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483468" w14:textId="0380568D" w:rsidR="00972CB6" w:rsidRPr="008C7BC7" w:rsidRDefault="006D03B9" w:rsidP="008C7BC7">
      <w:pPr>
        <w:pStyle w:val="Corpodetexto"/>
        <w:spacing w:before="234"/>
        <w:ind w:left="284" w:right="-7"/>
        <w:jc w:val="both"/>
        <w:rPr>
          <w:rFonts w:ascii="Arial" w:hAnsi="Arial" w:cs="Arial"/>
          <w:spacing w:val="-12"/>
        </w:rPr>
      </w:pPr>
      <w:r w:rsidRPr="008C7BC7">
        <w:rPr>
          <w:rFonts w:ascii="Arial" w:hAnsi="Arial" w:cs="Arial"/>
        </w:rPr>
        <w:t>CONTRATO Nº</w:t>
      </w:r>
      <w:r w:rsidR="00BB723D" w:rsidRPr="008C7BC7">
        <w:rPr>
          <w:rFonts w:ascii="Arial" w:hAnsi="Arial" w:cs="Arial"/>
        </w:rPr>
        <w:t xml:space="preserve"> </w:t>
      </w:r>
      <w:r w:rsidR="008C7BC7" w:rsidRPr="008C7BC7">
        <w:rPr>
          <w:rFonts w:ascii="Arial" w:hAnsi="Arial" w:cs="Arial"/>
        </w:rPr>
        <w:t>24</w:t>
      </w:r>
      <w:r w:rsidRPr="008C7BC7">
        <w:rPr>
          <w:rFonts w:ascii="Arial" w:hAnsi="Arial" w:cs="Arial"/>
        </w:rPr>
        <w:t xml:space="preserve"> /2025</w:t>
      </w:r>
      <w:r w:rsidR="008C7BC7" w:rsidRPr="008C7BC7">
        <w:rPr>
          <w:rFonts w:ascii="Arial" w:hAnsi="Arial" w:cs="Arial"/>
        </w:rPr>
        <w:t>.</w:t>
      </w:r>
    </w:p>
    <w:p w14:paraId="7355EB78" w14:textId="7DB4C2E3" w:rsidR="00972CB6" w:rsidRPr="008C7BC7" w:rsidRDefault="004B55C1" w:rsidP="008C7BC7">
      <w:pPr>
        <w:pStyle w:val="Corpodetexto"/>
        <w:ind w:left="284" w:right="-7"/>
        <w:jc w:val="both"/>
        <w:rPr>
          <w:rFonts w:ascii="Arial" w:hAnsi="Arial" w:cs="Arial"/>
        </w:rPr>
      </w:pPr>
      <w:r w:rsidRPr="008C7BC7">
        <w:rPr>
          <w:rFonts w:ascii="Arial" w:hAnsi="Arial" w:cs="Arial"/>
        </w:rPr>
        <w:t xml:space="preserve">DISPENSA DE LICITAÇÃO </w:t>
      </w:r>
      <w:r w:rsidR="006D03B9" w:rsidRPr="008C7BC7">
        <w:rPr>
          <w:rFonts w:ascii="Arial" w:hAnsi="Arial" w:cs="Arial"/>
          <w:spacing w:val="-13"/>
        </w:rPr>
        <w:t xml:space="preserve"> </w:t>
      </w:r>
      <w:r w:rsidR="006D03B9" w:rsidRPr="008C7BC7">
        <w:rPr>
          <w:rFonts w:ascii="Arial" w:hAnsi="Arial" w:cs="Arial"/>
        </w:rPr>
        <w:t>Nº</w:t>
      </w:r>
      <w:r w:rsidR="006D03B9" w:rsidRPr="008C7BC7">
        <w:rPr>
          <w:rFonts w:ascii="Arial" w:hAnsi="Arial" w:cs="Arial"/>
          <w:spacing w:val="-11"/>
        </w:rPr>
        <w:t xml:space="preserve"> </w:t>
      </w:r>
      <w:r w:rsidR="006D03B9" w:rsidRPr="008C7BC7">
        <w:rPr>
          <w:rFonts w:ascii="Arial" w:hAnsi="Arial" w:cs="Arial"/>
        </w:rPr>
        <w:t>00</w:t>
      </w:r>
      <w:r w:rsidR="002829B1" w:rsidRPr="008C7BC7">
        <w:rPr>
          <w:rFonts w:ascii="Arial" w:hAnsi="Arial" w:cs="Arial"/>
        </w:rPr>
        <w:t>3</w:t>
      </w:r>
      <w:r w:rsidR="006D03B9" w:rsidRPr="008C7BC7">
        <w:rPr>
          <w:rFonts w:ascii="Arial" w:hAnsi="Arial" w:cs="Arial"/>
        </w:rPr>
        <w:t>/2025</w:t>
      </w:r>
      <w:r w:rsidR="008C7BC7">
        <w:rPr>
          <w:rFonts w:ascii="Arial" w:hAnsi="Arial" w:cs="Arial"/>
        </w:rPr>
        <w:t xml:space="preserve"> - </w:t>
      </w:r>
      <w:r w:rsidR="00972CB6" w:rsidRPr="008C7BC7">
        <w:rPr>
          <w:rFonts w:ascii="Arial" w:hAnsi="Arial" w:cs="Arial"/>
        </w:rPr>
        <w:t>PROCESSO ADMINISTRATIVO Nº 00</w:t>
      </w:r>
      <w:r w:rsidR="002829B1" w:rsidRPr="008C7BC7">
        <w:rPr>
          <w:rFonts w:ascii="Arial" w:hAnsi="Arial" w:cs="Arial"/>
        </w:rPr>
        <w:t>6</w:t>
      </w:r>
      <w:r w:rsidR="00972CB6" w:rsidRPr="008C7BC7">
        <w:rPr>
          <w:rFonts w:ascii="Arial" w:hAnsi="Arial" w:cs="Arial"/>
        </w:rPr>
        <w:t>/2025</w:t>
      </w:r>
    </w:p>
    <w:p w14:paraId="423751F4" w14:textId="77777777" w:rsidR="006D03B9" w:rsidRPr="008C7BC7" w:rsidRDefault="006D03B9" w:rsidP="00EC6529">
      <w:pPr>
        <w:pStyle w:val="Corpodetexto"/>
        <w:spacing w:before="234"/>
        <w:ind w:left="284" w:right="-7"/>
        <w:rPr>
          <w:rFonts w:ascii="Arial" w:hAnsi="Arial" w:cs="Arial"/>
        </w:rPr>
      </w:pPr>
    </w:p>
    <w:p w14:paraId="26081A22" w14:textId="77777777" w:rsidR="00DB5C0C" w:rsidRPr="008C7BC7" w:rsidRDefault="00DB5C0C" w:rsidP="00DB5C0C">
      <w:pPr>
        <w:adjustRightInd w:val="0"/>
        <w:ind w:left="4253" w:right="-227"/>
        <w:jc w:val="both"/>
        <w:rPr>
          <w:rFonts w:ascii="Arial" w:hAnsi="Arial" w:cs="Arial"/>
          <w:b/>
          <w:bCs/>
        </w:rPr>
      </w:pPr>
      <w:r w:rsidRPr="008C7BC7">
        <w:rPr>
          <w:rFonts w:ascii="Arial" w:hAnsi="Arial" w:cs="Arial"/>
          <w:bCs/>
        </w:rPr>
        <w:t>“</w:t>
      </w:r>
      <w:bookmarkStart w:id="0" w:name="_Hlk209680845"/>
      <w:r w:rsidRPr="008C7BC7">
        <w:rPr>
          <w:rFonts w:ascii="Arial" w:hAnsi="Arial" w:cs="Arial"/>
          <w:b/>
          <w:bCs/>
        </w:rPr>
        <w:t xml:space="preserve">CELEBRAM CONTRATO ADMINISTRATIVO PARA CONTRATAÇÃO DE PESSOAS JURÍDICAS PARA A PRESTAÇÃO DE SERVIÇOS DE MÉDICO </w:t>
      </w:r>
      <w:r w:rsidRPr="008C7BC7">
        <w:rPr>
          <w:rFonts w:ascii="Arial" w:hAnsi="Arial" w:cs="Arial"/>
          <w:b/>
          <w:bCs/>
          <w:lang w:eastAsia="x-none"/>
        </w:rPr>
        <w:t>OTORRINOLARINGOLOGIA</w:t>
      </w:r>
      <w:r w:rsidRPr="008C7BC7">
        <w:rPr>
          <w:rFonts w:ascii="Arial" w:hAnsi="Arial" w:cs="Arial"/>
          <w:b/>
          <w:bCs/>
          <w:iCs/>
        </w:rPr>
        <w:t xml:space="preserve">, </w:t>
      </w:r>
      <w:r w:rsidRPr="008C7BC7">
        <w:rPr>
          <w:rFonts w:ascii="Arial" w:hAnsi="Arial" w:cs="Arial"/>
          <w:b/>
          <w:bCs/>
        </w:rPr>
        <w:t xml:space="preserve">QUE FAZEM ENTRE SI E O CONSÓRCIO INTERMUNICIPAL DE SAÚDE DO ARAGUAIA E A EMPRESA </w:t>
      </w:r>
      <w:r w:rsidRPr="008C7BC7">
        <w:rPr>
          <w:rFonts w:ascii="Arial" w:hAnsi="Arial" w:cs="Arial"/>
          <w:b/>
          <w:bCs/>
          <w:lang w:eastAsia="x-none"/>
        </w:rPr>
        <w:t xml:space="preserve">DERCIO ALVARES JUNIOR -ME </w:t>
      </w:r>
      <w:r w:rsidRPr="008C7BC7">
        <w:rPr>
          <w:rFonts w:ascii="Arial" w:hAnsi="Arial" w:cs="Arial"/>
          <w:b/>
          <w:bCs/>
        </w:rPr>
        <w:t>CNPJ: 30.174.423/0001-99”</w:t>
      </w:r>
    </w:p>
    <w:p w14:paraId="1FDF5F66" w14:textId="77777777" w:rsidR="00DB5C0C" w:rsidRPr="008C7BC7" w:rsidRDefault="00DB5C0C" w:rsidP="00DB5C0C">
      <w:pPr>
        <w:adjustRightInd w:val="0"/>
        <w:jc w:val="both"/>
        <w:rPr>
          <w:rFonts w:ascii="Arial" w:hAnsi="Arial" w:cs="Arial"/>
          <w:b/>
          <w:bCs/>
        </w:rPr>
      </w:pPr>
    </w:p>
    <w:p w14:paraId="575B85C0" w14:textId="77777777" w:rsidR="00DB5C0C" w:rsidRPr="008C7BC7" w:rsidRDefault="00DB5C0C" w:rsidP="00DB5C0C">
      <w:pPr>
        <w:tabs>
          <w:tab w:val="center" w:pos="4252"/>
          <w:tab w:val="right" w:pos="8504"/>
        </w:tabs>
        <w:ind w:left="284"/>
        <w:jc w:val="both"/>
        <w:rPr>
          <w:rFonts w:ascii="Arial" w:hAnsi="Arial" w:cs="Arial"/>
        </w:rPr>
      </w:pPr>
      <w:r w:rsidRPr="008C7BC7">
        <w:rPr>
          <w:rFonts w:ascii="Arial" w:hAnsi="Arial" w:cs="Arial"/>
        </w:rPr>
        <w:t xml:space="preserve">Aos 26 dias do mês de setembro, do ano de dois mil e vinte e cinco (2025), </w:t>
      </w:r>
      <w:r w:rsidRPr="008C7BC7">
        <w:rPr>
          <w:rFonts w:ascii="Arial" w:hAnsi="Arial" w:cs="Arial"/>
          <w:b/>
          <w:bCs/>
        </w:rPr>
        <w:t>O CONSORCIO INTERMUNICIPAL DE SAÚDE DO ARAGUAIA - MT,</w:t>
      </w:r>
      <w:r w:rsidRPr="008C7BC7">
        <w:rPr>
          <w:rFonts w:ascii="Arial" w:hAnsi="Arial" w:cs="Arial"/>
        </w:rPr>
        <w:t xml:space="preserve"> inscrita no CNPJ/MF n. 04.805.882/0001-13, com sede na rua da saudade s/nº Bairro Vila São José – CEP 78670-000, neste Consórcio Intermunicipal de Saúde do Araguaia - CISA., representado pelo Presidente Sr.</w:t>
      </w:r>
      <w:r w:rsidRPr="008C7BC7">
        <w:rPr>
          <w:rFonts w:ascii="Arial" w:hAnsi="Arial" w:cs="Arial"/>
          <w:b/>
        </w:rPr>
        <w:t xml:space="preserve"> </w:t>
      </w:r>
      <w:r w:rsidRPr="008C7BC7">
        <w:rPr>
          <w:rFonts w:ascii="Arial" w:hAnsi="Arial" w:cs="Arial"/>
          <w:bCs/>
        </w:rPr>
        <w:t xml:space="preserve">Acácio Alves de Souza </w:t>
      </w:r>
      <w:r w:rsidRPr="008C7BC7">
        <w:rPr>
          <w:rFonts w:ascii="Arial" w:hAnsi="Arial" w:cs="Arial"/>
        </w:rPr>
        <w:t xml:space="preserve">, brasileiro, casado, residente e domiciliado nesta cidade de São Félix do Araguaia – MT, portador do CPF n.º 815.265.981-91, RG: 382381-8 DGPC/GO, doravante denominado simplesmente de </w:t>
      </w:r>
      <w:r w:rsidRPr="008C7BC7">
        <w:rPr>
          <w:rFonts w:ascii="Arial" w:hAnsi="Arial" w:cs="Arial"/>
          <w:b/>
        </w:rPr>
        <w:t>CONTRATANTE</w:t>
      </w:r>
      <w:r w:rsidRPr="008C7BC7">
        <w:rPr>
          <w:rFonts w:ascii="Arial" w:hAnsi="Arial" w:cs="Arial"/>
        </w:rPr>
        <w:t xml:space="preserve"> e a Empresa</w:t>
      </w:r>
      <w:r w:rsidRPr="008C7BC7">
        <w:rPr>
          <w:rFonts w:ascii="Arial" w:hAnsi="Arial" w:cs="Arial"/>
          <w:b/>
          <w:bCs/>
        </w:rPr>
        <w:t xml:space="preserve"> </w:t>
      </w:r>
      <w:r w:rsidRPr="008C7BC7">
        <w:rPr>
          <w:rFonts w:ascii="Arial" w:hAnsi="Arial" w:cs="Arial"/>
          <w:b/>
          <w:bCs/>
          <w:lang w:eastAsia="x-none"/>
        </w:rPr>
        <w:t xml:space="preserve">DERCIO ALVARES JUNIOR -ME </w:t>
      </w:r>
      <w:r w:rsidRPr="008C7BC7">
        <w:rPr>
          <w:rFonts w:ascii="Arial" w:hAnsi="Arial" w:cs="Arial"/>
          <w:b/>
          <w:bCs/>
        </w:rPr>
        <w:t>CNPJ: 30.174.423/0001-99</w:t>
      </w:r>
      <w:r w:rsidRPr="008C7BC7">
        <w:rPr>
          <w:rFonts w:ascii="Arial" w:hAnsi="Arial" w:cs="Arial"/>
        </w:rPr>
        <w:t xml:space="preserve"> , estabelecida AV. Mato Grosso, nº. 192, Centro, na cidade de Nova Xavantina – CEP:78.690-000, representada neste ato pelo seu representante legal o (a) Sr. (a) </w:t>
      </w:r>
      <w:r w:rsidRPr="008C7BC7">
        <w:rPr>
          <w:rFonts w:ascii="Arial" w:hAnsi="Arial" w:cs="Arial"/>
          <w:b/>
          <w:bCs/>
          <w:lang w:eastAsia="x-none"/>
        </w:rPr>
        <w:t xml:space="preserve">DERCIO ALVARES JUNIOR </w:t>
      </w:r>
      <w:r w:rsidRPr="008C7BC7">
        <w:rPr>
          <w:rFonts w:ascii="Arial" w:hAnsi="Arial" w:cs="Arial"/>
          <w:b/>
          <w:bCs/>
        </w:rPr>
        <w:t>CPF:986.896.651-53</w:t>
      </w:r>
      <w:r w:rsidRPr="008C7BC7">
        <w:rPr>
          <w:rFonts w:ascii="Arial" w:hAnsi="Arial" w:cs="Arial"/>
        </w:rPr>
        <w:t xml:space="preserve">, CRM 4541/MT, portador de Carteira de Identidade nº1209832-9 SSP/MT emitida em 09/09/2005, residente na cidade de Nova Xavantina, doravante denominada simplesmente de </w:t>
      </w:r>
      <w:r w:rsidRPr="008C7BC7">
        <w:rPr>
          <w:rFonts w:ascii="Arial" w:hAnsi="Arial" w:cs="Arial"/>
          <w:b/>
        </w:rPr>
        <w:t>CONTRATADA</w:t>
      </w:r>
      <w:r w:rsidRPr="008C7BC7">
        <w:rPr>
          <w:rFonts w:ascii="Arial" w:hAnsi="Arial" w:cs="Arial"/>
        </w:rPr>
        <w:t xml:space="preserve">, referente ao </w:t>
      </w:r>
      <w:r w:rsidRPr="008C7BC7">
        <w:rPr>
          <w:rFonts w:ascii="Arial" w:hAnsi="Arial" w:cs="Arial"/>
          <w:b/>
        </w:rPr>
        <w:t xml:space="preserve">Ato de Dispensa de Licitação nº 003/2025 Processo Administrativo n°006/2025 </w:t>
      </w:r>
      <w:r w:rsidRPr="008C7BC7">
        <w:rPr>
          <w:rFonts w:ascii="Arial" w:hAnsi="Arial" w:cs="Arial"/>
        </w:rPr>
        <w:t xml:space="preserve">tem entre si firmado o presente instrumento contratual, sujeitando-se as partes às normas constantes no instrumento convocatório e seus Anexos, bem como a como a </w:t>
      </w:r>
      <w:r w:rsidRPr="008C7BC7">
        <w:rPr>
          <w:rFonts w:ascii="Arial" w:hAnsi="Arial" w:cs="Arial"/>
          <w:color w:val="0000FF"/>
        </w:rPr>
        <w:t>Lei nº. 14.133/21</w:t>
      </w:r>
      <w:r w:rsidRPr="008C7BC7">
        <w:rPr>
          <w:rFonts w:ascii="Arial" w:hAnsi="Arial" w:cs="Arial"/>
        </w:rPr>
        <w:t xml:space="preserve"> e demais normas vigentes, além das abaixo descritas.</w:t>
      </w:r>
    </w:p>
    <w:bookmarkEnd w:id="0"/>
    <w:p w14:paraId="171583D2" w14:textId="77777777" w:rsidR="006D03B9" w:rsidRPr="008C7BC7" w:rsidRDefault="006D03B9" w:rsidP="00EC6529">
      <w:pPr>
        <w:pStyle w:val="Ttulo1"/>
        <w:spacing w:before="203"/>
        <w:ind w:left="284" w:right="-7"/>
        <w:rPr>
          <w:rFonts w:ascii="Arial" w:hAnsi="Arial" w:cs="Arial"/>
        </w:rPr>
      </w:pPr>
      <w:r w:rsidRPr="008C7BC7">
        <w:rPr>
          <w:rFonts w:ascii="Arial" w:hAnsi="Arial" w:cs="Arial"/>
        </w:rPr>
        <w:t>CLÁUSULA</w:t>
      </w:r>
      <w:r w:rsidRPr="008C7BC7">
        <w:rPr>
          <w:rFonts w:ascii="Arial" w:hAnsi="Arial" w:cs="Arial"/>
          <w:spacing w:val="-4"/>
        </w:rPr>
        <w:t xml:space="preserve"> </w:t>
      </w:r>
      <w:r w:rsidRPr="008C7BC7">
        <w:rPr>
          <w:rFonts w:ascii="Arial" w:hAnsi="Arial" w:cs="Arial"/>
        </w:rPr>
        <w:t>PRIMEIRA</w:t>
      </w:r>
      <w:r w:rsidRPr="008C7BC7">
        <w:rPr>
          <w:rFonts w:ascii="Arial" w:hAnsi="Arial" w:cs="Arial"/>
          <w:spacing w:val="-3"/>
        </w:rPr>
        <w:t xml:space="preserve"> </w:t>
      </w:r>
      <w:r w:rsidRPr="008C7BC7">
        <w:rPr>
          <w:rFonts w:ascii="Arial" w:hAnsi="Arial" w:cs="Arial"/>
        </w:rPr>
        <w:t>-</w:t>
      </w:r>
      <w:r w:rsidRPr="008C7BC7">
        <w:rPr>
          <w:rFonts w:ascii="Arial" w:hAnsi="Arial" w:cs="Arial"/>
          <w:spacing w:val="-2"/>
        </w:rPr>
        <w:t xml:space="preserve"> </w:t>
      </w:r>
      <w:r w:rsidRPr="008C7BC7">
        <w:rPr>
          <w:rFonts w:ascii="Arial" w:hAnsi="Arial" w:cs="Arial"/>
        </w:rPr>
        <w:t>DO</w:t>
      </w:r>
      <w:r w:rsidRPr="008C7BC7">
        <w:rPr>
          <w:rFonts w:ascii="Arial" w:hAnsi="Arial" w:cs="Arial"/>
          <w:spacing w:val="-4"/>
        </w:rPr>
        <w:t xml:space="preserve"> </w:t>
      </w:r>
      <w:r w:rsidRPr="008C7BC7">
        <w:rPr>
          <w:rFonts w:ascii="Arial" w:hAnsi="Arial" w:cs="Arial"/>
          <w:spacing w:val="-2"/>
        </w:rPr>
        <w:t>OBJETO:</w:t>
      </w:r>
    </w:p>
    <w:p w14:paraId="2F6ED38D" w14:textId="7753E738" w:rsidR="006D03B9" w:rsidRPr="008C7BC7" w:rsidRDefault="006D03B9" w:rsidP="00EC6529">
      <w:pPr>
        <w:pStyle w:val="Corpodetexto"/>
        <w:spacing w:before="196"/>
        <w:ind w:left="284" w:right="-7"/>
        <w:jc w:val="both"/>
        <w:rPr>
          <w:rFonts w:ascii="Arial" w:hAnsi="Arial" w:cs="Arial"/>
        </w:rPr>
      </w:pPr>
      <w:r w:rsidRPr="008C7BC7">
        <w:rPr>
          <w:rFonts w:ascii="Arial" w:hAnsi="Arial" w:cs="Arial"/>
        </w:rPr>
        <w:t xml:space="preserve">O objeto do presente Contrato é </w:t>
      </w:r>
      <w:r w:rsidR="00DB5C0C" w:rsidRPr="008C7BC7">
        <w:rPr>
          <w:rFonts w:ascii="Arial" w:hAnsi="Arial" w:cs="Arial"/>
          <w:b/>
          <w:bCs/>
        </w:rPr>
        <w:t xml:space="preserve">PRESTAÇÃO DE SERVIÇOS DE PESSOAS JURÍDICAS PARA A PRESTAÇÃO DE SERVIÇOS DE </w:t>
      </w:r>
      <w:r w:rsidR="00DB5C0C" w:rsidRPr="008C7BC7">
        <w:rPr>
          <w:rStyle w:val="Forte"/>
          <w:rFonts w:ascii="Arial" w:hAnsi="Arial" w:cs="Arial"/>
        </w:rPr>
        <w:t xml:space="preserve">MÉDICOS ESPECIALIZADOS EM </w:t>
      </w:r>
      <w:r w:rsidR="00DB5C0C" w:rsidRPr="008C7BC7">
        <w:rPr>
          <w:rFonts w:ascii="Arial" w:hAnsi="Arial" w:cs="Arial"/>
          <w:b/>
          <w:bCs/>
          <w:lang w:eastAsia="x-none"/>
        </w:rPr>
        <w:t>OTORRINOLARINGOLOGIA</w:t>
      </w:r>
      <w:r w:rsidR="00DB5C0C" w:rsidRPr="008C7BC7">
        <w:rPr>
          <w:rFonts w:ascii="Arial" w:hAnsi="Arial" w:cs="Arial"/>
          <w:b/>
          <w:bCs/>
        </w:rPr>
        <w:t xml:space="preserve"> A SEREM REALIZADOS NO HOSPITAL MUNICIPAL JOÃO ABREU LUZ DE SÃO FÉLIX DO ARAGUAIA/MT</w:t>
      </w:r>
      <w:r w:rsidR="00DB5C0C" w:rsidRPr="008C7BC7">
        <w:rPr>
          <w:rFonts w:ascii="Arial" w:hAnsi="Arial" w:cs="Arial"/>
        </w:rPr>
        <w:t xml:space="preserve">, CONSTANTES </w:t>
      </w:r>
      <w:r w:rsidR="00DB5C0C" w:rsidRPr="008C7BC7">
        <w:rPr>
          <w:rFonts w:ascii="Arial" w:hAnsi="Arial" w:cs="Arial"/>
          <w:b/>
        </w:rPr>
        <w:t xml:space="preserve">DISPENSA DE LICITAÇÃO N° 003/2025 </w:t>
      </w:r>
      <w:r w:rsidR="00DB5C0C" w:rsidRPr="008C7BC7">
        <w:rPr>
          <w:rFonts w:ascii="Arial" w:hAnsi="Arial" w:cs="Arial"/>
        </w:rPr>
        <w:t>CONSÓRCIO INTERMUNICIPAL DE SAÚDE DO MUNICÍPIO DE SÃO FÉLIX DO ARAGUAIA – MT, NO HOSPITAL JOÃO ABREU LUZ OU EM UNIDADES INDICADAS PELO CONSÓRCIO, DURANTE ATENDIMENTO DE 110 (CENTO E DEZ) CONSULTAS,</w:t>
      </w:r>
      <w:r w:rsidR="00CA2DAB" w:rsidRPr="008C7BC7">
        <w:rPr>
          <w:rFonts w:ascii="Arial" w:hAnsi="Arial" w:cs="Arial"/>
        </w:rPr>
        <w:t xml:space="preserve"> </w:t>
      </w:r>
      <w:r w:rsidRPr="008C7BC7">
        <w:rPr>
          <w:rFonts w:ascii="Arial" w:hAnsi="Arial" w:cs="Arial"/>
        </w:rPr>
        <w:t>conforme</w:t>
      </w:r>
      <w:r w:rsidRPr="008C7BC7">
        <w:rPr>
          <w:rFonts w:ascii="Arial" w:hAnsi="Arial" w:cs="Arial"/>
          <w:spacing w:val="-3"/>
        </w:rPr>
        <w:t xml:space="preserve"> </w:t>
      </w:r>
      <w:r w:rsidRPr="008C7BC7">
        <w:rPr>
          <w:rFonts w:ascii="Arial" w:hAnsi="Arial" w:cs="Arial"/>
        </w:rPr>
        <w:t>tabela</w:t>
      </w:r>
      <w:r w:rsidRPr="008C7BC7">
        <w:rPr>
          <w:rFonts w:ascii="Arial" w:hAnsi="Arial" w:cs="Arial"/>
          <w:spacing w:val="-3"/>
        </w:rPr>
        <w:t xml:space="preserve"> </w:t>
      </w:r>
      <w:r w:rsidRPr="008C7BC7">
        <w:rPr>
          <w:rFonts w:ascii="Arial" w:hAnsi="Arial" w:cs="Arial"/>
          <w:spacing w:val="-2"/>
        </w:rPr>
        <w:t>abaixo:</w:t>
      </w:r>
    </w:p>
    <w:tbl>
      <w:tblPr>
        <w:tblW w:w="9737"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992"/>
        <w:gridCol w:w="4394"/>
        <w:gridCol w:w="851"/>
        <w:gridCol w:w="708"/>
        <w:gridCol w:w="958"/>
        <w:gridCol w:w="1125"/>
      </w:tblGrid>
      <w:tr w:rsidR="00DB5C0C" w:rsidRPr="008C7BC7" w14:paraId="5817A7AC" w14:textId="77777777" w:rsidTr="008C7BC7">
        <w:trPr>
          <w:trHeight w:val="226"/>
        </w:trPr>
        <w:tc>
          <w:tcPr>
            <w:tcW w:w="709" w:type="dxa"/>
            <w:tcBorders>
              <w:top w:val="single" w:sz="4" w:space="0" w:color="000000"/>
              <w:left w:val="single" w:sz="4" w:space="0" w:color="000000"/>
              <w:bottom w:val="single" w:sz="4" w:space="0" w:color="000000"/>
              <w:right w:val="single" w:sz="4" w:space="0" w:color="000000"/>
            </w:tcBorders>
            <w:vAlign w:val="center"/>
          </w:tcPr>
          <w:p w14:paraId="6AACC845" w14:textId="77777777" w:rsidR="00DB5C0C" w:rsidRPr="008C7BC7" w:rsidRDefault="00DB5C0C" w:rsidP="0011550B">
            <w:pPr>
              <w:jc w:val="both"/>
              <w:rPr>
                <w:rFonts w:ascii="Arial" w:hAnsi="Arial" w:cs="Arial"/>
                <w:b/>
                <w:bCs/>
                <w:iCs/>
                <w:sz w:val="20"/>
                <w:szCs w:val="20"/>
              </w:rPr>
            </w:pPr>
          </w:p>
          <w:p w14:paraId="018BE533"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ITEM</w:t>
            </w:r>
          </w:p>
        </w:tc>
        <w:tc>
          <w:tcPr>
            <w:tcW w:w="992" w:type="dxa"/>
            <w:tcBorders>
              <w:top w:val="single" w:sz="4" w:space="0" w:color="000000"/>
              <w:left w:val="single" w:sz="4" w:space="0" w:color="000000"/>
              <w:bottom w:val="single" w:sz="4" w:space="0" w:color="000000"/>
              <w:right w:val="single" w:sz="4" w:space="0" w:color="000000"/>
            </w:tcBorders>
            <w:hideMark/>
          </w:tcPr>
          <w:p w14:paraId="6EE478BE" w14:textId="1D0142E5"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CÓD</w:t>
            </w:r>
          </w:p>
          <w:p w14:paraId="4DF8F919"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TCE-MT</w:t>
            </w:r>
          </w:p>
        </w:tc>
        <w:tc>
          <w:tcPr>
            <w:tcW w:w="4394" w:type="dxa"/>
            <w:tcBorders>
              <w:top w:val="single" w:sz="4" w:space="0" w:color="000000"/>
              <w:left w:val="single" w:sz="4" w:space="0" w:color="000000"/>
              <w:bottom w:val="single" w:sz="4" w:space="0" w:color="000000"/>
              <w:right w:val="single" w:sz="4" w:space="0" w:color="000000"/>
            </w:tcBorders>
            <w:vAlign w:val="center"/>
            <w:hideMark/>
          </w:tcPr>
          <w:p w14:paraId="637924FF"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DESCRIÇÃO</w:t>
            </w:r>
          </w:p>
        </w:tc>
        <w:tc>
          <w:tcPr>
            <w:tcW w:w="851" w:type="dxa"/>
            <w:tcBorders>
              <w:top w:val="single" w:sz="4" w:space="0" w:color="000000"/>
              <w:left w:val="single" w:sz="4" w:space="0" w:color="000000"/>
              <w:bottom w:val="single" w:sz="4" w:space="0" w:color="000000"/>
              <w:right w:val="single" w:sz="4" w:space="0" w:color="000000"/>
            </w:tcBorders>
            <w:hideMark/>
          </w:tcPr>
          <w:p w14:paraId="398D4093" w14:textId="77777777" w:rsidR="00DB5C0C" w:rsidRPr="008C7BC7" w:rsidRDefault="00DB5C0C" w:rsidP="0011550B">
            <w:pPr>
              <w:jc w:val="both"/>
              <w:rPr>
                <w:rFonts w:ascii="Arial" w:hAnsi="Arial" w:cs="Arial"/>
                <w:sz w:val="20"/>
                <w:szCs w:val="20"/>
              </w:rPr>
            </w:pPr>
            <w:r w:rsidRPr="008C7BC7">
              <w:rPr>
                <w:rFonts w:ascii="Arial" w:hAnsi="Arial" w:cs="Arial"/>
                <w:sz w:val="20"/>
                <w:szCs w:val="20"/>
              </w:rPr>
              <w:t>UN</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7AF31D7E" w14:textId="77777777" w:rsidR="00DB5C0C" w:rsidRPr="008C7BC7" w:rsidRDefault="00DB5C0C" w:rsidP="0011550B">
            <w:pPr>
              <w:jc w:val="both"/>
              <w:rPr>
                <w:rFonts w:ascii="Arial" w:hAnsi="Arial" w:cs="Arial"/>
                <w:sz w:val="20"/>
                <w:szCs w:val="20"/>
              </w:rPr>
            </w:pPr>
            <w:r w:rsidRPr="008C7BC7">
              <w:rPr>
                <w:rFonts w:ascii="Arial" w:hAnsi="Arial" w:cs="Arial"/>
                <w:sz w:val="20"/>
                <w:szCs w:val="20"/>
              </w:rPr>
              <w:t>QDE</w:t>
            </w:r>
          </w:p>
        </w:tc>
        <w:tc>
          <w:tcPr>
            <w:tcW w:w="958" w:type="dxa"/>
            <w:tcBorders>
              <w:top w:val="single" w:sz="4" w:space="0" w:color="000000"/>
              <w:left w:val="single" w:sz="4" w:space="0" w:color="000000"/>
              <w:bottom w:val="single" w:sz="4" w:space="0" w:color="000000"/>
              <w:right w:val="single" w:sz="4" w:space="0" w:color="000000"/>
            </w:tcBorders>
            <w:hideMark/>
          </w:tcPr>
          <w:p w14:paraId="5BBF5FA9" w14:textId="77777777" w:rsidR="00DB5C0C" w:rsidRPr="008C7BC7" w:rsidRDefault="00DB5C0C" w:rsidP="0011550B">
            <w:pPr>
              <w:jc w:val="both"/>
              <w:rPr>
                <w:rFonts w:ascii="Arial" w:hAnsi="Arial" w:cs="Arial"/>
                <w:sz w:val="20"/>
                <w:szCs w:val="20"/>
              </w:rPr>
            </w:pPr>
            <w:r w:rsidRPr="008C7BC7">
              <w:rPr>
                <w:rFonts w:ascii="Arial" w:hAnsi="Arial" w:cs="Arial"/>
                <w:sz w:val="20"/>
                <w:szCs w:val="20"/>
              </w:rPr>
              <w:t>VALOR UNT</w:t>
            </w:r>
          </w:p>
        </w:tc>
        <w:tc>
          <w:tcPr>
            <w:tcW w:w="1125" w:type="dxa"/>
            <w:tcBorders>
              <w:top w:val="single" w:sz="4" w:space="0" w:color="000000"/>
              <w:left w:val="single" w:sz="4" w:space="0" w:color="000000"/>
              <w:bottom w:val="single" w:sz="4" w:space="0" w:color="000000"/>
              <w:right w:val="single" w:sz="4" w:space="0" w:color="000000"/>
            </w:tcBorders>
            <w:hideMark/>
          </w:tcPr>
          <w:p w14:paraId="57C5BE05" w14:textId="77777777" w:rsidR="00DB5C0C" w:rsidRPr="008C7BC7" w:rsidRDefault="00DB5C0C" w:rsidP="0011550B">
            <w:pPr>
              <w:jc w:val="both"/>
              <w:rPr>
                <w:rFonts w:ascii="Arial" w:hAnsi="Arial" w:cs="Arial"/>
                <w:sz w:val="20"/>
                <w:szCs w:val="20"/>
              </w:rPr>
            </w:pPr>
            <w:r w:rsidRPr="008C7BC7">
              <w:rPr>
                <w:rFonts w:ascii="Arial" w:hAnsi="Arial" w:cs="Arial"/>
                <w:sz w:val="20"/>
                <w:szCs w:val="20"/>
              </w:rPr>
              <w:t>VALOR GLOBAL</w:t>
            </w:r>
          </w:p>
        </w:tc>
      </w:tr>
      <w:tr w:rsidR="00DB5C0C" w:rsidRPr="008C7BC7" w14:paraId="0F323293" w14:textId="77777777" w:rsidTr="008C7BC7">
        <w:trPr>
          <w:trHeight w:val="67"/>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1E8853DE"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1</w:t>
            </w:r>
          </w:p>
        </w:tc>
        <w:tc>
          <w:tcPr>
            <w:tcW w:w="992" w:type="dxa"/>
            <w:tcBorders>
              <w:top w:val="single" w:sz="4" w:space="0" w:color="000000"/>
              <w:left w:val="single" w:sz="4" w:space="0" w:color="000000"/>
              <w:bottom w:val="single" w:sz="4" w:space="0" w:color="000000"/>
              <w:right w:val="single" w:sz="4" w:space="0" w:color="000000"/>
            </w:tcBorders>
            <w:vAlign w:val="center"/>
          </w:tcPr>
          <w:p w14:paraId="6F063214" w14:textId="77777777" w:rsidR="00DB5C0C" w:rsidRPr="008C7BC7" w:rsidRDefault="00DB5C0C" w:rsidP="0011550B">
            <w:pPr>
              <w:jc w:val="both"/>
              <w:rPr>
                <w:rFonts w:ascii="Arial" w:hAnsi="Arial" w:cs="Arial"/>
                <w:b/>
                <w:bCs/>
                <w:iCs/>
                <w:sz w:val="20"/>
                <w:szCs w:val="20"/>
              </w:rPr>
            </w:pPr>
            <w:r w:rsidRPr="008C7BC7">
              <w:rPr>
                <w:rFonts w:ascii="Arial" w:hAnsi="Arial" w:cs="Arial"/>
                <w:b/>
                <w:bCs/>
                <w:sz w:val="20"/>
                <w:szCs w:val="20"/>
              </w:rPr>
              <w:t>0</w:t>
            </w:r>
            <w:r w:rsidRPr="008C7BC7">
              <w:rPr>
                <w:rFonts w:ascii="Arial" w:hAnsi="Arial" w:cs="Arial"/>
                <w:b/>
                <w:bCs/>
                <w:iCs/>
                <w:sz w:val="20"/>
                <w:szCs w:val="20"/>
              </w:rPr>
              <w:t>004675</w:t>
            </w:r>
          </w:p>
          <w:p w14:paraId="5BBC1F93"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UF</w:t>
            </w:r>
          </w:p>
          <w:p w14:paraId="5B144369" w14:textId="77777777" w:rsidR="00DB5C0C" w:rsidRPr="008C7BC7" w:rsidRDefault="00DB5C0C" w:rsidP="0011550B">
            <w:pPr>
              <w:jc w:val="both"/>
              <w:rPr>
                <w:rFonts w:ascii="Arial" w:hAnsi="Arial" w:cs="Arial"/>
                <w:b/>
                <w:bCs/>
                <w:iCs/>
                <w:sz w:val="20"/>
                <w:szCs w:val="20"/>
              </w:rPr>
            </w:pPr>
          </w:p>
        </w:tc>
        <w:tc>
          <w:tcPr>
            <w:tcW w:w="4394" w:type="dxa"/>
            <w:tcBorders>
              <w:top w:val="single" w:sz="4" w:space="0" w:color="000000"/>
              <w:left w:val="single" w:sz="4" w:space="0" w:color="000000"/>
              <w:bottom w:val="single" w:sz="4" w:space="0" w:color="000000"/>
              <w:right w:val="single" w:sz="4" w:space="0" w:color="000000"/>
            </w:tcBorders>
            <w:vAlign w:val="center"/>
            <w:hideMark/>
          </w:tcPr>
          <w:p w14:paraId="336AFA66" w14:textId="77777777" w:rsidR="00DB5C0C" w:rsidRPr="008C7BC7" w:rsidRDefault="00DB5C0C" w:rsidP="0011550B">
            <w:pPr>
              <w:jc w:val="both"/>
              <w:rPr>
                <w:rFonts w:ascii="Arial" w:hAnsi="Arial" w:cs="Arial"/>
                <w:b/>
                <w:bCs/>
                <w:sz w:val="20"/>
                <w:szCs w:val="20"/>
                <w:lang w:val="x-none"/>
              </w:rPr>
            </w:pPr>
            <w:r w:rsidRPr="008C7BC7">
              <w:rPr>
                <w:rFonts w:ascii="Arial" w:hAnsi="Arial" w:cs="Arial"/>
                <w:sz w:val="20"/>
                <w:szCs w:val="20"/>
                <w:lang w:val="x-none"/>
              </w:rPr>
              <w:t>PRESTAÇÃO DE SERVIÇOS MÉDICOS ESPECIALIZADOS EM OTORRINOLARINGOLOGIA</w:t>
            </w:r>
            <w:r w:rsidRPr="008C7BC7">
              <w:rPr>
                <w:rFonts w:ascii="Arial" w:hAnsi="Arial" w:cs="Arial"/>
                <w:b/>
                <w:bCs/>
                <w:sz w:val="20"/>
                <w:szCs w:val="20"/>
                <w:lang w:val="x-none"/>
              </w:rPr>
              <w:t xml:space="preserve">, EM REGIME DE PLANTÃO PREVIAMENTE DEFINIDO, PARA ATENDE 110 CONSULTAS CONSECUTIVOS DE SERVIÇOS MÉDICOS OTORRINOLARINGOLOGIAS, PARA ATENDIMENTO A PACIENTES REFERENCIADOS PELO CONSÓRCIO INTERMUNICIPAL DE SAÚDE DO ARAGUAIA – CISA, NO </w:t>
            </w:r>
            <w:r w:rsidRPr="008C7BC7">
              <w:rPr>
                <w:rFonts w:ascii="Arial" w:hAnsi="Arial" w:cs="Arial"/>
                <w:sz w:val="20"/>
                <w:szCs w:val="20"/>
                <w:lang w:val="x-none"/>
              </w:rPr>
              <w:t>HOSPITAL MUNICIPAL PREFEITO JOÃO ABREU LUZ</w:t>
            </w:r>
            <w:r w:rsidRPr="008C7BC7">
              <w:rPr>
                <w:rFonts w:ascii="Arial" w:hAnsi="Arial" w:cs="Arial"/>
                <w:b/>
                <w:bCs/>
                <w:sz w:val="20"/>
                <w:szCs w:val="20"/>
                <w:lang w:val="x-none"/>
              </w:rPr>
              <w:t>OU EM UNIDADES DE SAÚDE INDICADAS PELO CONSÓRCIO.</w:t>
            </w:r>
          </w:p>
        </w:tc>
        <w:tc>
          <w:tcPr>
            <w:tcW w:w="851" w:type="dxa"/>
            <w:tcBorders>
              <w:top w:val="single" w:sz="4" w:space="0" w:color="000000"/>
              <w:left w:val="single" w:sz="4" w:space="0" w:color="000000"/>
              <w:bottom w:val="single" w:sz="4" w:space="0" w:color="000000"/>
              <w:right w:val="single" w:sz="4" w:space="0" w:color="000000"/>
            </w:tcBorders>
            <w:vAlign w:val="center"/>
            <w:hideMark/>
          </w:tcPr>
          <w:p w14:paraId="2A14DA12" w14:textId="47EC0FA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CONS</w:t>
            </w:r>
          </w:p>
        </w:tc>
        <w:tc>
          <w:tcPr>
            <w:tcW w:w="708" w:type="dxa"/>
            <w:tcBorders>
              <w:top w:val="single" w:sz="4" w:space="0" w:color="000000"/>
              <w:left w:val="single" w:sz="4" w:space="0" w:color="000000"/>
              <w:bottom w:val="single" w:sz="4" w:space="0" w:color="000000"/>
              <w:right w:val="single" w:sz="4" w:space="0" w:color="000000"/>
            </w:tcBorders>
            <w:vAlign w:val="center"/>
            <w:hideMark/>
          </w:tcPr>
          <w:p w14:paraId="7CFEB529"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 xml:space="preserve">110 </w:t>
            </w:r>
          </w:p>
        </w:tc>
        <w:tc>
          <w:tcPr>
            <w:tcW w:w="958" w:type="dxa"/>
            <w:tcBorders>
              <w:top w:val="single" w:sz="4" w:space="0" w:color="000000"/>
              <w:left w:val="single" w:sz="4" w:space="0" w:color="000000"/>
              <w:bottom w:val="single" w:sz="4" w:space="0" w:color="000000"/>
              <w:right w:val="single" w:sz="4" w:space="0" w:color="000000"/>
            </w:tcBorders>
          </w:tcPr>
          <w:p w14:paraId="5278D0D1" w14:textId="77777777" w:rsidR="00DB5C0C" w:rsidRPr="008C7BC7" w:rsidRDefault="00DB5C0C" w:rsidP="0011550B">
            <w:pPr>
              <w:jc w:val="both"/>
              <w:rPr>
                <w:rFonts w:ascii="Arial" w:hAnsi="Arial" w:cs="Arial"/>
                <w:b/>
                <w:bCs/>
                <w:iCs/>
                <w:sz w:val="20"/>
                <w:szCs w:val="20"/>
              </w:rPr>
            </w:pPr>
          </w:p>
          <w:p w14:paraId="7FEFC38E"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R$</w:t>
            </w:r>
          </w:p>
          <w:p w14:paraId="2C2E126D"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200,00</w:t>
            </w:r>
          </w:p>
          <w:p w14:paraId="7E85B28A" w14:textId="77777777" w:rsidR="00DB5C0C" w:rsidRPr="008C7BC7" w:rsidRDefault="00DB5C0C" w:rsidP="0011550B">
            <w:pPr>
              <w:jc w:val="both"/>
              <w:rPr>
                <w:rFonts w:ascii="Arial" w:hAnsi="Arial" w:cs="Arial"/>
                <w:b/>
                <w:bCs/>
                <w:iCs/>
                <w:sz w:val="20"/>
                <w:szCs w:val="20"/>
              </w:rPr>
            </w:pPr>
          </w:p>
          <w:p w14:paraId="6A1F5B41" w14:textId="77777777" w:rsidR="00DB5C0C" w:rsidRPr="008C7BC7" w:rsidRDefault="00DB5C0C" w:rsidP="0011550B">
            <w:pPr>
              <w:jc w:val="both"/>
              <w:rPr>
                <w:rFonts w:ascii="Arial" w:hAnsi="Arial" w:cs="Arial"/>
                <w:b/>
                <w:bCs/>
                <w:iCs/>
                <w:sz w:val="20"/>
                <w:szCs w:val="20"/>
              </w:rPr>
            </w:pPr>
          </w:p>
          <w:p w14:paraId="4FFCC805" w14:textId="77777777" w:rsidR="00DB5C0C" w:rsidRPr="008C7BC7" w:rsidRDefault="00DB5C0C" w:rsidP="0011550B">
            <w:pPr>
              <w:jc w:val="both"/>
              <w:rPr>
                <w:rFonts w:ascii="Arial" w:hAnsi="Arial" w:cs="Arial"/>
                <w:b/>
                <w:bCs/>
                <w:iCs/>
                <w:sz w:val="20"/>
                <w:szCs w:val="20"/>
              </w:rPr>
            </w:pPr>
          </w:p>
          <w:p w14:paraId="2F9247E0" w14:textId="77777777" w:rsidR="00DB5C0C" w:rsidRPr="008C7BC7" w:rsidRDefault="00DB5C0C" w:rsidP="0011550B">
            <w:pPr>
              <w:jc w:val="both"/>
              <w:rPr>
                <w:rFonts w:ascii="Arial" w:hAnsi="Arial" w:cs="Arial"/>
                <w:b/>
                <w:bCs/>
                <w:iCs/>
                <w:sz w:val="20"/>
                <w:szCs w:val="20"/>
              </w:rPr>
            </w:pPr>
          </w:p>
          <w:p w14:paraId="19DC30F9" w14:textId="77777777" w:rsidR="00DB5C0C" w:rsidRPr="008C7BC7" w:rsidRDefault="00DB5C0C" w:rsidP="0011550B">
            <w:pPr>
              <w:jc w:val="both"/>
              <w:rPr>
                <w:rFonts w:ascii="Arial" w:hAnsi="Arial" w:cs="Arial"/>
                <w:b/>
                <w:bCs/>
                <w:iCs/>
                <w:sz w:val="20"/>
                <w:szCs w:val="20"/>
              </w:rPr>
            </w:pPr>
          </w:p>
          <w:p w14:paraId="2F4F76B5" w14:textId="77777777" w:rsidR="00DB5C0C" w:rsidRPr="008C7BC7" w:rsidRDefault="00DB5C0C" w:rsidP="0011550B">
            <w:pPr>
              <w:jc w:val="both"/>
              <w:rPr>
                <w:rFonts w:ascii="Arial" w:hAnsi="Arial" w:cs="Arial"/>
                <w:b/>
                <w:bCs/>
                <w:iCs/>
                <w:sz w:val="20"/>
                <w:szCs w:val="20"/>
              </w:rPr>
            </w:pPr>
          </w:p>
          <w:p w14:paraId="1689C4B7" w14:textId="77777777" w:rsidR="00DB5C0C" w:rsidRPr="008C7BC7" w:rsidRDefault="00DB5C0C" w:rsidP="0011550B">
            <w:pPr>
              <w:jc w:val="both"/>
              <w:rPr>
                <w:rFonts w:ascii="Arial" w:hAnsi="Arial" w:cs="Arial"/>
                <w:b/>
                <w:bCs/>
                <w:iCs/>
                <w:sz w:val="20"/>
                <w:szCs w:val="20"/>
              </w:rPr>
            </w:pPr>
          </w:p>
          <w:p w14:paraId="3E4C547B" w14:textId="77777777" w:rsidR="00DB5C0C" w:rsidRPr="008C7BC7" w:rsidRDefault="00DB5C0C" w:rsidP="0011550B">
            <w:pPr>
              <w:jc w:val="both"/>
              <w:rPr>
                <w:rFonts w:ascii="Arial" w:hAnsi="Arial" w:cs="Arial"/>
                <w:b/>
                <w:bCs/>
                <w:iCs/>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1151CEC6" w14:textId="77777777" w:rsidR="00DB5C0C" w:rsidRPr="008C7BC7" w:rsidRDefault="00DB5C0C" w:rsidP="0011550B">
            <w:pPr>
              <w:jc w:val="both"/>
              <w:rPr>
                <w:rFonts w:ascii="Arial" w:hAnsi="Arial" w:cs="Arial"/>
                <w:b/>
                <w:bCs/>
                <w:iCs/>
                <w:sz w:val="20"/>
                <w:szCs w:val="20"/>
              </w:rPr>
            </w:pPr>
          </w:p>
          <w:p w14:paraId="0A763E7A"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R$</w:t>
            </w:r>
          </w:p>
          <w:p w14:paraId="754778CD" w14:textId="77777777" w:rsidR="00DB5C0C" w:rsidRPr="008C7BC7" w:rsidRDefault="00DB5C0C" w:rsidP="0011550B">
            <w:pPr>
              <w:jc w:val="both"/>
              <w:rPr>
                <w:rFonts w:ascii="Arial" w:hAnsi="Arial" w:cs="Arial"/>
                <w:b/>
                <w:bCs/>
                <w:iCs/>
                <w:sz w:val="20"/>
                <w:szCs w:val="20"/>
              </w:rPr>
            </w:pPr>
            <w:r w:rsidRPr="008C7BC7">
              <w:rPr>
                <w:rFonts w:ascii="Arial" w:hAnsi="Arial" w:cs="Arial"/>
                <w:b/>
                <w:bCs/>
                <w:iCs/>
                <w:sz w:val="20"/>
                <w:szCs w:val="20"/>
              </w:rPr>
              <w:t>22.000,00</w:t>
            </w:r>
          </w:p>
          <w:p w14:paraId="51F2504D" w14:textId="77777777" w:rsidR="00DB5C0C" w:rsidRPr="008C7BC7" w:rsidRDefault="00DB5C0C" w:rsidP="0011550B">
            <w:pPr>
              <w:jc w:val="both"/>
              <w:rPr>
                <w:rFonts w:ascii="Arial" w:hAnsi="Arial" w:cs="Arial"/>
                <w:b/>
                <w:bCs/>
                <w:iCs/>
                <w:sz w:val="20"/>
                <w:szCs w:val="20"/>
              </w:rPr>
            </w:pPr>
          </w:p>
          <w:p w14:paraId="57FF6F51" w14:textId="77777777" w:rsidR="00DB5C0C" w:rsidRPr="008C7BC7" w:rsidRDefault="00DB5C0C" w:rsidP="0011550B">
            <w:pPr>
              <w:jc w:val="both"/>
              <w:rPr>
                <w:rFonts w:ascii="Arial" w:hAnsi="Arial" w:cs="Arial"/>
                <w:b/>
                <w:bCs/>
                <w:iCs/>
                <w:sz w:val="20"/>
                <w:szCs w:val="20"/>
              </w:rPr>
            </w:pPr>
          </w:p>
          <w:p w14:paraId="7D5E4BFE" w14:textId="77777777" w:rsidR="00DB5C0C" w:rsidRPr="008C7BC7" w:rsidRDefault="00DB5C0C" w:rsidP="0011550B">
            <w:pPr>
              <w:jc w:val="both"/>
              <w:rPr>
                <w:rFonts w:ascii="Arial" w:hAnsi="Arial" w:cs="Arial"/>
                <w:b/>
                <w:bCs/>
                <w:iCs/>
                <w:sz w:val="20"/>
                <w:szCs w:val="20"/>
              </w:rPr>
            </w:pPr>
          </w:p>
          <w:p w14:paraId="259639C0" w14:textId="77777777" w:rsidR="00DB5C0C" w:rsidRPr="008C7BC7" w:rsidRDefault="00DB5C0C" w:rsidP="0011550B">
            <w:pPr>
              <w:jc w:val="both"/>
              <w:rPr>
                <w:rFonts w:ascii="Arial" w:hAnsi="Arial" w:cs="Arial"/>
                <w:b/>
                <w:bCs/>
                <w:iCs/>
                <w:sz w:val="20"/>
                <w:szCs w:val="20"/>
              </w:rPr>
            </w:pPr>
          </w:p>
        </w:tc>
      </w:tr>
    </w:tbl>
    <w:p w14:paraId="21B2BF92" w14:textId="77777777" w:rsidR="006D03B9" w:rsidRPr="008C7BC7" w:rsidRDefault="006D03B9" w:rsidP="00EC6529">
      <w:pPr>
        <w:pStyle w:val="Corpodetexto"/>
        <w:spacing w:before="194"/>
        <w:ind w:left="284" w:right="-7"/>
        <w:jc w:val="both"/>
        <w:rPr>
          <w:rFonts w:ascii="Arial" w:hAnsi="Arial" w:cs="Arial"/>
        </w:rPr>
      </w:pPr>
    </w:p>
    <w:p w14:paraId="616BFD6F" w14:textId="77777777" w:rsidR="006D03B9" w:rsidRPr="008C7BC7" w:rsidRDefault="006D03B9" w:rsidP="00EC6529">
      <w:pPr>
        <w:pStyle w:val="Corpodetexto"/>
        <w:ind w:left="284" w:right="-7"/>
        <w:jc w:val="both"/>
        <w:rPr>
          <w:rFonts w:ascii="Arial" w:hAnsi="Arial" w:cs="Arial"/>
        </w:rPr>
      </w:pPr>
      <w:r w:rsidRPr="008C7BC7">
        <w:rPr>
          <w:rFonts w:ascii="Arial" w:hAnsi="Arial" w:cs="Arial"/>
        </w:rPr>
        <w:t>PARÁGRAFO</w:t>
      </w:r>
      <w:r w:rsidRPr="008C7BC7">
        <w:rPr>
          <w:rFonts w:ascii="Arial" w:hAnsi="Arial" w:cs="Arial"/>
          <w:spacing w:val="-3"/>
        </w:rPr>
        <w:t xml:space="preserve"> </w:t>
      </w:r>
      <w:r w:rsidRPr="008C7BC7">
        <w:rPr>
          <w:rFonts w:ascii="Arial" w:hAnsi="Arial" w:cs="Arial"/>
        </w:rPr>
        <w:t>ÚNICO</w:t>
      </w:r>
      <w:r w:rsidRPr="008C7BC7">
        <w:rPr>
          <w:rFonts w:ascii="Arial" w:hAnsi="Arial" w:cs="Arial"/>
          <w:spacing w:val="-3"/>
        </w:rPr>
        <w:t xml:space="preserve"> </w:t>
      </w:r>
      <w:r w:rsidRPr="008C7BC7">
        <w:rPr>
          <w:rFonts w:ascii="Arial" w:hAnsi="Arial" w:cs="Arial"/>
        </w:rPr>
        <w:t>– Os</w:t>
      </w:r>
      <w:r w:rsidRPr="008C7BC7">
        <w:rPr>
          <w:rFonts w:ascii="Arial" w:hAnsi="Arial" w:cs="Arial"/>
          <w:spacing w:val="-2"/>
        </w:rPr>
        <w:t xml:space="preserve"> </w:t>
      </w:r>
      <w:r w:rsidRPr="008C7BC7">
        <w:rPr>
          <w:rFonts w:ascii="Arial" w:hAnsi="Arial" w:cs="Arial"/>
        </w:rPr>
        <w:t>serviços</w:t>
      </w:r>
      <w:r w:rsidRPr="008C7BC7">
        <w:rPr>
          <w:rFonts w:ascii="Arial" w:hAnsi="Arial" w:cs="Arial"/>
          <w:spacing w:val="-2"/>
        </w:rPr>
        <w:t xml:space="preserve"> </w:t>
      </w:r>
      <w:r w:rsidRPr="008C7BC7">
        <w:rPr>
          <w:rFonts w:ascii="Arial" w:hAnsi="Arial" w:cs="Arial"/>
        </w:rPr>
        <w:t>serão</w:t>
      </w:r>
      <w:r w:rsidRPr="008C7BC7">
        <w:rPr>
          <w:rFonts w:ascii="Arial" w:hAnsi="Arial" w:cs="Arial"/>
          <w:spacing w:val="-5"/>
        </w:rPr>
        <w:t xml:space="preserve"> </w:t>
      </w:r>
      <w:r w:rsidRPr="008C7BC7">
        <w:rPr>
          <w:rFonts w:ascii="Arial" w:hAnsi="Arial" w:cs="Arial"/>
        </w:rPr>
        <w:t>prestados</w:t>
      </w:r>
      <w:r w:rsidRPr="008C7BC7">
        <w:rPr>
          <w:rFonts w:ascii="Arial" w:hAnsi="Arial" w:cs="Arial"/>
          <w:spacing w:val="-4"/>
        </w:rPr>
        <w:t xml:space="preserve"> </w:t>
      </w:r>
      <w:r w:rsidRPr="008C7BC7">
        <w:rPr>
          <w:rFonts w:ascii="Arial" w:hAnsi="Arial" w:cs="Arial"/>
        </w:rPr>
        <w:t>nos</w:t>
      </w:r>
      <w:r w:rsidRPr="008C7BC7">
        <w:rPr>
          <w:rFonts w:ascii="Arial" w:hAnsi="Arial" w:cs="Arial"/>
          <w:spacing w:val="-2"/>
        </w:rPr>
        <w:t xml:space="preserve"> </w:t>
      </w:r>
      <w:r w:rsidRPr="008C7BC7">
        <w:rPr>
          <w:rFonts w:ascii="Arial" w:hAnsi="Arial" w:cs="Arial"/>
        </w:rPr>
        <w:t>dias,</w:t>
      </w:r>
      <w:r w:rsidRPr="008C7BC7">
        <w:rPr>
          <w:rFonts w:ascii="Arial" w:hAnsi="Arial" w:cs="Arial"/>
          <w:spacing w:val="-5"/>
        </w:rPr>
        <w:t xml:space="preserve"> </w:t>
      </w:r>
      <w:r w:rsidRPr="008C7BC7">
        <w:rPr>
          <w:rFonts w:ascii="Arial" w:hAnsi="Arial" w:cs="Arial"/>
        </w:rPr>
        <w:t>locais</w:t>
      </w:r>
      <w:r w:rsidRPr="008C7BC7">
        <w:rPr>
          <w:rFonts w:ascii="Arial" w:hAnsi="Arial" w:cs="Arial"/>
          <w:spacing w:val="-4"/>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no</w:t>
      </w:r>
      <w:r w:rsidRPr="008C7BC7">
        <w:rPr>
          <w:rFonts w:ascii="Arial" w:hAnsi="Arial" w:cs="Arial"/>
          <w:spacing w:val="-5"/>
        </w:rPr>
        <w:t xml:space="preserve"> </w:t>
      </w:r>
      <w:r w:rsidRPr="008C7BC7">
        <w:rPr>
          <w:rFonts w:ascii="Arial" w:hAnsi="Arial" w:cs="Arial"/>
        </w:rPr>
        <w:t>horário</w:t>
      </w:r>
      <w:r w:rsidRPr="008C7BC7">
        <w:rPr>
          <w:rFonts w:ascii="Arial" w:hAnsi="Arial" w:cs="Arial"/>
          <w:spacing w:val="-2"/>
        </w:rPr>
        <w:t xml:space="preserve"> </w:t>
      </w:r>
      <w:r w:rsidRPr="008C7BC7">
        <w:rPr>
          <w:rFonts w:ascii="Arial" w:hAnsi="Arial" w:cs="Arial"/>
        </w:rPr>
        <w:t>designado</w:t>
      </w:r>
      <w:r w:rsidRPr="008C7BC7">
        <w:rPr>
          <w:rFonts w:ascii="Arial" w:hAnsi="Arial" w:cs="Arial"/>
          <w:spacing w:val="-2"/>
        </w:rPr>
        <w:t xml:space="preserve"> </w:t>
      </w:r>
      <w:r w:rsidRPr="008C7BC7">
        <w:rPr>
          <w:rFonts w:ascii="Arial" w:hAnsi="Arial" w:cs="Arial"/>
        </w:rPr>
        <w:t>pela</w:t>
      </w:r>
      <w:r w:rsidRPr="008C7BC7">
        <w:rPr>
          <w:rFonts w:ascii="Arial" w:hAnsi="Arial" w:cs="Arial"/>
          <w:spacing w:val="-2"/>
        </w:rPr>
        <w:t xml:space="preserve"> </w:t>
      </w:r>
      <w:r w:rsidRPr="008C7BC7">
        <w:rPr>
          <w:rFonts w:ascii="Arial" w:hAnsi="Arial" w:cs="Arial"/>
        </w:rPr>
        <w:t>Secretaria Executiva do Cisa de SÃO FÉLIX DO ARAGUAIA - MT.</w:t>
      </w:r>
    </w:p>
    <w:p w14:paraId="06E66A69" w14:textId="77777777" w:rsidR="006D03B9" w:rsidRPr="008C7BC7" w:rsidRDefault="006D03B9" w:rsidP="00EC6529">
      <w:pPr>
        <w:pStyle w:val="Ttulo1"/>
        <w:spacing w:before="206"/>
        <w:ind w:left="284" w:right="-7"/>
        <w:rPr>
          <w:rFonts w:ascii="Arial" w:hAnsi="Arial" w:cs="Arial"/>
        </w:rPr>
      </w:pPr>
      <w:r w:rsidRPr="008C7BC7">
        <w:rPr>
          <w:rFonts w:ascii="Arial" w:hAnsi="Arial" w:cs="Arial"/>
        </w:rPr>
        <w:t>CLÁUSULA</w:t>
      </w:r>
      <w:r w:rsidRPr="008C7BC7">
        <w:rPr>
          <w:rFonts w:ascii="Arial" w:hAnsi="Arial" w:cs="Arial"/>
          <w:spacing w:val="-5"/>
        </w:rPr>
        <w:t xml:space="preserve"> </w:t>
      </w:r>
      <w:r w:rsidRPr="008C7BC7">
        <w:rPr>
          <w:rFonts w:ascii="Arial" w:hAnsi="Arial" w:cs="Arial"/>
        </w:rPr>
        <w:t>SEGUNDA</w:t>
      </w:r>
      <w:r w:rsidRPr="008C7BC7">
        <w:rPr>
          <w:rFonts w:ascii="Arial" w:hAnsi="Arial" w:cs="Arial"/>
          <w:spacing w:val="-3"/>
        </w:rPr>
        <w:t xml:space="preserve"> </w:t>
      </w:r>
      <w:r w:rsidRPr="008C7BC7">
        <w:rPr>
          <w:rFonts w:ascii="Arial" w:hAnsi="Arial" w:cs="Arial"/>
        </w:rPr>
        <w:t>-</w:t>
      </w:r>
      <w:r w:rsidRPr="008C7BC7">
        <w:rPr>
          <w:rFonts w:ascii="Arial" w:hAnsi="Arial" w:cs="Arial"/>
          <w:spacing w:val="-2"/>
        </w:rPr>
        <w:t xml:space="preserve"> </w:t>
      </w:r>
      <w:r w:rsidRPr="008C7BC7">
        <w:rPr>
          <w:rFonts w:ascii="Arial" w:hAnsi="Arial" w:cs="Arial"/>
        </w:rPr>
        <w:t>VIGÊNCIA</w:t>
      </w:r>
      <w:r w:rsidRPr="008C7BC7">
        <w:rPr>
          <w:rFonts w:ascii="Arial" w:hAnsi="Arial" w:cs="Arial"/>
          <w:spacing w:val="-5"/>
        </w:rPr>
        <w:t xml:space="preserve"> </w:t>
      </w:r>
      <w:r w:rsidRPr="008C7BC7">
        <w:rPr>
          <w:rFonts w:ascii="Arial" w:hAnsi="Arial" w:cs="Arial"/>
        </w:rPr>
        <w:t>E</w:t>
      </w:r>
      <w:r w:rsidRPr="008C7BC7">
        <w:rPr>
          <w:rFonts w:ascii="Arial" w:hAnsi="Arial" w:cs="Arial"/>
          <w:spacing w:val="-4"/>
        </w:rPr>
        <w:t xml:space="preserve"> </w:t>
      </w:r>
      <w:r w:rsidRPr="008C7BC7">
        <w:rPr>
          <w:rFonts w:ascii="Arial" w:hAnsi="Arial" w:cs="Arial"/>
          <w:spacing w:val="-2"/>
        </w:rPr>
        <w:t>PRORROGAÇÃO:</w:t>
      </w:r>
    </w:p>
    <w:p w14:paraId="508D04E0" w14:textId="4C9033D3" w:rsidR="006D03B9" w:rsidRPr="008C7BC7" w:rsidRDefault="006D03B9" w:rsidP="00EC6529">
      <w:pPr>
        <w:pStyle w:val="Corpodetexto"/>
        <w:spacing w:before="232"/>
        <w:ind w:left="284" w:right="-7"/>
        <w:jc w:val="both"/>
        <w:rPr>
          <w:rFonts w:ascii="Arial" w:hAnsi="Arial" w:cs="Arial"/>
        </w:rPr>
      </w:pPr>
      <w:r w:rsidRPr="008C7BC7">
        <w:rPr>
          <w:rFonts w:ascii="Arial" w:hAnsi="Arial" w:cs="Arial"/>
        </w:rPr>
        <w:t>O</w:t>
      </w:r>
      <w:r w:rsidRPr="008C7BC7">
        <w:rPr>
          <w:rFonts w:ascii="Arial" w:hAnsi="Arial" w:cs="Arial"/>
          <w:spacing w:val="-3"/>
        </w:rPr>
        <w:t xml:space="preserve"> </w:t>
      </w:r>
      <w:r w:rsidRPr="008C7BC7">
        <w:rPr>
          <w:rFonts w:ascii="Arial" w:hAnsi="Arial" w:cs="Arial"/>
        </w:rPr>
        <w:t>prazo</w:t>
      </w:r>
      <w:r w:rsidRPr="008C7BC7">
        <w:rPr>
          <w:rFonts w:ascii="Arial" w:hAnsi="Arial" w:cs="Arial"/>
          <w:spacing w:val="-2"/>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vigência</w:t>
      </w:r>
      <w:r w:rsidRPr="008C7BC7">
        <w:rPr>
          <w:rFonts w:ascii="Arial" w:hAnsi="Arial" w:cs="Arial"/>
          <w:spacing w:val="-4"/>
        </w:rPr>
        <w:t xml:space="preserve"> </w:t>
      </w:r>
      <w:r w:rsidRPr="008C7BC7">
        <w:rPr>
          <w:rFonts w:ascii="Arial" w:hAnsi="Arial" w:cs="Arial"/>
        </w:rPr>
        <w:t>da</w:t>
      </w:r>
      <w:r w:rsidRPr="008C7BC7">
        <w:rPr>
          <w:rFonts w:ascii="Arial" w:hAnsi="Arial" w:cs="Arial"/>
          <w:spacing w:val="-2"/>
        </w:rPr>
        <w:t xml:space="preserve"> </w:t>
      </w:r>
      <w:r w:rsidRPr="008C7BC7">
        <w:rPr>
          <w:rFonts w:ascii="Arial" w:hAnsi="Arial" w:cs="Arial"/>
        </w:rPr>
        <w:t>contratação</w:t>
      </w:r>
      <w:r w:rsidRPr="008C7BC7">
        <w:rPr>
          <w:rFonts w:ascii="Arial" w:hAnsi="Arial" w:cs="Arial"/>
          <w:spacing w:val="-2"/>
        </w:rPr>
        <w:t xml:space="preserve"> </w:t>
      </w:r>
      <w:r w:rsidRPr="008C7BC7">
        <w:rPr>
          <w:rFonts w:ascii="Arial" w:hAnsi="Arial" w:cs="Arial"/>
        </w:rPr>
        <w:t>é</w:t>
      </w:r>
      <w:r w:rsidRPr="008C7BC7">
        <w:rPr>
          <w:rFonts w:ascii="Arial" w:hAnsi="Arial" w:cs="Arial"/>
          <w:spacing w:val="-4"/>
        </w:rPr>
        <w:t xml:space="preserve"> </w:t>
      </w:r>
      <w:r w:rsidRPr="008C7BC7">
        <w:rPr>
          <w:rFonts w:ascii="Arial" w:hAnsi="Arial" w:cs="Arial"/>
        </w:rPr>
        <w:t>de</w:t>
      </w:r>
      <w:r w:rsidRPr="008C7BC7">
        <w:rPr>
          <w:rFonts w:ascii="Arial" w:hAnsi="Arial" w:cs="Arial"/>
          <w:spacing w:val="-2"/>
        </w:rPr>
        <w:t xml:space="preserve"> </w:t>
      </w:r>
      <w:r w:rsidR="004763BB" w:rsidRPr="008C7BC7">
        <w:rPr>
          <w:rFonts w:ascii="Arial" w:hAnsi="Arial" w:cs="Arial"/>
        </w:rPr>
        <w:t>60</w:t>
      </w:r>
      <w:r w:rsidRPr="008C7BC7">
        <w:rPr>
          <w:rFonts w:ascii="Arial" w:hAnsi="Arial" w:cs="Arial"/>
          <w:spacing w:val="-5"/>
        </w:rPr>
        <w:t xml:space="preserve"> </w:t>
      </w:r>
      <w:r w:rsidRPr="008C7BC7">
        <w:rPr>
          <w:rFonts w:ascii="Arial" w:hAnsi="Arial" w:cs="Arial"/>
        </w:rPr>
        <w:t>(</w:t>
      </w:r>
      <w:r w:rsidR="004763BB" w:rsidRPr="008C7BC7">
        <w:rPr>
          <w:rFonts w:ascii="Arial" w:hAnsi="Arial" w:cs="Arial"/>
        </w:rPr>
        <w:t>sessenta</w:t>
      </w:r>
      <w:r w:rsidRPr="008C7BC7">
        <w:rPr>
          <w:rFonts w:ascii="Arial" w:hAnsi="Arial" w:cs="Arial"/>
        </w:rPr>
        <w:t>)</w:t>
      </w:r>
      <w:r w:rsidRPr="008C7BC7">
        <w:rPr>
          <w:rFonts w:ascii="Arial" w:hAnsi="Arial" w:cs="Arial"/>
          <w:spacing w:val="-1"/>
        </w:rPr>
        <w:t xml:space="preserve"> </w:t>
      </w:r>
      <w:r w:rsidR="004763BB" w:rsidRPr="008C7BC7">
        <w:rPr>
          <w:rFonts w:ascii="Arial" w:hAnsi="Arial" w:cs="Arial"/>
        </w:rPr>
        <w:t>dias</w:t>
      </w:r>
      <w:r w:rsidRPr="008C7BC7">
        <w:rPr>
          <w:rFonts w:ascii="Arial" w:hAnsi="Arial" w:cs="Arial"/>
          <w:spacing w:val="-2"/>
        </w:rPr>
        <w:t xml:space="preserve"> </w:t>
      </w:r>
      <w:r w:rsidRPr="008C7BC7">
        <w:rPr>
          <w:rFonts w:ascii="Arial" w:hAnsi="Arial" w:cs="Arial"/>
        </w:rPr>
        <w:t>contados</w:t>
      </w:r>
      <w:r w:rsidRPr="008C7BC7">
        <w:rPr>
          <w:rFonts w:ascii="Arial" w:hAnsi="Arial" w:cs="Arial"/>
          <w:spacing w:val="-2"/>
        </w:rPr>
        <w:t xml:space="preserve"> </w:t>
      </w:r>
      <w:r w:rsidRPr="008C7BC7">
        <w:rPr>
          <w:rFonts w:ascii="Arial" w:hAnsi="Arial" w:cs="Arial"/>
        </w:rPr>
        <w:t>da</w:t>
      </w:r>
      <w:r w:rsidRPr="008C7BC7">
        <w:rPr>
          <w:rFonts w:ascii="Arial" w:hAnsi="Arial" w:cs="Arial"/>
          <w:spacing w:val="-4"/>
        </w:rPr>
        <w:t xml:space="preserve"> </w:t>
      </w:r>
      <w:r w:rsidRPr="008C7BC7">
        <w:rPr>
          <w:rFonts w:ascii="Arial" w:hAnsi="Arial" w:cs="Arial"/>
        </w:rPr>
        <w:t>assinatura</w:t>
      </w:r>
      <w:r w:rsidRPr="008C7BC7">
        <w:rPr>
          <w:rFonts w:ascii="Arial" w:hAnsi="Arial" w:cs="Arial"/>
          <w:spacing w:val="-2"/>
        </w:rPr>
        <w:t xml:space="preserve"> </w:t>
      </w:r>
      <w:r w:rsidRPr="008C7BC7">
        <w:rPr>
          <w:rFonts w:ascii="Arial" w:hAnsi="Arial" w:cs="Arial"/>
        </w:rPr>
        <w:t>deste</w:t>
      </w:r>
      <w:r w:rsidRPr="008C7BC7">
        <w:rPr>
          <w:rFonts w:ascii="Arial" w:hAnsi="Arial" w:cs="Arial"/>
          <w:spacing w:val="-4"/>
        </w:rPr>
        <w:t xml:space="preserve"> </w:t>
      </w:r>
      <w:r w:rsidRPr="008C7BC7">
        <w:rPr>
          <w:rFonts w:ascii="Arial" w:hAnsi="Arial" w:cs="Arial"/>
        </w:rPr>
        <w:t>instrumento,</w:t>
      </w:r>
      <w:r w:rsidRPr="008C7BC7">
        <w:rPr>
          <w:rFonts w:ascii="Arial" w:hAnsi="Arial" w:cs="Arial"/>
          <w:spacing w:val="-2"/>
        </w:rPr>
        <w:t xml:space="preserve"> </w:t>
      </w:r>
      <w:r w:rsidRPr="008C7BC7">
        <w:rPr>
          <w:rFonts w:ascii="Arial" w:hAnsi="Arial" w:cs="Arial"/>
        </w:rPr>
        <w:t>na</w:t>
      </w:r>
      <w:r w:rsidRPr="008C7BC7">
        <w:rPr>
          <w:rFonts w:ascii="Arial" w:hAnsi="Arial" w:cs="Arial"/>
          <w:spacing w:val="-4"/>
        </w:rPr>
        <w:t xml:space="preserve"> </w:t>
      </w:r>
      <w:r w:rsidRPr="008C7BC7">
        <w:rPr>
          <w:rFonts w:ascii="Arial" w:hAnsi="Arial" w:cs="Arial"/>
        </w:rPr>
        <w:t xml:space="preserve">forma do </w:t>
      </w:r>
      <w:r w:rsidRPr="008C7BC7">
        <w:rPr>
          <w:rFonts w:ascii="Arial" w:hAnsi="Arial" w:cs="Arial"/>
          <w:color w:val="0000FF"/>
        </w:rPr>
        <w:t>artigo 105 da Lei n° 14.133, de 2021</w:t>
      </w:r>
      <w:r w:rsidRPr="008C7BC7">
        <w:rPr>
          <w:rFonts w:ascii="Arial" w:hAnsi="Arial" w:cs="Arial"/>
        </w:rPr>
        <w:t>.</w:t>
      </w:r>
    </w:p>
    <w:p w14:paraId="4D00F132" w14:textId="77777777" w:rsidR="006D03B9" w:rsidRPr="008C7BC7" w:rsidRDefault="006D03B9" w:rsidP="00EC6529">
      <w:pPr>
        <w:pStyle w:val="Corpodetexto"/>
        <w:spacing w:before="200"/>
        <w:ind w:left="284" w:right="-7"/>
        <w:jc w:val="both"/>
        <w:rPr>
          <w:rFonts w:ascii="Arial" w:hAnsi="Arial" w:cs="Arial"/>
        </w:rPr>
      </w:pPr>
      <w:r w:rsidRPr="008C7BC7">
        <w:rPr>
          <w:rFonts w:ascii="Arial" w:hAnsi="Arial" w:cs="Arial"/>
        </w:rPr>
        <w:t>O</w:t>
      </w:r>
      <w:r w:rsidRPr="008C7BC7">
        <w:rPr>
          <w:rFonts w:ascii="Arial" w:hAnsi="Arial" w:cs="Arial"/>
          <w:spacing w:val="-1"/>
        </w:rPr>
        <w:t xml:space="preserve"> </w:t>
      </w:r>
      <w:r w:rsidRPr="008C7BC7">
        <w:rPr>
          <w:rFonts w:ascii="Arial" w:hAnsi="Arial" w:cs="Arial"/>
        </w:rPr>
        <w:t>prazo de vigência será</w:t>
      </w:r>
      <w:r w:rsidRPr="008C7BC7">
        <w:rPr>
          <w:rFonts w:ascii="Arial" w:hAnsi="Arial" w:cs="Arial"/>
          <w:spacing w:val="-2"/>
        </w:rPr>
        <w:t xml:space="preserve"> </w:t>
      </w:r>
      <w:r w:rsidRPr="008C7BC7">
        <w:rPr>
          <w:rFonts w:ascii="Arial" w:hAnsi="Arial" w:cs="Arial"/>
        </w:rPr>
        <w:t>automaticamente</w:t>
      </w:r>
      <w:r w:rsidRPr="008C7BC7">
        <w:rPr>
          <w:rFonts w:ascii="Arial" w:hAnsi="Arial" w:cs="Arial"/>
          <w:spacing w:val="-2"/>
        </w:rPr>
        <w:t xml:space="preserve"> </w:t>
      </w:r>
      <w:r w:rsidRPr="008C7BC7">
        <w:rPr>
          <w:rFonts w:ascii="Arial" w:hAnsi="Arial" w:cs="Arial"/>
        </w:rPr>
        <w:t>prorrogado,</w:t>
      </w:r>
      <w:r w:rsidRPr="008C7BC7">
        <w:rPr>
          <w:rFonts w:ascii="Arial" w:hAnsi="Arial" w:cs="Arial"/>
          <w:spacing w:val="-2"/>
        </w:rPr>
        <w:t xml:space="preserve"> </w:t>
      </w:r>
      <w:r w:rsidRPr="008C7BC7">
        <w:rPr>
          <w:rFonts w:ascii="Arial" w:hAnsi="Arial" w:cs="Arial"/>
        </w:rPr>
        <w:t>independentemente</w:t>
      </w:r>
      <w:r w:rsidRPr="008C7BC7">
        <w:rPr>
          <w:rFonts w:ascii="Arial" w:hAnsi="Arial" w:cs="Arial"/>
          <w:spacing w:val="-2"/>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termo aditivo, quando o</w:t>
      </w:r>
      <w:r w:rsidRPr="008C7BC7">
        <w:rPr>
          <w:rFonts w:ascii="Arial" w:hAnsi="Arial" w:cs="Arial"/>
          <w:spacing w:val="-2"/>
        </w:rPr>
        <w:t xml:space="preserve"> </w:t>
      </w:r>
      <w:r w:rsidRPr="008C7BC7">
        <w:rPr>
          <w:rFonts w:ascii="Arial" w:hAnsi="Arial" w:cs="Arial"/>
        </w:rPr>
        <w:t>objeto não for concluído no período firmado acima, ressalvadas as providências cabíveis no caso de culpa do contratado, previstas neste instrumento.</w:t>
      </w:r>
    </w:p>
    <w:p w14:paraId="3831F39D" w14:textId="77777777" w:rsidR="006D03B9" w:rsidRPr="008C7BC7" w:rsidRDefault="006D03B9" w:rsidP="00EC6529">
      <w:pPr>
        <w:tabs>
          <w:tab w:val="center" w:pos="5737"/>
        </w:tabs>
        <w:ind w:left="284" w:right="-7"/>
        <w:jc w:val="both"/>
        <w:rPr>
          <w:rFonts w:ascii="Arial" w:hAnsi="Arial" w:cs="Arial"/>
        </w:rPr>
      </w:pPr>
    </w:p>
    <w:p w14:paraId="6F5BAFD0" w14:textId="28835837" w:rsidR="00972CB6" w:rsidRPr="008C7BC7" w:rsidRDefault="00972CB6" w:rsidP="00EC6529">
      <w:pPr>
        <w:pStyle w:val="Ttulo2"/>
        <w:ind w:left="284" w:right="-7"/>
        <w:jc w:val="both"/>
        <w:rPr>
          <w:rFonts w:ascii="Arial" w:hAnsi="Arial" w:cs="Arial"/>
        </w:rPr>
      </w:pPr>
      <w:r w:rsidRPr="008C7BC7">
        <w:rPr>
          <w:rFonts w:ascii="Arial" w:hAnsi="Arial" w:cs="Arial"/>
        </w:rPr>
        <w:t>CLÁUSULA</w:t>
      </w:r>
      <w:r w:rsidRPr="008C7BC7">
        <w:rPr>
          <w:rFonts w:ascii="Arial" w:hAnsi="Arial" w:cs="Arial"/>
          <w:spacing w:val="-4"/>
        </w:rPr>
        <w:t xml:space="preserve"> </w:t>
      </w:r>
      <w:r w:rsidRPr="008C7BC7">
        <w:rPr>
          <w:rFonts w:ascii="Arial" w:hAnsi="Arial" w:cs="Arial"/>
        </w:rPr>
        <w:t>TERCEIRA</w:t>
      </w:r>
      <w:r w:rsidRPr="008C7BC7">
        <w:rPr>
          <w:rFonts w:ascii="Arial" w:hAnsi="Arial" w:cs="Arial"/>
          <w:spacing w:val="-2"/>
        </w:rPr>
        <w:t xml:space="preserve"> </w:t>
      </w:r>
      <w:r w:rsidRPr="008C7BC7">
        <w:rPr>
          <w:rFonts w:ascii="Arial" w:hAnsi="Arial" w:cs="Arial"/>
        </w:rPr>
        <w:t>–</w:t>
      </w:r>
      <w:r w:rsidRPr="008C7BC7">
        <w:rPr>
          <w:rFonts w:ascii="Arial" w:hAnsi="Arial" w:cs="Arial"/>
          <w:spacing w:val="-3"/>
        </w:rPr>
        <w:t xml:space="preserve"> </w:t>
      </w:r>
      <w:r w:rsidRPr="008C7BC7">
        <w:rPr>
          <w:rFonts w:ascii="Arial" w:hAnsi="Arial" w:cs="Arial"/>
        </w:rPr>
        <w:t>MODELOS</w:t>
      </w:r>
      <w:r w:rsidRPr="008C7BC7">
        <w:rPr>
          <w:rFonts w:ascii="Arial" w:hAnsi="Arial" w:cs="Arial"/>
          <w:spacing w:val="-4"/>
        </w:rPr>
        <w:t xml:space="preserve"> </w:t>
      </w:r>
      <w:r w:rsidRPr="008C7BC7">
        <w:rPr>
          <w:rFonts w:ascii="Arial" w:hAnsi="Arial" w:cs="Arial"/>
        </w:rPr>
        <w:t>DE</w:t>
      </w:r>
      <w:r w:rsidRPr="008C7BC7">
        <w:rPr>
          <w:rFonts w:ascii="Arial" w:hAnsi="Arial" w:cs="Arial"/>
          <w:spacing w:val="-4"/>
        </w:rPr>
        <w:t xml:space="preserve"> </w:t>
      </w:r>
      <w:r w:rsidRPr="008C7BC7">
        <w:rPr>
          <w:rFonts w:ascii="Arial" w:hAnsi="Arial" w:cs="Arial"/>
        </w:rPr>
        <w:t>EXECUÇÃO</w:t>
      </w:r>
      <w:r w:rsidRPr="008C7BC7">
        <w:rPr>
          <w:rFonts w:ascii="Arial" w:hAnsi="Arial" w:cs="Arial"/>
          <w:spacing w:val="-2"/>
        </w:rPr>
        <w:t xml:space="preserve"> </w:t>
      </w:r>
      <w:r w:rsidRPr="008C7BC7">
        <w:rPr>
          <w:rFonts w:ascii="Arial" w:hAnsi="Arial" w:cs="Arial"/>
        </w:rPr>
        <w:t>E</w:t>
      </w:r>
      <w:r w:rsidRPr="008C7BC7">
        <w:rPr>
          <w:rFonts w:ascii="Arial" w:hAnsi="Arial" w:cs="Arial"/>
          <w:spacing w:val="-4"/>
        </w:rPr>
        <w:t xml:space="preserve"> </w:t>
      </w:r>
      <w:r w:rsidRPr="008C7BC7">
        <w:rPr>
          <w:rFonts w:ascii="Arial" w:hAnsi="Arial" w:cs="Arial"/>
        </w:rPr>
        <w:t>GESTÃO</w:t>
      </w:r>
      <w:r w:rsidRPr="008C7BC7">
        <w:rPr>
          <w:rFonts w:ascii="Arial" w:hAnsi="Arial" w:cs="Arial"/>
          <w:spacing w:val="-2"/>
        </w:rPr>
        <w:t xml:space="preserve"> </w:t>
      </w:r>
      <w:r w:rsidRPr="008C7BC7">
        <w:rPr>
          <w:rFonts w:ascii="Arial" w:hAnsi="Arial" w:cs="Arial"/>
        </w:rPr>
        <w:t>CONTRATUAIS</w:t>
      </w:r>
      <w:r w:rsidRPr="008C7BC7">
        <w:rPr>
          <w:rFonts w:ascii="Arial" w:hAnsi="Arial" w:cs="Arial"/>
          <w:spacing w:val="-4"/>
        </w:rPr>
        <w:t xml:space="preserve"> </w:t>
      </w:r>
      <w:r w:rsidRPr="008C7BC7">
        <w:rPr>
          <w:rFonts w:ascii="Arial" w:hAnsi="Arial" w:cs="Arial"/>
        </w:rPr>
        <w:t>(art.</w:t>
      </w:r>
      <w:r w:rsidRPr="008C7BC7">
        <w:rPr>
          <w:rFonts w:ascii="Arial" w:hAnsi="Arial" w:cs="Arial"/>
          <w:spacing w:val="-3"/>
        </w:rPr>
        <w:t xml:space="preserve"> </w:t>
      </w:r>
      <w:r w:rsidRPr="008C7BC7">
        <w:rPr>
          <w:rFonts w:ascii="Arial" w:hAnsi="Arial" w:cs="Arial"/>
        </w:rPr>
        <w:t>92,</w:t>
      </w:r>
      <w:r w:rsidRPr="008C7BC7">
        <w:rPr>
          <w:rFonts w:ascii="Arial" w:hAnsi="Arial" w:cs="Arial"/>
          <w:spacing w:val="-6"/>
        </w:rPr>
        <w:t xml:space="preserve"> </w:t>
      </w:r>
      <w:r w:rsidRPr="008C7BC7">
        <w:rPr>
          <w:rFonts w:ascii="Arial" w:hAnsi="Arial" w:cs="Arial"/>
        </w:rPr>
        <w:t>IV, VII e XVIII)</w:t>
      </w:r>
    </w:p>
    <w:p w14:paraId="2B74C057" w14:textId="77777777" w:rsidR="00972CB6" w:rsidRPr="008C7BC7" w:rsidRDefault="00972CB6" w:rsidP="00EC6529">
      <w:pPr>
        <w:pStyle w:val="Corpodetexto"/>
        <w:spacing w:before="195"/>
        <w:ind w:left="284" w:right="-7"/>
        <w:jc w:val="both"/>
        <w:rPr>
          <w:rFonts w:ascii="Arial" w:hAnsi="Arial" w:cs="Arial"/>
        </w:rPr>
      </w:pPr>
      <w:r w:rsidRPr="008C7BC7">
        <w:rPr>
          <w:rFonts w:ascii="Arial" w:hAnsi="Arial" w:cs="Arial"/>
        </w:rPr>
        <w:t>O</w:t>
      </w:r>
      <w:r w:rsidRPr="008C7BC7">
        <w:rPr>
          <w:rFonts w:ascii="Arial" w:hAnsi="Arial" w:cs="Arial"/>
          <w:spacing w:val="-3"/>
        </w:rPr>
        <w:t xml:space="preserve"> </w:t>
      </w:r>
      <w:r w:rsidRPr="008C7BC7">
        <w:rPr>
          <w:rFonts w:ascii="Arial" w:hAnsi="Arial" w:cs="Arial"/>
        </w:rPr>
        <w:t>regime</w:t>
      </w:r>
      <w:r w:rsidRPr="008C7BC7">
        <w:rPr>
          <w:rFonts w:ascii="Arial" w:hAnsi="Arial" w:cs="Arial"/>
          <w:spacing w:val="-2"/>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execução</w:t>
      </w:r>
      <w:r w:rsidRPr="008C7BC7">
        <w:rPr>
          <w:rFonts w:ascii="Arial" w:hAnsi="Arial" w:cs="Arial"/>
          <w:spacing w:val="-2"/>
        </w:rPr>
        <w:t xml:space="preserve"> </w:t>
      </w:r>
      <w:r w:rsidRPr="008C7BC7">
        <w:rPr>
          <w:rFonts w:ascii="Arial" w:hAnsi="Arial" w:cs="Arial"/>
        </w:rPr>
        <w:t>contratual,</w:t>
      </w:r>
      <w:r w:rsidRPr="008C7BC7">
        <w:rPr>
          <w:rFonts w:ascii="Arial" w:hAnsi="Arial" w:cs="Arial"/>
          <w:spacing w:val="-4"/>
        </w:rPr>
        <w:t xml:space="preserve"> </w:t>
      </w:r>
      <w:r w:rsidRPr="008C7BC7">
        <w:rPr>
          <w:rFonts w:ascii="Arial" w:hAnsi="Arial" w:cs="Arial"/>
        </w:rPr>
        <w:t>os</w:t>
      </w:r>
      <w:r w:rsidRPr="008C7BC7">
        <w:rPr>
          <w:rFonts w:ascii="Arial" w:hAnsi="Arial" w:cs="Arial"/>
          <w:spacing w:val="-2"/>
        </w:rPr>
        <w:t xml:space="preserve"> </w:t>
      </w:r>
      <w:r w:rsidRPr="008C7BC7">
        <w:rPr>
          <w:rFonts w:ascii="Arial" w:hAnsi="Arial" w:cs="Arial"/>
        </w:rPr>
        <w:t>modelos</w:t>
      </w:r>
      <w:r w:rsidRPr="008C7BC7">
        <w:rPr>
          <w:rFonts w:ascii="Arial" w:hAnsi="Arial" w:cs="Arial"/>
          <w:spacing w:val="-3"/>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gestão</w:t>
      </w:r>
      <w:r w:rsidRPr="008C7BC7">
        <w:rPr>
          <w:rFonts w:ascii="Arial" w:hAnsi="Arial" w:cs="Arial"/>
          <w:spacing w:val="-2"/>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de</w:t>
      </w:r>
      <w:r w:rsidRPr="008C7BC7">
        <w:rPr>
          <w:rFonts w:ascii="Arial" w:hAnsi="Arial" w:cs="Arial"/>
          <w:spacing w:val="-3"/>
        </w:rPr>
        <w:t xml:space="preserve"> </w:t>
      </w:r>
      <w:r w:rsidRPr="008C7BC7">
        <w:rPr>
          <w:rFonts w:ascii="Arial" w:hAnsi="Arial" w:cs="Arial"/>
        </w:rPr>
        <w:t>execução,</w:t>
      </w:r>
      <w:r w:rsidRPr="008C7BC7">
        <w:rPr>
          <w:rFonts w:ascii="Arial" w:hAnsi="Arial" w:cs="Arial"/>
          <w:spacing w:val="-4"/>
        </w:rPr>
        <w:t xml:space="preserve"> </w:t>
      </w:r>
      <w:r w:rsidRPr="008C7BC7">
        <w:rPr>
          <w:rFonts w:ascii="Arial" w:hAnsi="Arial" w:cs="Arial"/>
        </w:rPr>
        <w:t>assim</w:t>
      </w:r>
      <w:r w:rsidRPr="008C7BC7">
        <w:rPr>
          <w:rFonts w:ascii="Arial" w:hAnsi="Arial" w:cs="Arial"/>
          <w:spacing w:val="-5"/>
        </w:rPr>
        <w:t xml:space="preserve"> </w:t>
      </w:r>
      <w:r w:rsidRPr="008C7BC7">
        <w:rPr>
          <w:rFonts w:ascii="Arial" w:hAnsi="Arial" w:cs="Arial"/>
        </w:rPr>
        <w:t>como</w:t>
      </w:r>
      <w:r w:rsidRPr="008C7BC7">
        <w:rPr>
          <w:rFonts w:ascii="Arial" w:hAnsi="Arial" w:cs="Arial"/>
          <w:spacing w:val="-2"/>
        </w:rPr>
        <w:t xml:space="preserve"> </w:t>
      </w:r>
      <w:r w:rsidRPr="008C7BC7">
        <w:rPr>
          <w:rFonts w:ascii="Arial" w:hAnsi="Arial" w:cs="Arial"/>
        </w:rPr>
        <w:t>os</w:t>
      </w:r>
      <w:r w:rsidRPr="008C7BC7">
        <w:rPr>
          <w:rFonts w:ascii="Arial" w:hAnsi="Arial" w:cs="Arial"/>
          <w:spacing w:val="-2"/>
        </w:rPr>
        <w:t xml:space="preserve"> </w:t>
      </w:r>
      <w:r w:rsidRPr="008C7BC7">
        <w:rPr>
          <w:rFonts w:ascii="Arial" w:hAnsi="Arial" w:cs="Arial"/>
        </w:rPr>
        <w:t>prazos</w:t>
      </w:r>
      <w:r w:rsidRPr="008C7BC7">
        <w:rPr>
          <w:rFonts w:ascii="Arial" w:hAnsi="Arial" w:cs="Arial"/>
          <w:spacing w:val="-2"/>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condições</w:t>
      </w:r>
      <w:r w:rsidRPr="008C7BC7">
        <w:rPr>
          <w:rFonts w:ascii="Arial" w:hAnsi="Arial" w:cs="Arial"/>
          <w:spacing w:val="-3"/>
        </w:rPr>
        <w:t xml:space="preserve"> </w:t>
      </w:r>
      <w:r w:rsidRPr="008C7BC7">
        <w:rPr>
          <w:rFonts w:ascii="Arial" w:hAnsi="Arial" w:cs="Arial"/>
        </w:rPr>
        <w:t>de conclusão, entrega, observação e recebimento do objeto constam no Termo de Referência Anexo II</w:t>
      </w:r>
    </w:p>
    <w:p w14:paraId="39039429" w14:textId="77777777" w:rsidR="00972CB6" w:rsidRPr="008C7BC7" w:rsidRDefault="00972CB6" w:rsidP="00EC6529">
      <w:pPr>
        <w:pStyle w:val="Corpodetexto"/>
        <w:spacing w:before="200"/>
        <w:ind w:left="284" w:right="-7"/>
        <w:jc w:val="both"/>
        <w:rPr>
          <w:rFonts w:ascii="Arial" w:hAnsi="Arial" w:cs="Arial"/>
        </w:rPr>
      </w:pPr>
      <w:r w:rsidRPr="008C7BC7">
        <w:rPr>
          <w:rFonts w:ascii="Arial" w:hAnsi="Arial" w:cs="Arial"/>
        </w:rPr>
        <w:t>MATRIZ</w:t>
      </w:r>
      <w:r w:rsidRPr="008C7BC7">
        <w:rPr>
          <w:rFonts w:ascii="Arial" w:hAnsi="Arial" w:cs="Arial"/>
          <w:spacing w:val="-4"/>
        </w:rPr>
        <w:t xml:space="preserve"> </w:t>
      </w:r>
      <w:r w:rsidRPr="008C7BC7">
        <w:rPr>
          <w:rFonts w:ascii="Arial" w:hAnsi="Arial" w:cs="Arial"/>
        </w:rPr>
        <w:t>DE</w:t>
      </w:r>
      <w:r w:rsidRPr="008C7BC7">
        <w:rPr>
          <w:rFonts w:ascii="Arial" w:hAnsi="Arial" w:cs="Arial"/>
          <w:spacing w:val="-4"/>
        </w:rPr>
        <w:t xml:space="preserve"> </w:t>
      </w:r>
      <w:r w:rsidRPr="008C7BC7">
        <w:rPr>
          <w:rFonts w:ascii="Arial" w:hAnsi="Arial" w:cs="Arial"/>
          <w:spacing w:val="-2"/>
        </w:rPr>
        <w:t>RISCO:</w:t>
      </w:r>
    </w:p>
    <w:p w14:paraId="5957B878" w14:textId="77777777" w:rsidR="00972CB6" w:rsidRPr="008C7BC7" w:rsidRDefault="00972CB6" w:rsidP="008C7BC7">
      <w:pPr>
        <w:pStyle w:val="Corpodetexto"/>
        <w:ind w:left="284" w:right="-6"/>
        <w:jc w:val="both"/>
        <w:rPr>
          <w:rFonts w:ascii="Arial" w:hAnsi="Arial" w:cs="Arial"/>
        </w:rPr>
      </w:pPr>
      <w:r w:rsidRPr="008C7BC7">
        <w:rPr>
          <w:rFonts w:ascii="Arial" w:hAnsi="Arial" w:cs="Arial"/>
        </w:rPr>
        <w:t>Constituem</w:t>
      </w:r>
      <w:r w:rsidRPr="008C7BC7">
        <w:rPr>
          <w:rFonts w:ascii="Arial" w:hAnsi="Arial" w:cs="Arial"/>
          <w:spacing w:val="-6"/>
        </w:rPr>
        <w:t xml:space="preserve"> </w:t>
      </w:r>
      <w:r w:rsidRPr="008C7BC7">
        <w:rPr>
          <w:rFonts w:ascii="Arial" w:hAnsi="Arial" w:cs="Arial"/>
        </w:rPr>
        <w:t>riscos</w:t>
      </w:r>
      <w:r w:rsidRPr="008C7BC7">
        <w:rPr>
          <w:rFonts w:ascii="Arial" w:hAnsi="Arial" w:cs="Arial"/>
          <w:spacing w:val="-4"/>
        </w:rPr>
        <w:t xml:space="preserve"> </w:t>
      </w:r>
      <w:r w:rsidRPr="008C7BC7">
        <w:rPr>
          <w:rFonts w:ascii="Arial" w:hAnsi="Arial" w:cs="Arial"/>
        </w:rPr>
        <w:t>a</w:t>
      </w:r>
      <w:r w:rsidRPr="008C7BC7">
        <w:rPr>
          <w:rFonts w:ascii="Arial" w:hAnsi="Arial" w:cs="Arial"/>
          <w:spacing w:val="-1"/>
        </w:rPr>
        <w:t xml:space="preserve"> </w:t>
      </w:r>
      <w:r w:rsidRPr="008C7BC7">
        <w:rPr>
          <w:rFonts w:ascii="Arial" w:hAnsi="Arial" w:cs="Arial"/>
        </w:rPr>
        <w:t>serem</w:t>
      </w:r>
      <w:r w:rsidRPr="008C7BC7">
        <w:rPr>
          <w:rFonts w:ascii="Arial" w:hAnsi="Arial" w:cs="Arial"/>
          <w:spacing w:val="-6"/>
        </w:rPr>
        <w:t xml:space="preserve"> </w:t>
      </w:r>
      <w:r w:rsidRPr="008C7BC7">
        <w:rPr>
          <w:rFonts w:ascii="Arial" w:hAnsi="Arial" w:cs="Arial"/>
        </w:rPr>
        <w:t>suportados</w:t>
      </w:r>
      <w:r w:rsidRPr="008C7BC7">
        <w:rPr>
          <w:rFonts w:ascii="Arial" w:hAnsi="Arial" w:cs="Arial"/>
          <w:spacing w:val="-2"/>
        </w:rPr>
        <w:t xml:space="preserve"> </w:t>
      </w:r>
      <w:r w:rsidRPr="008C7BC7">
        <w:rPr>
          <w:rFonts w:ascii="Arial" w:hAnsi="Arial" w:cs="Arial"/>
        </w:rPr>
        <w:t>pelo</w:t>
      </w:r>
      <w:r w:rsidRPr="008C7BC7">
        <w:rPr>
          <w:rFonts w:ascii="Arial" w:hAnsi="Arial" w:cs="Arial"/>
          <w:spacing w:val="-1"/>
        </w:rPr>
        <w:t xml:space="preserve"> </w:t>
      </w:r>
      <w:r w:rsidRPr="008C7BC7">
        <w:rPr>
          <w:rFonts w:ascii="Arial" w:hAnsi="Arial" w:cs="Arial"/>
          <w:spacing w:val="-2"/>
        </w:rPr>
        <w:t>contratante:</w:t>
      </w:r>
    </w:p>
    <w:p w14:paraId="154CA9B0" w14:textId="77777777" w:rsidR="00972CB6" w:rsidRPr="008C7BC7" w:rsidRDefault="00972CB6" w:rsidP="008C7BC7">
      <w:pPr>
        <w:pStyle w:val="Corpodetexto"/>
        <w:ind w:left="284" w:right="-6"/>
        <w:jc w:val="both"/>
        <w:rPr>
          <w:rFonts w:ascii="Arial" w:hAnsi="Arial" w:cs="Arial"/>
        </w:rPr>
      </w:pPr>
      <w:r w:rsidRPr="008C7BC7">
        <w:rPr>
          <w:rFonts w:ascii="Arial" w:hAnsi="Arial" w:cs="Arial"/>
        </w:rPr>
        <w:t>Impedimento</w:t>
      </w:r>
      <w:r w:rsidRPr="008C7BC7">
        <w:rPr>
          <w:rFonts w:ascii="Arial" w:hAnsi="Arial" w:cs="Arial"/>
          <w:spacing w:val="-5"/>
        </w:rPr>
        <w:t xml:space="preserve"> </w:t>
      </w:r>
      <w:r w:rsidRPr="008C7BC7">
        <w:rPr>
          <w:rFonts w:ascii="Arial" w:hAnsi="Arial" w:cs="Arial"/>
        </w:rPr>
        <w:t>Municipal</w:t>
      </w:r>
      <w:r w:rsidRPr="008C7BC7">
        <w:rPr>
          <w:rFonts w:ascii="Arial" w:hAnsi="Arial" w:cs="Arial"/>
          <w:spacing w:val="-5"/>
        </w:rPr>
        <w:t xml:space="preserve"> </w:t>
      </w:r>
      <w:r w:rsidRPr="008C7BC7">
        <w:rPr>
          <w:rFonts w:ascii="Arial" w:hAnsi="Arial" w:cs="Arial"/>
        </w:rPr>
        <w:t>para</w:t>
      </w:r>
      <w:r w:rsidRPr="008C7BC7">
        <w:rPr>
          <w:rFonts w:ascii="Arial" w:hAnsi="Arial" w:cs="Arial"/>
          <w:spacing w:val="-4"/>
        </w:rPr>
        <w:t xml:space="preserve"> </w:t>
      </w:r>
      <w:r w:rsidRPr="008C7BC7">
        <w:rPr>
          <w:rFonts w:ascii="Arial" w:hAnsi="Arial" w:cs="Arial"/>
          <w:spacing w:val="-2"/>
        </w:rPr>
        <w:t>execução;</w:t>
      </w:r>
    </w:p>
    <w:p w14:paraId="39169377" w14:textId="77777777" w:rsidR="00972CB6" w:rsidRPr="008C7BC7" w:rsidRDefault="00972CB6" w:rsidP="008C7BC7">
      <w:pPr>
        <w:pStyle w:val="Corpodetexto"/>
        <w:ind w:left="284" w:right="-6"/>
        <w:jc w:val="both"/>
        <w:rPr>
          <w:rFonts w:ascii="Arial" w:hAnsi="Arial" w:cs="Arial"/>
        </w:rPr>
      </w:pPr>
      <w:r w:rsidRPr="008C7BC7">
        <w:rPr>
          <w:rFonts w:ascii="Arial" w:hAnsi="Arial" w:cs="Arial"/>
        </w:rPr>
        <w:t>Custos</w:t>
      </w:r>
      <w:r w:rsidRPr="008C7BC7">
        <w:rPr>
          <w:rFonts w:ascii="Arial" w:hAnsi="Arial" w:cs="Arial"/>
          <w:spacing w:val="-6"/>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prazos</w:t>
      </w:r>
      <w:r w:rsidRPr="008C7BC7">
        <w:rPr>
          <w:rFonts w:ascii="Arial" w:hAnsi="Arial" w:cs="Arial"/>
          <w:spacing w:val="-2"/>
        </w:rPr>
        <w:t xml:space="preserve"> </w:t>
      </w:r>
      <w:r w:rsidRPr="008C7BC7">
        <w:rPr>
          <w:rFonts w:ascii="Arial" w:hAnsi="Arial" w:cs="Arial"/>
        </w:rPr>
        <w:t>incorretos</w:t>
      </w:r>
      <w:r w:rsidRPr="008C7BC7">
        <w:rPr>
          <w:rFonts w:ascii="Arial" w:hAnsi="Arial" w:cs="Arial"/>
          <w:spacing w:val="-4"/>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erros</w:t>
      </w:r>
      <w:r w:rsidRPr="008C7BC7">
        <w:rPr>
          <w:rFonts w:ascii="Arial" w:hAnsi="Arial" w:cs="Arial"/>
          <w:spacing w:val="-1"/>
        </w:rPr>
        <w:t xml:space="preserve"> </w:t>
      </w:r>
      <w:r w:rsidRPr="008C7BC7">
        <w:rPr>
          <w:rFonts w:ascii="Arial" w:hAnsi="Arial" w:cs="Arial"/>
        </w:rPr>
        <w:t>no</w:t>
      </w:r>
      <w:r w:rsidRPr="008C7BC7">
        <w:rPr>
          <w:rFonts w:ascii="Arial" w:hAnsi="Arial" w:cs="Arial"/>
          <w:spacing w:val="-2"/>
        </w:rPr>
        <w:t xml:space="preserve"> </w:t>
      </w:r>
      <w:r w:rsidRPr="008C7BC7">
        <w:rPr>
          <w:rFonts w:ascii="Arial" w:hAnsi="Arial" w:cs="Arial"/>
        </w:rPr>
        <w:t>valor</w:t>
      </w:r>
      <w:r w:rsidRPr="008C7BC7">
        <w:rPr>
          <w:rFonts w:ascii="Arial" w:hAnsi="Arial" w:cs="Arial"/>
          <w:spacing w:val="-4"/>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prazo</w:t>
      </w:r>
      <w:r w:rsidRPr="008C7BC7">
        <w:rPr>
          <w:rFonts w:ascii="Arial" w:hAnsi="Arial" w:cs="Arial"/>
          <w:spacing w:val="-2"/>
        </w:rPr>
        <w:t xml:space="preserve"> </w:t>
      </w:r>
      <w:r w:rsidRPr="008C7BC7">
        <w:rPr>
          <w:rFonts w:ascii="Arial" w:hAnsi="Arial" w:cs="Arial"/>
        </w:rPr>
        <w:t>dos</w:t>
      </w:r>
      <w:r w:rsidRPr="008C7BC7">
        <w:rPr>
          <w:rFonts w:ascii="Arial" w:hAnsi="Arial" w:cs="Arial"/>
          <w:spacing w:val="-3"/>
        </w:rPr>
        <w:t xml:space="preserve"> </w:t>
      </w:r>
      <w:r w:rsidRPr="008C7BC7">
        <w:rPr>
          <w:rFonts w:ascii="Arial" w:hAnsi="Arial" w:cs="Arial"/>
          <w:spacing w:val="-2"/>
        </w:rPr>
        <w:t>serviços;</w:t>
      </w:r>
    </w:p>
    <w:p w14:paraId="3223FD7F" w14:textId="77777777" w:rsidR="00972CB6" w:rsidRPr="008C7BC7" w:rsidRDefault="00972CB6" w:rsidP="008C7BC7">
      <w:pPr>
        <w:pStyle w:val="Corpodetexto"/>
        <w:ind w:left="284" w:right="-6"/>
        <w:jc w:val="both"/>
        <w:rPr>
          <w:rFonts w:ascii="Arial" w:hAnsi="Arial" w:cs="Arial"/>
        </w:rPr>
      </w:pPr>
      <w:r w:rsidRPr="008C7BC7">
        <w:rPr>
          <w:rFonts w:ascii="Arial" w:hAnsi="Arial" w:cs="Arial"/>
        </w:rPr>
        <w:t>Eventos</w:t>
      </w:r>
      <w:r w:rsidRPr="008C7BC7">
        <w:rPr>
          <w:rFonts w:ascii="Arial" w:hAnsi="Arial" w:cs="Arial"/>
          <w:spacing w:val="-1"/>
        </w:rPr>
        <w:t xml:space="preserve"> </w:t>
      </w:r>
      <w:r w:rsidRPr="008C7BC7">
        <w:rPr>
          <w:rFonts w:ascii="Arial" w:hAnsi="Arial" w:cs="Arial"/>
        </w:rPr>
        <w:t>devido</w:t>
      </w:r>
      <w:r w:rsidRPr="008C7BC7">
        <w:rPr>
          <w:rFonts w:ascii="Arial" w:hAnsi="Arial" w:cs="Arial"/>
          <w:spacing w:val="-4"/>
        </w:rPr>
        <w:t xml:space="preserve"> </w:t>
      </w:r>
      <w:r w:rsidRPr="008C7BC7">
        <w:rPr>
          <w:rFonts w:ascii="Arial" w:hAnsi="Arial" w:cs="Arial"/>
        </w:rPr>
        <w:t>a</w:t>
      </w:r>
      <w:r w:rsidRPr="008C7BC7">
        <w:rPr>
          <w:rFonts w:ascii="Arial" w:hAnsi="Arial" w:cs="Arial"/>
          <w:spacing w:val="-1"/>
        </w:rPr>
        <w:t xml:space="preserve"> </w:t>
      </w:r>
      <w:r w:rsidRPr="008C7BC7">
        <w:rPr>
          <w:rFonts w:ascii="Arial" w:hAnsi="Arial" w:cs="Arial"/>
        </w:rPr>
        <w:t>força</w:t>
      </w:r>
      <w:r w:rsidRPr="008C7BC7">
        <w:rPr>
          <w:rFonts w:ascii="Arial" w:hAnsi="Arial" w:cs="Arial"/>
          <w:spacing w:val="-3"/>
        </w:rPr>
        <w:t xml:space="preserve"> </w:t>
      </w:r>
      <w:r w:rsidRPr="008C7BC7">
        <w:rPr>
          <w:rFonts w:ascii="Arial" w:hAnsi="Arial" w:cs="Arial"/>
        </w:rPr>
        <w:t>maior ou</w:t>
      </w:r>
      <w:r w:rsidRPr="008C7BC7">
        <w:rPr>
          <w:rFonts w:ascii="Arial" w:hAnsi="Arial" w:cs="Arial"/>
          <w:spacing w:val="-1"/>
        </w:rPr>
        <w:t xml:space="preserve"> </w:t>
      </w:r>
      <w:r w:rsidRPr="008C7BC7">
        <w:rPr>
          <w:rFonts w:ascii="Arial" w:hAnsi="Arial" w:cs="Arial"/>
        </w:rPr>
        <w:t>caso</w:t>
      </w:r>
      <w:r w:rsidRPr="008C7BC7">
        <w:rPr>
          <w:rFonts w:ascii="Arial" w:hAnsi="Arial" w:cs="Arial"/>
          <w:spacing w:val="-4"/>
        </w:rPr>
        <w:t xml:space="preserve"> </w:t>
      </w:r>
      <w:r w:rsidRPr="008C7BC7">
        <w:rPr>
          <w:rFonts w:ascii="Arial" w:hAnsi="Arial" w:cs="Arial"/>
        </w:rPr>
        <w:t>fortuito,</w:t>
      </w:r>
      <w:r w:rsidRPr="008C7BC7">
        <w:rPr>
          <w:rFonts w:ascii="Arial" w:hAnsi="Arial" w:cs="Arial"/>
          <w:spacing w:val="-4"/>
        </w:rPr>
        <w:t xml:space="preserve"> </w:t>
      </w:r>
      <w:r w:rsidRPr="008C7BC7">
        <w:rPr>
          <w:rFonts w:ascii="Arial" w:hAnsi="Arial" w:cs="Arial"/>
        </w:rPr>
        <w:t>não</w:t>
      </w:r>
      <w:r w:rsidRPr="008C7BC7">
        <w:rPr>
          <w:rFonts w:ascii="Arial" w:hAnsi="Arial" w:cs="Arial"/>
          <w:spacing w:val="-4"/>
        </w:rPr>
        <w:t xml:space="preserve"> </w:t>
      </w:r>
      <w:r w:rsidRPr="008C7BC7">
        <w:rPr>
          <w:rFonts w:ascii="Arial" w:hAnsi="Arial" w:cs="Arial"/>
        </w:rPr>
        <w:t>seguráveis</w:t>
      </w:r>
      <w:r w:rsidRPr="008C7BC7">
        <w:rPr>
          <w:rFonts w:ascii="Arial" w:hAnsi="Arial" w:cs="Arial"/>
          <w:spacing w:val="-3"/>
        </w:rPr>
        <w:t xml:space="preserve"> </w:t>
      </w:r>
      <w:r w:rsidRPr="008C7BC7">
        <w:rPr>
          <w:rFonts w:ascii="Arial" w:hAnsi="Arial" w:cs="Arial"/>
        </w:rPr>
        <w:t>que</w:t>
      </w:r>
      <w:r w:rsidRPr="008C7BC7">
        <w:rPr>
          <w:rFonts w:ascii="Arial" w:hAnsi="Arial" w:cs="Arial"/>
          <w:spacing w:val="-1"/>
        </w:rPr>
        <w:t xml:space="preserve"> </w:t>
      </w:r>
      <w:r w:rsidRPr="008C7BC7">
        <w:rPr>
          <w:rFonts w:ascii="Arial" w:hAnsi="Arial" w:cs="Arial"/>
        </w:rPr>
        <w:t>prejudiquem</w:t>
      </w:r>
      <w:r w:rsidRPr="008C7BC7">
        <w:rPr>
          <w:rFonts w:ascii="Arial" w:hAnsi="Arial" w:cs="Arial"/>
          <w:spacing w:val="-5"/>
        </w:rPr>
        <w:t xml:space="preserve"> </w:t>
      </w:r>
      <w:r w:rsidRPr="008C7BC7">
        <w:rPr>
          <w:rFonts w:ascii="Arial" w:hAnsi="Arial" w:cs="Arial"/>
        </w:rPr>
        <w:t>a</w:t>
      </w:r>
      <w:r w:rsidRPr="008C7BC7">
        <w:rPr>
          <w:rFonts w:ascii="Arial" w:hAnsi="Arial" w:cs="Arial"/>
          <w:spacing w:val="-1"/>
        </w:rPr>
        <w:t xml:space="preserve"> </w:t>
      </w:r>
      <w:r w:rsidRPr="008C7BC7">
        <w:rPr>
          <w:rFonts w:ascii="Arial" w:hAnsi="Arial" w:cs="Arial"/>
        </w:rPr>
        <w:t>continuidade</w:t>
      </w:r>
      <w:r w:rsidRPr="008C7BC7">
        <w:rPr>
          <w:rFonts w:ascii="Arial" w:hAnsi="Arial" w:cs="Arial"/>
          <w:spacing w:val="-1"/>
        </w:rPr>
        <w:t xml:space="preserve"> </w:t>
      </w:r>
      <w:r w:rsidRPr="008C7BC7">
        <w:rPr>
          <w:rFonts w:ascii="Arial" w:hAnsi="Arial" w:cs="Arial"/>
        </w:rPr>
        <w:t>dos</w:t>
      </w:r>
      <w:r w:rsidRPr="008C7BC7">
        <w:rPr>
          <w:rFonts w:ascii="Arial" w:hAnsi="Arial" w:cs="Arial"/>
          <w:spacing w:val="-3"/>
        </w:rPr>
        <w:t xml:space="preserve"> </w:t>
      </w:r>
      <w:r w:rsidRPr="008C7BC7">
        <w:rPr>
          <w:rFonts w:ascii="Arial" w:hAnsi="Arial" w:cs="Arial"/>
        </w:rPr>
        <w:t>serviços Mudança de legislação, regulamentação ou tributárias;</w:t>
      </w:r>
    </w:p>
    <w:p w14:paraId="29C0ACA2" w14:textId="77777777" w:rsidR="00151223" w:rsidRPr="008C7BC7" w:rsidRDefault="00151223" w:rsidP="008C7BC7">
      <w:pPr>
        <w:pStyle w:val="Corpodetexto"/>
        <w:ind w:left="284" w:right="-6"/>
        <w:jc w:val="both"/>
        <w:rPr>
          <w:rFonts w:ascii="Arial" w:hAnsi="Arial" w:cs="Arial"/>
        </w:rPr>
      </w:pPr>
    </w:p>
    <w:p w14:paraId="5FAB7EDE" w14:textId="77777777" w:rsidR="00972CB6" w:rsidRPr="008C7BC7" w:rsidRDefault="00972CB6" w:rsidP="008C7BC7">
      <w:pPr>
        <w:pStyle w:val="Corpodetexto"/>
        <w:ind w:left="284" w:right="-6"/>
        <w:jc w:val="both"/>
        <w:rPr>
          <w:rFonts w:ascii="Arial" w:hAnsi="Arial" w:cs="Arial"/>
        </w:rPr>
      </w:pPr>
      <w:r w:rsidRPr="008C7BC7">
        <w:rPr>
          <w:rFonts w:ascii="Arial" w:hAnsi="Arial" w:cs="Arial"/>
        </w:rPr>
        <w:t>Atrasos</w:t>
      </w:r>
      <w:r w:rsidRPr="008C7BC7">
        <w:rPr>
          <w:rFonts w:ascii="Arial" w:hAnsi="Arial" w:cs="Arial"/>
          <w:spacing w:val="-2"/>
        </w:rPr>
        <w:t xml:space="preserve"> </w:t>
      </w:r>
      <w:r w:rsidRPr="008C7BC7">
        <w:rPr>
          <w:rFonts w:ascii="Arial" w:hAnsi="Arial" w:cs="Arial"/>
        </w:rPr>
        <w:t>na</w:t>
      </w:r>
      <w:r w:rsidRPr="008C7BC7">
        <w:rPr>
          <w:rFonts w:ascii="Arial" w:hAnsi="Arial" w:cs="Arial"/>
          <w:spacing w:val="-4"/>
        </w:rPr>
        <w:t xml:space="preserve"> </w:t>
      </w:r>
      <w:r w:rsidRPr="008C7BC7">
        <w:rPr>
          <w:rFonts w:ascii="Arial" w:hAnsi="Arial" w:cs="Arial"/>
        </w:rPr>
        <w:t>liberação</w:t>
      </w:r>
      <w:r w:rsidRPr="008C7BC7">
        <w:rPr>
          <w:rFonts w:ascii="Arial" w:hAnsi="Arial" w:cs="Arial"/>
          <w:spacing w:val="-2"/>
        </w:rPr>
        <w:t xml:space="preserve"> </w:t>
      </w:r>
      <w:r w:rsidRPr="008C7BC7">
        <w:rPr>
          <w:rFonts w:ascii="Arial" w:hAnsi="Arial" w:cs="Arial"/>
        </w:rPr>
        <w:t>dos</w:t>
      </w:r>
      <w:r w:rsidRPr="008C7BC7">
        <w:rPr>
          <w:rFonts w:ascii="Arial" w:hAnsi="Arial" w:cs="Arial"/>
          <w:spacing w:val="-3"/>
        </w:rPr>
        <w:t xml:space="preserve"> </w:t>
      </w:r>
      <w:r w:rsidRPr="008C7BC7">
        <w:rPr>
          <w:rFonts w:ascii="Arial" w:hAnsi="Arial" w:cs="Arial"/>
          <w:spacing w:val="-2"/>
        </w:rPr>
        <w:t>recursos;</w:t>
      </w:r>
    </w:p>
    <w:p w14:paraId="512EF772" w14:textId="77777777" w:rsidR="00972CB6" w:rsidRPr="008C7BC7" w:rsidRDefault="00972CB6" w:rsidP="008C7BC7">
      <w:pPr>
        <w:pStyle w:val="Corpodetexto"/>
        <w:ind w:left="284" w:right="-6"/>
        <w:jc w:val="both"/>
        <w:rPr>
          <w:rFonts w:ascii="Arial" w:hAnsi="Arial" w:cs="Arial"/>
        </w:rPr>
      </w:pPr>
      <w:r w:rsidRPr="008C7BC7">
        <w:rPr>
          <w:rFonts w:ascii="Arial" w:hAnsi="Arial" w:cs="Arial"/>
        </w:rPr>
        <w:t>Constituem</w:t>
      </w:r>
      <w:r w:rsidRPr="008C7BC7">
        <w:rPr>
          <w:rFonts w:ascii="Arial" w:hAnsi="Arial" w:cs="Arial"/>
          <w:spacing w:val="-6"/>
        </w:rPr>
        <w:t xml:space="preserve"> </w:t>
      </w:r>
      <w:r w:rsidRPr="008C7BC7">
        <w:rPr>
          <w:rFonts w:ascii="Arial" w:hAnsi="Arial" w:cs="Arial"/>
        </w:rPr>
        <w:t>riscos</w:t>
      </w:r>
      <w:r w:rsidRPr="008C7BC7">
        <w:rPr>
          <w:rFonts w:ascii="Arial" w:hAnsi="Arial" w:cs="Arial"/>
          <w:spacing w:val="-4"/>
        </w:rPr>
        <w:t xml:space="preserve"> </w:t>
      </w:r>
      <w:r w:rsidRPr="008C7BC7">
        <w:rPr>
          <w:rFonts w:ascii="Arial" w:hAnsi="Arial" w:cs="Arial"/>
        </w:rPr>
        <w:t>a</w:t>
      </w:r>
      <w:r w:rsidRPr="008C7BC7">
        <w:rPr>
          <w:rFonts w:ascii="Arial" w:hAnsi="Arial" w:cs="Arial"/>
          <w:spacing w:val="-1"/>
        </w:rPr>
        <w:t xml:space="preserve"> </w:t>
      </w:r>
      <w:r w:rsidRPr="008C7BC7">
        <w:rPr>
          <w:rFonts w:ascii="Arial" w:hAnsi="Arial" w:cs="Arial"/>
        </w:rPr>
        <w:t>serem</w:t>
      </w:r>
      <w:r w:rsidRPr="008C7BC7">
        <w:rPr>
          <w:rFonts w:ascii="Arial" w:hAnsi="Arial" w:cs="Arial"/>
          <w:spacing w:val="-6"/>
        </w:rPr>
        <w:t xml:space="preserve"> </w:t>
      </w:r>
      <w:r w:rsidRPr="008C7BC7">
        <w:rPr>
          <w:rFonts w:ascii="Arial" w:hAnsi="Arial" w:cs="Arial"/>
        </w:rPr>
        <w:t>suportados</w:t>
      </w:r>
      <w:r w:rsidRPr="008C7BC7">
        <w:rPr>
          <w:rFonts w:ascii="Arial" w:hAnsi="Arial" w:cs="Arial"/>
          <w:spacing w:val="-2"/>
        </w:rPr>
        <w:t xml:space="preserve"> </w:t>
      </w:r>
      <w:r w:rsidRPr="008C7BC7">
        <w:rPr>
          <w:rFonts w:ascii="Arial" w:hAnsi="Arial" w:cs="Arial"/>
        </w:rPr>
        <w:t>pelo</w:t>
      </w:r>
      <w:r w:rsidRPr="008C7BC7">
        <w:rPr>
          <w:rFonts w:ascii="Arial" w:hAnsi="Arial" w:cs="Arial"/>
          <w:spacing w:val="-1"/>
        </w:rPr>
        <w:t xml:space="preserve"> </w:t>
      </w:r>
      <w:r w:rsidRPr="008C7BC7">
        <w:rPr>
          <w:rFonts w:ascii="Arial" w:hAnsi="Arial" w:cs="Arial"/>
          <w:spacing w:val="-2"/>
        </w:rPr>
        <w:t>contratado:</w:t>
      </w:r>
    </w:p>
    <w:p w14:paraId="11D7A05E" w14:textId="77777777" w:rsidR="00972CB6" w:rsidRPr="008C7BC7" w:rsidRDefault="00972CB6" w:rsidP="008C7BC7">
      <w:pPr>
        <w:pStyle w:val="Corpodetexto"/>
        <w:ind w:left="284" w:right="-6"/>
        <w:jc w:val="both"/>
        <w:rPr>
          <w:rFonts w:ascii="Arial" w:hAnsi="Arial" w:cs="Arial"/>
        </w:rPr>
      </w:pPr>
      <w:r w:rsidRPr="008C7BC7">
        <w:rPr>
          <w:rFonts w:ascii="Arial" w:hAnsi="Arial" w:cs="Arial"/>
        </w:rPr>
        <w:t>Prejuízos</w:t>
      </w:r>
      <w:r w:rsidRPr="008C7BC7">
        <w:rPr>
          <w:rFonts w:ascii="Arial" w:hAnsi="Arial" w:cs="Arial"/>
          <w:spacing w:val="-6"/>
        </w:rPr>
        <w:t xml:space="preserve"> </w:t>
      </w:r>
      <w:r w:rsidRPr="008C7BC7">
        <w:rPr>
          <w:rFonts w:ascii="Arial" w:hAnsi="Arial" w:cs="Arial"/>
        </w:rPr>
        <w:t>causados</w:t>
      </w:r>
      <w:r w:rsidRPr="008C7BC7">
        <w:rPr>
          <w:rFonts w:ascii="Arial" w:hAnsi="Arial" w:cs="Arial"/>
          <w:spacing w:val="-3"/>
        </w:rPr>
        <w:t xml:space="preserve"> </w:t>
      </w:r>
      <w:r w:rsidRPr="008C7BC7">
        <w:rPr>
          <w:rFonts w:ascii="Arial" w:hAnsi="Arial" w:cs="Arial"/>
        </w:rPr>
        <w:t>a</w:t>
      </w:r>
      <w:r w:rsidRPr="008C7BC7">
        <w:rPr>
          <w:rFonts w:ascii="Arial" w:hAnsi="Arial" w:cs="Arial"/>
          <w:spacing w:val="-5"/>
        </w:rPr>
        <w:t xml:space="preserve"> </w:t>
      </w:r>
      <w:r w:rsidRPr="008C7BC7">
        <w:rPr>
          <w:rFonts w:ascii="Arial" w:hAnsi="Arial" w:cs="Arial"/>
        </w:rPr>
        <w:t>terceiros</w:t>
      </w:r>
      <w:r w:rsidRPr="008C7BC7">
        <w:rPr>
          <w:rFonts w:ascii="Arial" w:hAnsi="Arial" w:cs="Arial"/>
          <w:spacing w:val="-3"/>
        </w:rPr>
        <w:t xml:space="preserve"> </w:t>
      </w:r>
      <w:r w:rsidRPr="008C7BC7">
        <w:rPr>
          <w:rFonts w:ascii="Arial" w:hAnsi="Arial" w:cs="Arial"/>
        </w:rPr>
        <w:t>pela</w:t>
      </w:r>
      <w:r w:rsidRPr="008C7BC7">
        <w:rPr>
          <w:rFonts w:ascii="Arial" w:hAnsi="Arial" w:cs="Arial"/>
          <w:spacing w:val="-4"/>
        </w:rPr>
        <w:t xml:space="preserve"> </w:t>
      </w:r>
      <w:r w:rsidRPr="008C7BC7">
        <w:rPr>
          <w:rFonts w:ascii="Arial" w:hAnsi="Arial" w:cs="Arial"/>
        </w:rPr>
        <w:t>contratada</w:t>
      </w:r>
      <w:r w:rsidRPr="008C7BC7">
        <w:rPr>
          <w:rFonts w:ascii="Arial" w:hAnsi="Arial" w:cs="Arial"/>
          <w:spacing w:val="-3"/>
        </w:rPr>
        <w:t xml:space="preserve"> </w:t>
      </w:r>
      <w:r w:rsidRPr="008C7BC7">
        <w:rPr>
          <w:rFonts w:ascii="Arial" w:hAnsi="Arial" w:cs="Arial"/>
        </w:rPr>
        <w:t>ou</w:t>
      </w:r>
      <w:r w:rsidRPr="008C7BC7">
        <w:rPr>
          <w:rFonts w:ascii="Arial" w:hAnsi="Arial" w:cs="Arial"/>
          <w:spacing w:val="-3"/>
        </w:rPr>
        <w:t xml:space="preserve"> </w:t>
      </w:r>
      <w:r w:rsidRPr="008C7BC7">
        <w:rPr>
          <w:rFonts w:ascii="Arial" w:hAnsi="Arial" w:cs="Arial"/>
        </w:rPr>
        <w:t>seus</w:t>
      </w:r>
      <w:r w:rsidRPr="008C7BC7">
        <w:rPr>
          <w:rFonts w:ascii="Arial" w:hAnsi="Arial" w:cs="Arial"/>
          <w:spacing w:val="-3"/>
        </w:rPr>
        <w:t xml:space="preserve"> </w:t>
      </w:r>
      <w:r w:rsidRPr="008C7BC7">
        <w:rPr>
          <w:rFonts w:ascii="Arial" w:hAnsi="Arial" w:cs="Arial"/>
          <w:spacing w:val="-2"/>
        </w:rPr>
        <w:t>subcontratados;</w:t>
      </w:r>
    </w:p>
    <w:p w14:paraId="182FE25C" w14:textId="77777777" w:rsidR="00972CB6" w:rsidRPr="008C7BC7" w:rsidRDefault="00972CB6" w:rsidP="008C7BC7">
      <w:pPr>
        <w:pStyle w:val="Corpodetexto"/>
        <w:ind w:left="284" w:right="-6"/>
        <w:jc w:val="both"/>
        <w:rPr>
          <w:rFonts w:ascii="Arial" w:hAnsi="Arial" w:cs="Arial"/>
        </w:rPr>
      </w:pPr>
      <w:r w:rsidRPr="008C7BC7">
        <w:rPr>
          <w:rFonts w:ascii="Arial" w:hAnsi="Arial" w:cs="Arial"/>
        </w:rPr>
        <w:t>Eventos</w:t>
      </w:r>
      <w:r w:rsidRPr="008C7BC7">
        <w:rPr>
          <w:rFonts w:ascii="Arial" w:hAnsi="Arial" w:cs="Arial"/>
          <w:spacing w:val="-5"/>
        </w:rPr>
        <w:t xml:space="preserve"> </w:t>
      </w:r>
      <w:r w:rsidRPr="008C7BC7">
        <w:rPr>
          <w:rFonts w:ascii="Arial" w:hAnsi="Arial" w:cs="Arial"/>
        </w:rPr>
        <w:t>devido</w:t>
      </w:r>
      <w:r w:rsidRPr="008C7BC7">
        <w:rPr>
          <w:rFonts w:ascii="Arial" w:hAnsi="Arial" w:cs="Arial"/>
          <w:spacing w:val="-6"/>
        </w:rPr>
        <w:t xml:space="preserve"> </w:t>
      </w:r>
      <w:r w:rsidRPr="008C7BC7">
        <w:rPr>
          <w:rFonts w:ascii="Arial" w:hAnsi="Arial" w:cs="Arial"/>
        </w:rPr>
        <w:t>a</w:t>
      </w:r>
      <w:r w:rsidRPr="008C7BC7">
        <w:rPr>
          <w:rFonts w:ascii="Arial" w:hAnsi="Arial" w:cs="Arial"/>
          <w:spacing w:val="-3"/>
        </w:rPr>
        <w:t xml:space="preserve"> </w:t>
      </w:r>
      <w:r w:rsidRPr="008C7BC7">
        <w:rPr>
          <w:rFonts w:ascii="Arial" w:hAnsi="Arial" w:cs="Arial"/>
        </w:rPr>
        <w:t>força</w:t>
      </w:r>
      <w:r w:rsidRPr="008C7BC7">
        <w:rPr>
          <w:rFonts w:ascii="Arial" w:hAnsi="Arial" w:cs="Arial"/>
          <w:spacing w:val="-4"/>
        </w:rPr>
        <w:t xml:space="preserve"> </w:t>
      </w:r>
      <w:r w:rsidRPr="008C7BC7">
        <w:rPr>
          <w:rFonts w:ascii="Arial" w:hAnsi="Arial" w:cs="Arial"/>
        </w:rPr>
        <w:t>maior</w:t>
      </w:r>
      <w:r w:rsidRPr="008C7BC7">
        <w:rPr>
          <w:rFonts w:ascii="Arial" w:hAnsi="Arial" w:cs="Arial"/>
          <w:spacing w:val="-2"/>
        </w:rPr>
        <w:t xml:space="preserve"> </w:t>
      </w:r>
      <w:r w:rsidRPr="008C7BC7">
        <w:rPr>
          <w:rFonts w:ascii="Arial" w:hAnsi="Arial" w:cs="Arial"/>
        </w:rPr>
        <w:t>ou</w:t>
      </w:r>
      <w:r w:rsidRPr="008C7BC7">
        <w:rPr>
          <w:rFonts w:ascii="Arial" w:hAnsi="Arial" w:cs="Arial"/>
          <w:spacing w:val="-3"/>
        </w:rPr>
        <w:t xml:space="preserve"> </w:t>
      </w:r>
      <w:r w:rsidRPr="008C7BC7">
        <w:rPr>
          <w:rFonts w:ascii="Arial" w:hAnsi="Arial" w:cs="Arial"/>
        </w:rPr>
        <w:t>caso</w:t>
      </w:r>
      <w:r w:rsidRPr="008C7BC7">
        <w:rPr>
          <w:rFonts w:ascii="Arial" w:hAnsi="Arial" w:cs="Arial"/>
          <w:spacing w:val="-5"/>
        </w:rPr>
        <w:t xml:space="preserve"> </w:t>
      </w:r>
      <w:r w:rsidRPr="008C7BC7">
        <w:rPr>
          <w:rFonts w:ascii="Arial" w:hAnsi="Arial" w:cs="Arial"/>
        </w:rPr>
        <w:t>fortuito,</w:t>
      </w:r>
      <w:r w:rsidRPr="008C7BC7">
        <w:rPr>
          <w:rFonts w:ascii="Arial" w:hAnsi="Arial" w:cs="Arial"/>
          <w:spacing w:val="-6"/>
        </w:rPr>
        <w:t xml:space="preserve"> </w:t>
      </w:r>
      <w:r w:rsidRPr="008C7BC7">
        <w:rPr>
          <w:rFonts w:ascii="Arial" w:hAnsi="Arial" w:cs="Arial"/>
        </w:rPr>
        <w:t>seguráveis</w:t>
      </w:r>
      <w:r w:rsidRPr="008C7BC7">
        <w:rPr>
          <w:rFonts w:ascii="Arial" w:hAnsi="Arial" w:cs="Arial"/>
          <w:spacing w:val="-3"/>
        </w:rPr>
        <w:t xml:space="preserve"> </w:t>
      </w:r>
      <w:r w:rsidRPr="008C7BC7">
        <w:rPr>
          <w:rFonts w:ascii="Arial" w:hAnsi="Arial" w:cs="Arial"/>
        </w:rPr>
        <w:t>que</w:t>
      </w:r>
      <w:r w:rsidRPr="008C7BC7">
        <w:rPr>
          <w:rFonts w:ascii="Arial" w:hAnsi="Arial" w:cs="Arial"/>
          <w:spacing w:val="-3"/>
        </w:rPr>
        <w:t xml:space="preserve"> </w:t>
      </w:r>
      <w:r w:rsidRPr="008C7BC7">
        <w:rPr>
          <w:rFonts w:ascii="Arial" w:hAnsi="Arial" w:cs="Arial"/>
        </w:rPr>
        <w:t>prejudiquem</w:t>
      </w:r>
      <w:r w:rsidRPr="008C7BC7">
        <w:rPr>
          <w:rFonts w:ascii="Arial" w:hAnsi="Arial" w:cs="Arial"/>
          <w:spacing w:val="-6"/>
        </w:rPr>
        <w:t xml:space="preserve"> </w:t>
      </w:r>
      <w:r w:rsidRPr="008C7BC7">
        <w:rPr>
          <w:rFonts w:ascii="Arial" w:hAnsi="Arial" w:cs="Arial"/>
        </w:rPr>
        <w:t>a</w:t>
      </w:r>
      <w:r w:rsidRPr="008C7BC7">
        <w:rPr>
          <w:rFonts w:ascii="Arial" w:hAnsi="Arial" w:cs="Arial"/>
          <w:spacing w:val="-3"/>
        </w:rPr>
        <w:t xml:space="preserve"> </w:t>
      </w:r>
      <w:r w:rsidRPr="008C7BC7">
        <w:rPr>
          <w:rFonts w:ascii="Arial" w:hAnsi="Arial" w:cs="Arial"/>
        </w:rPr>
        <w:t>continuidade</w:t>
      </w:r>
      <w:r w:rsidRPr="008C7BC7">
        <w:rPr>
          <w:rFonts w:ascii="Arial" w:hAnsi="Arial" w:cs="Arial"/>
          <w:spacing w:val="-3"/>
        </w:rPr>
        <w:t xml:space="preserve"> </w:t>
      </w:r>
      <w:r w:rsidRPr="008C7BC7">
        <w:rPr>
          <w:rFonts w:ascii="Arial" w:hAnsi="Arial" w:cs="Arial"/>
        </w:rPr>
        <w:t>dos</w:t>
      </w:r>
      <w:r w:rsidRPr="008C7BC7">
        <w:rPr>
          <w:rFonts w:ascii="Arial" w:hAnsi="Arial" w:cs="Arial"/>
          <w:spacing w:val="-2"/>
        </w:rPr>
        <w:t xml:space="preserve"> serviços;</w:t>
      </w:r>
      <w:r w:rsidR="007D1B1D" w:rsidRPr="008C7BC7">
        <w:rPr>
          <w:rFonts w:ascii="Arial" w:hAnsi="Arial" w:cs="Arial"/>
        </w:rPr>
        <w:t xml:space="preserve"> </w:t>
      </w:r>
      <w:r w:rsidRPr="008C7BC7">
        <w:rPr>
          <w:rFonts w:ascii="Arial" w:hAnsi="Arial" w:cs="Arial"/>
        </w:rPr>
        <w:t>Prejuízos</w:t>
      </w:r>
      <w:r w:rsidRPr="008C7BC7">
        <w:rPr>
          <w:rFonts w:ascii="Arial" w:hAnsi="Arial" w:cs="Arial"/>
          <w:spacing w:val="40"/>
        </w:rPr>
        <w:t xml:space="preserve"> </w:t>
      </w:r>
      <w:r w:rsidRPr="008C7BC7">
        <w:rPr>
          <w:rFonts w:ascii="Arial" w:hAnsi="Arial" w:cs="Arial"/>
        </w:rPr>
        <w:t>decorrentes</w:t>
      </w:r>
      <w:r w:rsidRPr="008C7BC7">
        <w:rPr>
          <w:rFonts w:ascii="Arial" w:hAnsi="Arial" w:cs="Arial"/>
          <w:spacing w:val="40"/>
        </w:rPr>
        <w:t xml:space="preserve"> </w:t>
      </w:r>
      <w:r w:rsidRPr="008C7BC7">
        <w:rPr>
          <w:rFonts w:ascii="Arial" w:hAnsi="Arial" w:cs="Arial"/>
        </w:rPr>
        <w:t>de</w:t>
      </w:r>
      <w:r w:rsidRPr="008C7BC7">
        <w:rPr>
          <w:rFonts w:ascii="Arial" w:hAnsi="Arial" w:cs="Arial"/>
          <w:spacing w:val="40"/>
        </w:rPr>
        <w:t xml:space="preserve"> </w:t>
      </w:r>
      <w:r w:rsidRPr="008C7BC7">
        <w:rPr>
          <w:rFonts w:ascii="Arial" w:hAnsi="Arial" w:cs="Arial"/>
        </w:rPr>
        <w:t>erros</w:t>
      </w:r>
      <w:r w:rsidRPr="008C7BC7">
        <w:rPr>
          <w:rFonts w:ascii="Arial" w:hAnsi="Arial" w:cs="Arial"/>
          <w:spacing w:val="40"/>
        </w:rPr>
        <w:t xml:space="preserve"> </w:t>
      </w:r>
      <w:r w:rsidRPr="008C7BC7">
        <w:rPr>
          <w:rFonts w:ascii="Arial" w:hAnsi="Arial" w:cs="Arial"/>
        </w:rPr>
        <w:t>na</w:t>
      </w:r>
      <w:r w:rsidRPr="008C7BC7">
        <w:rPr>
          <w:rFonts w:ascii="Arial" w:hAnsi="Arial" w:cs="Arial"/>
          <w:spacing w:val="40"/>
        </w:rPr>
        <w:t xml:space="preserve"> </w:t>
      </w:r>
      <w:r w:rsidRPr="008C7BC7">
        <w:rPr>
          <w:rFonts w:ascii="Arial" w:hAnsi="Arial" w:cs="Arial"/>
        </w:rPr>
        <w:t>realização</w:t>
      </w:r>
      <w:r w:rsidRPr="008C7BC7">
        <w:rPr>
          <w:rFonts w:ascii="Arial" w:hAnsi="Arial" w:cs="Arial"/>
          <w:spacing w:val="40"/>
        </w:rPr>
        <w:t xml:space="preserve"> </w:t>
      </w:r>
      <w:r w:rsidRPr="008C7BC7">
        <w:rPr>
          <w:rFonts w:ascii="Arial" w:hAnsi="Arial" w:cs="Arial"/>
        </w:rPr>
        <w:t>dos</w:t>
      </w:r>
      <w:r w:rsidRPr="008C7BC7">
        <w:rPr>
          <w:rFonts w:ascii="Arial" w:hAnsi="Arial" w:cs="Arial"/>
          <w:spacing w:val="40"/>
        </w:rPr>
        <w:t xml:space="preserve"> </w:t>
      </w:r>
      <w:r w:rsidRPr="008C7BC7">
        <w:rPr>
          <w:rFonts w:ascii="Arial" w:hAnsi="Arial" w:cs="Arial"/>
        </w:rPr>
        <w:t>serviços</w:t>
      </w:r>
      <w:r w:rsidRPr="008C7BC7">
        <w:rPr>
          <w:rFonts w:ascii="Arial" w:hAnsi="Arial" w:cs="Arial"/>
          <w:spacing w:val="40"/>
        </w:rPr>
        <w:t xml:space="preserve"> </w:t>
      </w:r>
      <w:r w:rsidRPr="008C7BC7">
        <w:rPr>
          <w:rFonts w:ascii="Arial" w:hAnsi="Arial" w:cs="Arial"/>
        </w:rPr>
        <w:t>verificados</w:t>
      </w:r>
      <w:r w:rsidRPr="008C7BC7">
        <w:rPr>
          <w:rFonts w:ascii="Arial" w:hAnsi="Arial" w:cs="Arial"/>
          <w:spacing w:val="40"/>
        </w:rPr>
        <w:t xml:space="preserve"> </w:t>
      </w:r>
      <w:r w:rsidRPr="008C7BC7">
        <w:rPr>
          <w:rFonts w:ascii="Arial" w:hAnsi="Arial" w:cs="Arial"/>
        </w:rPr>
        <w:t>pela</w:t>
      </w:r>
      <w:r w:rsidRPr="008C7BC7">
        <w:rPr>
          <w:rFonts w:ascii="Arial" w:hAnsi="Arial" w:cs="Arial"/>
          <w:spacing w:val="40"/>
        </w:rPr>
        <w:t xml:space="preserve"> </w:t>
      </w:r>
      <w:r w:rsidRPr="008C7BC7">
        <w:rPr>
          <w:rFonts w:ascii="Arial" w:hAnsi="Arial" w:cs="Arial"/>
        </w:rPr>
        <w:t>fiscalização,</w:t>
      </w:r>
      <w:r w:rsidRPr="008C7BC7">
        <w:rPr>
          <w:rFonts w:ascii="Arial" w:hAnsi="Arial" w:cs="Arial"/>
          <w:spacing w:val="40"/>
        </w:rPr>
        <w:t xml:space="preserve"> </w:t>
      </w:r>
      <w:r w:rsidRPr="008C7BC7">
        <w:rPr>
          <w:rFonts w:ascii="Arial" w:hAnsi="Arial" w:cs="Arial"/>
        </w:rPr>
        <w:t>acabamentos</w:t>
      </w:r>
      <w:r w:rsidRPr="008C7BC7">
        <w:rPr>
          <w:rFonts w:ascii="Arial" w:hAnsi="Arial" w:cs="Arial"/>
          <w:spacing w:val="40"/>
        </w:rPr>
        <w:t xml:space="preserve"> </w:t>
      </w:r>
      <w:r w:rsidRPr="008C7BC7">
        <w:rPr>
          <w:rFonts w:ascii="Arial" w:hAnsi="Arial" w:cs="Arial"/>
        </w:rPr>
        <w:t>e utilização de materiais inadequados ou fora das especificações;</w:t>
      </w:r>
    </w:p>
    <w:p w14:paraId="000B9D58" w14:textId="77777777" w:rsidR="00972CB6" w:rsidRPr="008C7BC7" w:rsidRDefault="00972CB6" w:rsidP="00D32BF4">
      <w:pPr>
        <w:pStyle w:val="Corpodetexto"/>
        <w:ind w:left="284" w:right="-6"/>
        <w:jc w:val="both"/>
        <w:rPr>
          <w:rFonts w:ascii="Arial" w:hAnsi="Arial" w:cs="Arial"/>
        </w:rPr>
      </w:pPr>
      <w:r w:rsidRPr="008C7BC7">
        <w:rPr>
          <w:rFonts w:ascii="Arial" w:hAnsi="Arial" w:cs="Arial"/>
        </w:rPr>
        <w:t>Vícios</w:t>
      </w:r>
      <w:r w:rsidRPr="008C7BC7">
        <w:rPr>
          <w:rFonts w:ascii="Arial" w:hAnsi="Arial" w:cs="Arial"/>
          <w:spacing w:val="-4"/>
        </w:rPr>
        <w:t xml:space="preserve"> </w:t>
      </w:r>
      <w:r w:rsidRPr="008C7BC7">
        <w:rPr>
          <w:rFonts w:ascii="Arial" w:hAnsi="Arial" w:cs="Arial"/>
        </w:rPr>
        <w:t>verificados</w:t>
      </w:r>
      <w:r w:rsidRPr="008C7BC7">
        <w:rPr>
          <w:rFonts w:ascii="Arial" w:hAnsi="Arial" w:cs="Arial"/>
          <w:spacing w:val="-5"/>
        </w:rPr>
        <w:t xml:space="preserve"> </w:t>
      </w:r>
      <w:r w:rsidRPr="008C7BC7">
        <w:rPr>
          <w:rFonts w:ascii="Arial" w:hAnsi="Arial" w:cs="Arial"/>
        </w:rPr>
        <w:t>nos</w:t>
      </w:r>
      <w:r w:rsidRPr="008C7BC7">
        <w:rPr>
          <w:rFonts w:ascii="Arial" w:hAnsi="Arial" w:cs="Arial"/>
          <w:spacing w:val="-5"/>
        </w:rPr>
        <w:t xml:space="preserve"> </w:t>
      </w:r>
      <w:r w:rsidRPr="008C7BC7">
        <w:rPr>
          <w:rFonts w:ascii="Arial" w:hAnsi="Arial" w:cs="Arial"/>
          <w:spacing w:val="-2"/>
        </w:rPr>
        <w:t>serviços;</w:t>
      </w:r>
    </w:p>
    <w:p w14:paraId="589FFC1A" w14:textId="77777777" w:rsidR="00972CB6" w:rsidRPr="008C7BC7" w:rsidRDefault="00972CB6" w:rsidP="00D32BF4">
      <w:pPr>
        <w:pStyle w:val="Corpodetexto"/>
        <w:ind w:left="284" w:right="-6"/>
        <w:jc w:val="both"/>
        <w:rPr>
          <w:rFonts w:ascii="Arial" w:hAnsi="Arial" w:cs="Arial"/>
        </w:rPr>
      </w:pPr>
      <w:r w:rsidRPr="008C7BC7">
        <w:rPr>
          <w:rFonts w:ascii="Arial" w:hAnsi="Arial" w:cs="Arial"/>
        </w:rPr>
        <w:t>Mudança</w:t>
      </w:r>
      <w:r w:rsidRPr="008C7BC7">
        <w:rPr>
          <w:rFonts w:ascii="Arial" w:hAnsi="Arial" w:cs="Arial"/>
          <w:spacing w:val="-3"/>
        </w:rPr>
        <w:t xml:space="preserve"> </w:t>
      </w:r>
      <w:r w:rsidRPr="008C7BC7">
        <w:rPr>
          <w:rFonts w:ascii="Arial" w:hAnsi="Arial" w:cs="Arial"/>
        </w:rPr>
        <w:t>de</w:t>
      </w:r>
      <w:r w:rsidRPr="008C7BC7">
        <w:rPr>
          <w:rFonts w:ascii="Arial" w:hAnsi="Arial" w:cs="Arial"/>
          <w:spacing w:val="-5"/>
        </w:rPr>
        <w:t xml:space="preserve"> </w:t>
      </w:r>
      <w:r w:rsidRPr="008C7BC7">
        <w:rPr>
          <w:rFonts w:ascii="Arial" w:hAnsi="Arial" w:cs="Arial"/>
        </w:rPr>
        <w:t>legislação,</w:t>
      </w:r>
      <w:r w:rsidRPr="008C7BC7">
        <w:rPr>
          <w:rFonts w:ascii="Arial" w:hAnsi="Arial" w:cs="Arial"/>
          <w:spacing w:val="-6"/>
        </w:rPr>
        <w:t xml:space="preserve"> </w:t>
      </w:r>
      <w:r w:rsidRPr="008C7BC7">
        <w:rPr>
          <w:rFonts w:ascii="Arial" w:hAnsi="Arial" w:cs="Arial"/>
        </w:rPr>
        <w:t>regulamentação</w:t>
      </w:r>
      <w:r w:rsidRPr="008C7BC7">
        <w:rPr>
          <w:rFonts w:ascii="Arial" w:hAnsi="Arial" w:cs="Arial"/>
          <w:spacing w:val="-3"/>
        </w:rPr>
        <w:t xml:space="preserve"> </w:t>
      </w:r>
      <w:r w:rsidRPr="008C7BC7">
        <w:rPr>
          <w:rFonts w:ascii="Arial" w:hAnsi="Arial" w:cs="Arial"/>
        </w:rPr>
        <w:t>ou</w:t>
      </w:r>
      <w:r w:rsidRPr="008C7BC7">
        <w:rPr>
          <w:rFonts w:ascii="Arial" w:hAnsi="Arial" w:cs="Arial"/>
          <w:spacing w:val="-5"/>
        </w:rPr>
        <w:t xml:space="preserve"> </w:t>
      </w:r>
      <w:r w:rsidRPr="008C7BC7">
        <w:rPr>
          <w:rFonts w:ascii="Arial" w:hAnsi="Arial" w:cs="Arial"/>
          <w:spacing w:val="-2"/>
        </w:rPr>
        <w:t>tributárias;</w:t>
      </w:r>
    </w:p>
    <w:p w14:paraId="0C976810" w14:textId="77777777" w:rsidR="00151223" w:rsidRPr="008C7BC7" w:rsidRDefault="00972CB6" w:rsidP="00D32BF4">
      <w:pPr>
        <w:pStyle w:val="Corpodetexto"/>
        <w:ind w:left="284" w:right="-6"/>
        <w:jc w:val="both"/>
        <w:rPr>
          <w:rFonts w:ascii="Arial" w:hAnsi="Arial" w:cs="Arial"/>
        </w:rPr>
      </w:pPr>
      <w:r w:rsidRPr="008C7BC7">
        <w:rPr>
          <w:rFonts w:ascii="Arial" w:hAnsi="Arial" w:cs="Arial"/>
        </w:rPr>
        <w:t>Rescisão</w:t>
      </w:r>
      <w:r w:rsidRPr="008C7BC7">
        <w:rPr>
          <w:rFonts w:ascii="Arial" w:hAnsi="Arial" w:cs="Arial"/>
          <w:spacing w:val="-7"/>
        </w:rPr>
        <w:t xml:space="preserve"> </w:t>
      </w:r>
      <w:r w:rsidRPr="008C7BC7">
        <w:rPr>
          <w:rFonts w:ascii="Arial" w:hAnsi="Arial" w:cs="Arial"/>
        </w:rPr>
        <w:t>contratual</w:t>
      </w:r>
      <w:r w:rsidRPr="008C7BC7">
        <w:rPr>
          <w:rFonts w:ascii="Arial" w:hAnsi="Arial" w:cs="Arial"/>
          <w:spacing w:val="-3"/>
        </w:rPr>
        <w:t xml:space="preserve"> </w:t>
      </w:r>
      <w:r w:rsidRPr="008C7BC7">
        <w:rPr>
          <w:rFonts w:ascii="Arial" w:hAnsi="Arial" w:cs="Arial"/>
        </w:rPr>
        <w:t>ou</w:t>
      </w:r>
      <w:r w:rsidRPr="008C7BC7">
        <w:rPr>
          <w:rFonts w:ascii="Arial" w:hAnsi="Arial" w:cs="Arial"/>
          <w:spacing w:val="-4"/>
        </w:rPr>
        <w:t xml:space="preserve"> </w:t>
      </w:r>
      <w:r w:rsidRPr="008C7BC7">
        <w:rPr>
          <w:rFonts w:ascii="Arial" w:hAnsi="Arial" w:cs="Arial"/>
        </w:rPr>
        <w:t>quebra</w:t>
      </w:r>
      <w:r w:rsidRPr="008C7BC7">
        <w:rPr>
          <w:rFonts w:ascii="Arial" w:hAnsi="Arial" w:cs="Arial"/>
          <w:spacing w:val="-4"/>
        </w:rPr>
        <w:t xml:space="preserve"> </w:t>
      </w:r>
      <w:r w:rsidRPr="008C7BC7">
        <w:rPr>
          <w:rFonts w:ascii="Arial" w:hAnsi="Arial" w:cs="Arial"/>
        </w:rPr>
        <w:t>do</w:t>
      </w:r>
      <w:r w:rsidRPr="008C7BC7">
        <w:rPr>
          <w:rFonts w:ascii="Arial" w:hAnsi="Arial" w:cs="Arial"/>
          <w:spacing w:val="-7"/>
        </w:rPr>
        <w:t xml:space="preserve"> </w:t>
      </w:r>
      <w:r w:rsidRPr="008C7BC7">
        <w:rPr>
          <w:rFonts w:ascii="Arial" w:hAnsi="Arial" w:cs="Arial"/>
        </w:rPr>
        <w:t>contrato</w:t>
      </w:r>
      <w:r w:rsidRPr="008C7BC7">
        <w:rPr>
          <w:rFonts w:ascii="Arial" w:hAnsi="Arial" w:cs="Arial"/>
          <w:spacing w:val="-4"/>
        </w:rPr>
        <w:t xml:space="preserve"> </w:t>
      </w:r>
      <w:r w:rsidRPr="008C7BC7">
        <w:rPr>
          <w:rFonts w:ascii="Arial" w:hAnsi="Arial" w:cs="Arial"/>
        </w:rPr>
        <w:t>por</w:t>
      </w:r>
      <w:r w:rsidRPr="008C7BC7">
        <w:rPr>
          <w:rFonts w:ascii="Arial" w:hAnsi="Arial" w:cs="Arial"/>
          <w:spacing w:val="-3"/>
        </w:rPr>
        <w:t xml:space="preserve"> </w:t>
      </w:r>
      <w:r w:rsidRPr="008C7BC7">
        <w:rPr>
          <w:rFonts w:ascii="Arial" w:hAnsi="Arial" w:cs="Arial"/>
        </w:rPr>
        <w:t>problemas</w:t>
      </w:r>
      <w:r w:rsidRPr="008C7BC7">
        <w:rPr>
          <w:rFonts w:ascii="Arial" w:hAnsi="Arial" w:cs="Arial"/>
          <w:spacing w:val="-4"/>
        </w:rPr>
        <w:t xml:space="preserve"> </w:t>
      </w:r>
      <w:r w:rsidRPr="008C7BC7">
        <w:rPr>
          <w:rFonts w:ascii="Arial" w:hAnsi="Arial" w:cs="Arial"/>
        </w:rPr>
        <w:t xml:space="preserve">diversos; </w:t>
      </w:r>
    </w:p>
    <w:p w14:paraId="277FDD2B" w14:textId="77777777" w:rsidR="00972CB6" w:rsidRPr="008C7BC7" w:rsidRDefault="00972CB6" w:rsidP="00D32BF4">
      <w:pPr>
        <w:pStyle w:val="Corpodetexto"/>
        <w:ind w:left="284" w:right="-6"/>
        <w:jc w:val="both"/>
        <w:rPr>
          <w:rFonts w:ascii="Arial" w:hAnsi="Arial" w:cs="Arial"/>
        </w:rPr>
      </w:pPr>
      <w:r w:rsidRPr="008C7BC7">
        <w:rPr>
          <w:rFonts w:ascii="Arial" w:hAnsi="Arial" w:cs="Arial"/>
        </w:rPr>
        <w:t>Anulação do contrato por natureza diversa;</w:t>
      </w:r>
    </w:p>
    <w:p w14:paraId="6F548CAA" w14:textId="77777777" w:rsidR="00151223" w:rsidRPr="008C7BC7" w:rsidRDefault="00151223" w:rsidP="00D32BF4">
      <w:pPr>
        <w:pStyle w:val="Corpodetexto"/>
        <w:ind w:left="284" w:right="-6"/>
        <w:jc w:val="both"/>
        <w:rPr>
          <w:rFonts w:ascii="Arial" w:hAnsi="Arial" w:cs="Arial"/>
        </w:rPr>
      </w:pPr>
    </w:p>
    <w:p w14:paraId="19A551FE" w14:textId="77777777" w:rsidR="00972CB6" w:rsidRPr="008C7BC7" w:rsidRDefault="00972CB6" w:rsidP="00D32BF4">
      <w:pPr>
        <w:pStyle w:val="Corpodetexto"/>
        <w:ind w:left="284" w:right="-6"/>
        <w:jc w:val="both"/>
        <w:rPr>
          <w:rFonts w:ascii="Arial" w:hAnsi="Arial" w:cs="Arial"/>
        </w:rPr>
      </w:pPr>
      <w:r w:rsidRPr="008C7BC7">
        <w:rPr>
          <w:rFonts w:ascii="Arial" w:hAnsi="Arial" w:cs="Arial"/>
        </w:rPr>
        <w:t>Riscos</w:t>
      </w:r>
      <w:r w:rsidRPr="008C7BC7">
        <w:rPr>
          <w:rFonts w:ascii="Arial" w:hAnsi="Arial" w:cs="Arial"/>
          <w:spacing w:val="-5"/>
        </w:rPr>
        <w:t xml:space="preserve"> </w:t>
      </w:r>
      <w:r w:rsidRPr="008C7BC7">
        <w:rPr>
          <w:rFonts w:ascii="Arial" w:hAnsi="Arial" w:cs="Arial"/>
        </w:rPr>
        <w:t>ambientais</w:t>
      </w:r>
      <w:r w:rsidRPr="008C7BC7">
        <w:rPr>
          <w:rFonts w:ascii="Arial" w:hAnsi="Arial" w:cs="Arial"/>
          <w:spacing w:val="-5"/>
        </w:rPr>
        <w:t xml:space="preserve"> </w:t>
      </w:r>
      <w:r w:rsidRPr="008C7BC7">
        <w:rPr>
          <w:rFonts w:ascii="Arial" w:hAnsi="Arial" w:cs="Arial"/>
        </w:rPr>
        <w:t>e</w:t>
      </w:r>
      <w:r w:rsidRPr="008C7BC7">
        <w:rPr>
          <w:rFonts w:ascii="Arial" w:hAnsi="Arial" w:cs="Arial"/>
          <w:spacing w:val="-3"/>
        </w:rPr>
        <w:t xml:space="preserve"> </w:t>
      </w:r>
      <w:r w:rsidRPr="008C7BC7">
        <w:rPr>
          <w:rFonts w:ascii="Arial" w:hAnsi="Arial" w:cs="Arial"/>
        </w:rPr>
        <w:t>atrasos</w:t>
      </w:r>
      <w:r w:rsidRPr="008C7BC7">
        <w:rPr>
          <w:rFonts w:ascii="Arial" w:hAnsi="Arial" w:cs="Arial"/>
          <w:spacing w:val="-4"/>
        </w:rPr>
        <w:t xml:space="preserve"> </w:t>
      </w:r>
      <w:r w:rsidRPr="008C7BC7">
        <w:rPr>
          <w:rFonts w:ascii="Arial" w:hAnsi="Arial" w:cs="Arial"/>
        </w:rPr>
        <w:t>causados</w:t>
      </w:r>
      <w:r w:rsidRPr="008C7BC7">
        <w:rPr>
          <w:rFonts w:ascii="Arial" w:hAnsi="Arial" w:cs="Arial"/>
          <w:spacing w:val="-3"/>
        </w:rPr>
        <w:t xml:space="preserve"> </w:t>
      </w:r>
      <w:r w:rsidRPr="008C7BC7">
        <w:rPr>
          <w:rFonts w:ascii="Arial" w:hAnsi="Arial" w:cs="Arial"/>
        </w:rPr>
        <w:t>por</w:t>
      </w:r>
      <w:r w:rsidRPr="008C7BC7">
        <w:rPr>
          <w:rFonts w:ascii="Arial" w:hAnsi="Arial" w:cs="Arial"/>
          <w:spacing w:val="-2"/>
        </w:rPr>
        <w:t xml:space="preserve"> </w:t>
      </w:r>
      <w:r w:rsidRPr="008C7BC7">
        <w:rPr>
          <w:rFonts w:ascii="Arial" w:hAnsi="Arial" w:cs="Arial"/>
        </w:rPr>
        <w:t>ação</w:t>
      </w:r>
      <w:r w:rsidRPr="008C7BC7">
        <w:rPr>
          <w:rFonts w:ascii="Arial" w:hAnsi="Arial" w:cs="Arial"/>
          <w:spacing w:val="-3"/>
        </w:rPr>
        <w:t xml:space="preserve"> </w:t>
      </w:r>
      <w:r w:rsidRPr="008C7BC7">
        <w:rPr>
          <w:rFonts w:ascii="Arial" w:hAnsi="Arial" w:cs="Arial"/>
        </w:rPr>
        <w:t>de</w:t>
      </w:r>
      <w:r w:rsidRPr="008C7BC7">
        <w:rPr>
          <w:rFonts w:ascii="Arial" w:hAnsi="Arial" w:cs="Arial"/>
          <w:spacing w:val="-3"/>
        </w:rPr>
        <w:t xml:space="preserve"> </w:t>
      </w:r>
      <w:r w:rsidRPr="008C7BC7">
        <w:rPr>
          <w:rFonts w:ascii="Arial" w:hAnsi="Arial" w:cs="Arial"/>
        </w:rPr>
        <w:t>órgãos</w:t>
      </w:r>
      <w:r w:rsidRPr="008C7BC7">
        <w:rPr>
          <w:rFonts w:ascii="Arial" w:hAnsi="Arial" w:cs="Arial"/>
          <w:spacing w:val="-2"/>
        </w:rPr>
        <w:t xml:space="preserve"> fiscalizadores.</w:t>
      </w:r>
    </w:p>
    <w:p w14:paraId="7647370A" w14:textId="77777777" w:rsidR="00151223" w:rsidRPr="008C7BC7" w:rsidRDefault="00972CB6" w:rsidP="00D32BF4">
      <w:pPr>
        <w:pStyle w:val="Corpodetexto"/>
        <w:ind w:left="284" w:right="-6"/>
        <w:jc w:val="both"/>
        <w:rPr>
          <w:rFonts w:ascii="Arial" w:hAnsi="Arial" w:cs="Arial"/>
        </w:rPr>
      </w:pPr>
      <w:r w:rsidRPr="008C7BC7">
        <w:rPr>
          <w:rFonts w:ascii="Arial" w:hAnsi="Arial" w:cs="Arial"/>
        </w:rPr>
        <w:t>Constituem</w:t>
      </w:r>
      <w:r w:rsidRPr="008C7BC7">
        <w:rPr>
          <w:rFonts w:ascii="Arial" w:hAnsi="Arial" w:cs="Arial"/>
          <w:spacing w:val="-6"/>
        </w:rPr>
        <w:t xml:space="preserve"> </w:t>
      </w:r>
      <w:r w:rsidRPr="008C7BC7">
        <w:rPr>
          <w:rFonts w:ascii="Arial" w:hAnsi="Arial" w:cs="Arial"/>
        </w:rPr>
        <w:t>riscos</w:t>
      </w:r>
      <w:r w:rsidRPr="008C7BC7">
        <w:rPr>
          <w:rFonts w:ascii="Arial" w:hAnsi="Arial" w:cs="Arial"/>
          <w:spacing w:val="-4"/>
        </w:rPr>
        <w:t xml:space="preserve"> </w:t>
      </w:r>
      <w:r w:rsidRPr="008C7BC7">
        <w:rPr>
          <w:rFonts w:ascii="Arial" w:hAnsi="Arial" w:cs="Arial"/>
        </w:rPr>
        <w:t>a</w:t>
      </w:r>
      <w:r w:rsidRPr="008C7BC7">
        <w:rPr>
          <w:rFonts w:ascii="Arial" w:hAnsi="Arial" w:cs="Arial"/>
          <w:spacing w:val="-2"/>
        </w:rPr>
        <w:t xml:space="preserve"> </w:t>
      </w:r>
      <w:r w:rsidRPr="008C7BC7">
        <w:rPr>
          <w:rFonts w:ascii="Arial" w:hAnsi="Arial" w:cs="Arial"/>
        </w:rPr>
        <w:t>serem</w:t>
      </w:r>
      <w:r w:rsidRPr="008C7BC7">
        <w:rPr>
          <w:rFonts w:ascii="Arial" w:hAnsi="Arial" w:cs="Arial"/>
          <w:spacing w:val="-6"/>
        </w:rPr>
        <w:t xml:space="preserve"> </w:t>
      </w:r>
      <w:r w:rsidRPr="008C7BC7">
        <w:rPr>
          <w:rFonts w:ascii="Arial" w:hAnsi="Arial" w:cs="Arial"/>
        </w:rPr>
        <w:t>assumidos</w:t>
      </w:r>
      <w:r w:rsidRPr="008C7BC7">
        <w:rPr>
          <w:rFonts w:ascii="Arial" w:hAnsi="Arial" w:cs="Arial"/>
          <w:spacing w:val="-2"/>
        </w:rPr>
        <w:t xml:space="preserve"> </w:t>
      </w:r>
      <w:r w:rsidRPr="008C7BC7">
        <w:rPr>
          <w:rFonts w:ascii="Arial" w:hAnsi="Arial" w:cs="Arial"/>
        </w:rPr>
        <w:t>pela</w:t>
      </w:r>
      <w:r w:rsidRPr="008C7BC7">
        <w:rPr>
          <w:rFonts w:ascii="Arial" w:hAnsi="Arial" w:cs="Arial"/>
          <w:spacing w:val="-4"/>
        </w:rPr>
        <w:t xml:space="preserve"> </w:t>
      </w:r>
      <w:r w:rsidRPr="008C7BC7">
        <w:rPr>
          <w:rFonts w:ascii="Arial" w:hAnsi="Arial" w:cs="Arial"/>
        </w:rPr>
        <w:t>contratante,</w:t>
      </w:r>
      <w:r w:rsidRPr="008C7BC7">
        <w:rPr>
          <w:rFonts w:ascii="Arial" w:hAnsi="Arial" w:cs="Arial"/>
          <w:spacing w:val="-5"/>
        </w:rPr>
        <w:t xml:space="preserve"> </w:t>
      </w:r>
      <w:r w:rsidRPr="008C7BC7">
        <w:rPr>
          <w:rFonts w:ascii="Arial" w:hAnsi="Arial" w:cs="Arial"/>
        </w:rPr>
        <w:t>com</w:t>
      </w:r>
      <w:r w:rsidRPr="008C7BC7">
        <w:rPr>
          <w:rFonts w:ascii="Arial" w:hAnsi="Arial" w:cs="Arial"/>
          <w:spacing w:val="-6"/>
        </w:rPr>
        <w:t xml:space="preserve"> </w:t>
      </w:r>
      <w:r w:rsidRPr="008C7BC7">
        <w:rPr>
          <w:rFonts w:ascii="Arial" w:hAnsi="Arial" w:cs="Arial"/>
        </w:rPr>
        <w:t>reequilíbrio</w:t>
      </w:r>
      <w:r w:rsidRPr="008C7BC7">
        <w:rPr>
          <w:rFonts w:ascii="Arial" w:hAnsi="Arial" w:cs="Arial"/>
          <w:spacing w:val="-2"/>
        </w:rPr>
        <w:t xml:space="preserve"> </w:t>
      </w:r>
      <w:r w:rsidRPr="008C7BC7">
        <w:rPr>
          <w:rFonts w:ascii="Arial" w:hAnsi="Arial" w:cs="Arial"/>
        </w:rPr>
        <w:t xml:space="preserve">econômico-financeiro: </w:t>
      </w:r>
    </w:p>
    <w:p w14:paraId="25177C8F" w14:textId="77777777" w:rsidR="00972CB6" w:rsidRPr="008C7BC7" w:rsidRDefault="00972CB6" w:rsidP="00D32BF4">
      <w:pPr>
        <w:pStyle w:val="Corpodetexto"/>
        <w:ind w:left="284" w:right="-6"/>
        <w:jc w:val="both"/>
        <w:rPr>
          <w:rFonts w:ascii="Arial" w:hAnsi="Arial" w:cs="Arial"/>
        </w:rPr>
      </w:pPr>
      <w:r w:rsidRPr="008C7BC7">
        <w:rPr>
          <w:rFonts w:ascii="Arial" w:hAnsi="Arial" w:cs="Arial"/>
        </w:rPr>
        <w:t>Constituem riscos a serem assumidos pela contratante e pela contratada:</w:t>
      </w:r>
    </w:p>
    <w:p w14:paraId="11125298" w14:textId="77777777" w:rsidR="00972CB6" w:rsidRPr="008C7BC7" w:rsidRDefault="00972CB6" w:rsidP="00EC6529">
      <w:pPr>
        <w:pStyle w:val="Ttulo1"/>
        <w:spacing w:before="6"/>
        <w:ind w:left="284" w:right="-7"/>
        <w:rPr>
          <w:rFonts w:ascii="Arial" w:hAnsi="Arial" w:cs="Arial"/>
        </w:rPr>
      </w:pPr>
    </w:p>
    <w:p w14:paraId="06F74021" w14:textId="77777777" w:rsidR="00972CB6" w:rsidRPr="008C7BC7" w:rsidRDefault="00972CB6" w:rsidP="00EC6529">
      <w:pPr>
        <w:pStyle w:val="Ttulo1"/>
        <w:spacing w:before="6"/>
        <w:ind w:left="284" w:right="-7"/>
        <w:rPr>
          <w:rFonts w:ascii="Arial" w:hAnsi="Arial" w:cs="Arial"/>
        </w:rPr>
      </w:pPr>
      <w:r w:rsidRPr="008C7BC7">
        <w:rPr>
          <w:rFonts w:ascii="Arial" w:hAnsi="Arial" w:cs="Arial"/>
        </w:rPr>
        <w:t>CLÁUSULA</w:t>
      </w:r>
      <w:r w:rsidRPr="008C7BC7">
        <w:rPr>
          <w:rFonts w:ascii="Arial" w:hAnsi="Arial" w:cs="Arial"/>
          <w:spacing w:val="-5"/>
        </w:rPr>
        <w:t xml:space="preserve"> </w:t>
      </w:r>
      <w:r w:rsidRPr="008C7BC7">
        <w:rPr>
          <w:rFonts w:ascii="Arial" w:hAnsi="Arial" w:cs="Arial"/>
        </w:rPr>
        <w:t>QUARTA</w:t>
      </w:r>
      <w:r w:rsidRPr="008C7BC7">
        <w:rPr>
          <w:rFonts w:ascii="Arial" w:hAnsi="Arial" w:cs="Arial"/>
          <w:spacing w:val="-4"/>
        </w:rPr>
        <w:t xml:space="preserve"> </w:t>
      </w:r>
      <w:r w:rsidRPr="008C7BC7">
        <w:rPr>
          <w:rFonts w:ascii="Arial" w:hAnsi="Arial" w:cs="Arial"/>
        </w:rPr>
        <w:t>–</w:t>
      </w:r>
      <w:r w:rsidRPr="008C7BC7">
        <w:rPr>
          <w:rFonts w:ascii="Arial" w:hAnsi="Arial" w:cs="Arial"/>
          <w:spacing w:val="-1"/>
        </w:rPr>
        <w:t xml:space="preserve"> </w:t>
      </w:r>
      <w:r w:rsidRPr="008C7BC7">
        <w:rPr>
          <w:rFonts w:ascii="Arial" w:hAnsi="Arial" w:cs="Arial"/>
          <w:spacing w:val="-2"/>
        </w:rPr>
        <w:t>SUBCONTRATAÇÃO</w:t>
      </w:r>
    </w:p>
    <w:p w14:paraId="5663DA39" w14:textId="77777777" w:rsidR="00972CB6" w:rsidRPr="008C7BC7" w:rsidRDefault="00972CB6" w:rsidP="00EC6529">
      <w:pPr>
        <w:pStyle w:val="Corpodetexto"/>
        <w:spacing w:before="193"/>
        <w:ind w:left="284" w:right="-7"/>
        <w:jc w:val="both"/>
        <w:rPr>
          <w:rFonts w:ascii="Arial" w:hAnsi="Arial" w:cs="Arial"/>
        </w:rPr>
      </w:pPr>
      <w:r w:rsidRPr="008C7BC7">
        <w:rPr>
          <w:rFonts w:ascii="Arial" w:hAnsi="Arial" w:cs="Arial"/>
        </w:rPr>
        <w:t>4.1.</w:t>
      </w:r>
      <w:r w:rsidRPr="008C7BC7">
        <w:rPr>
          <w:rFonts w:ascii="Arial" w:hAnsi="Arial" w:cs="Arial"/>
          <w:spacing w:val="-5"/>
        </w:rPr>
        <w:t xml:space="preserve"> </w:t>
      </w:r>
      <w:r w:rsidRPr="008C7BC7">
        <w:rPr>
          <w:rFonts w:ascii="Arial" w:hAnsi="Arial" w:cs="Arial"/>
        </w:rPr>
        <w:t>Não</w:t>
      </w:r>
      <w:r w:rsidRPr="008C7BC7">
        <w:rPr>
          <w:rFonts w:ascii="Arial" w:hAnsi="Arial" w:cs="Arial"/>
          <w:spacing w:val="-2"/>
        </w:rPr>
        <w:t xml:space="preserve"> </w:t>
      </w:r>
      <w:r w:rsidRPr="008C7BC7">
        <w:rPr>
          <w:rFonts w:ascii="Arial" w:hAnsi="Arial" w:cs="Arial"/>
        </w:rPr>
        <w:t>será</w:t>
      </w:r>
      <w:r w:rsidRPr="008C7BC7">
        <w:rPr>
          <w:rFonts w:ascii="Arial" w:hAnsi="Arial" w:cs="Arial"/>
          <w:spacing w:val="-4"/>
        </w:rPr>
        <w:t xml:space="preserve"> </w:t>
      </w:r>
      <w:r w:rsidRPr="008C7BC7">
        <w:rPr>
          <w:rFonts w:ascii="Arial" w:hAnsi="Arial" w:cs="Arial"/>
        </w:rPr>
        <w:t>admitida</w:t>
      </w:r>
      <w:r w:rsidRPr="008C7BC7">
        <w:rPr>
          <w:rFonts w:ascii="Arial" w:hAnsi="Arial" w:cs="Arial"/>
          <w:spacing w:val="-3"/>
        </w:rPr>
        <w:t xml:space="preserve"> </w:t>
      </w:r>
      <w:r w:rsidRPr="008C7BC7">
        <w:rPr>
          <w:rFonts w:ascii="Arial" w:hAnsi="Arial" w:cs="Arial"/>
        </w:rPr>
        <w:t>a</w:t>
      </w:r>
      <w:r w:rsidRPr="008C7BC7">
        <w:rPr>
          <w:rFonts w:ascii="Arial" w:hAnsi="Arial" w:cs="Arial"/>
          <w:spacing w:val="-2"/>
        </w:rPr>
        <w:t xml:space="preserve"> </w:t>
      </w:r>
      <w:r w:rsidRPr="008C7BC7">
        <w:rPr>
          <w:rFonts w:ascii="Arial" w:hAnsi="Arial" w:cs="Arial"/>
        </w:rPr>
        <w:t>subcontratação</w:t>
      </w:r>
      <w:r w:rsidRPr="008C7BC7">
        <w:rPr>
          <w:rFonts w:ascii="Arial" w:hAnsi="Arial" w:cs="Arial"/>
          <w:spacing w:val="-2"/>
        </w:rPr>
        <w:t xml:space="preserve"> </w:t>
      </w:r>
      <w:r w:rsidRPr="008C7BC7">
        <w:rPr>
          <w:rFonts w:ascii="Arial" w:hAnsi="Arial" w:cs="Arial"/>
        </w:rPr>
        <w:t>parcial</w:t>
      </w:r>
      <w:r w:rsidRPr="008C7BC7">
        <w:rPr>
          <w:rFonts w:ascii="Arial" w:hAnsi="Arial" w:cs="Arial"/>
          <w:spacing w:val="-5"/>
        </w:rPr>
        <w:t xml:space="preserve"> </w:t>
      </w:r>
      <w:r w:rsidRPr="008C7BC7">
        <w:rPr>
          <w:rFonts w:ascii="Arial" w:hAnsi="Arial" w:cs="Arial"/>
        </w:rPr>
        <w:t>ou</w:t>
      </w:r>
      <w:r w:rsidRPr="008C7BC7">
        <w:rPr>
          <w:rFonts w:ascii="Arial" w:hAnsi="Arial" w:cs="Arial"/>
          <w:spacing w:val="-2"/>
        </w:rPr>
        <w:t xml:space="preserve"> </w:t>
      </w:r>
      <w:r w:rsidRPr="008C7BC7">
        <w:rPr>
          <w:rFonts w:ascii="Arial" w:hAnsi="Arial" w:cs="Arial"/>
        </w:rPr>
        <w:t>total</w:t>
      </w:r>
      <w:r w:rsidRPr="008C7BC7">
        <w:rPr>
          <w:rFonts w:ascii="Arial" w:hAnsi="Arial" w:cs="Arial"/>
          <w:spacing w:val="-1"/>
        </w:rPr>
        <w:t xml:space="preserve"> </w:t>
      </w:r>
      <w:r w:rsidRPr="008C7BC7">
        <w:rPr>
          <w:rFonts w:ascii="Arial" w:hAnsi="Arial" w:cs="Arial"/>
        </w:rPr>
        <w:t>dos</w:t>
      </w:r>
      <w:r w:rsidRPr="008C7BC7">
        <w:rPr>
          <w:rFonts w:ascii="Arial" w:hAnsi="Arial" w:cs="Arial"/>
          <w:spacing w:val="-4"/>
        </w:rPr>
        <w:t xml:space="preserve"> </w:t>
      </w:r>
      <w:r w:rsidRPr="008C7BC7">
        <w:rPr>
          <w:rFonts w:ascii="Arial" w:hAnsi="Arial" w:cs="Arial"/>
          <w:spacing w:val="-2"/>
        </w:rPr>
        <w:t>serviços.</w:t>
      </w:r>
    </w:p>
    <w:p w14:paraId="4FB7AB4D" w14:textId="77777777" w:rsidR="00972CB6" w:rsidRPr="008C7BC7" w:rsidRDefault="00972CB6" w:rsidP="00EC6529">
      <w:pPr>
        <w:pStyle w:val="Ttulo1"/>
        <w:spacing w:before="206"/>
        <w:ind w:left="284" w:right="-7"/>
        <w:rPr>
          <w:rFonts w:ascii="Arial" w:hAnsi="Arial" w:cs="Arial"/>
        </w:rPr>
      </w:pPr>
      <w:r w:rsidRPr="008C7BC7">
        <w:rPr>
          <w:rFonts w:ascii="Arial" w:hAnsi="Arial" w:cs="Arial"/>
        </w:rPr>
        <w:t>CLÁUSULA</w:t>
      </w:r>
      <w:r w:rsidRPr="008C7BC7">
        <w:rPr>
          <w:rFonts w:ascii="Arial" w:hAnsi="Arial" w:cs="Arial"/>
          <w:spacing w:val="-4"/>
        </w:rPr>
        <w:t xml:space="preserve"> </w:t>
      </w:r>
      <w:r w:rsidRPr="008C7BC7">
        <w:rPr>
          <w:rFonts w:ascii="Arial" w:hAnsi="Arial" w:cs="Arial"/>
        </w:rPr>
        <w:t>QUINTA</w:t>
      </w:r>
      <w:r w:rsidRPr="008C7BC7">
        <w:rPr>
          <w:rFonts w:ascii="Arial" w:hAnsi="Arial" w:cs="Arial"/>
          <w:spacing w:val="-4"/>
        </w:rPr>
        <w:t xml:space="preserve"> </w:t>
      </w:r>
      <w:r w:rsidRPr="008C7BC7">
        <w:rPr>
          <w:rFonts w:ascii="Arial" w:hAnsi="Arial" w:cs="Arial"/>
        </w:rPr>
        <w:t>-</w:t>
      </w:r>
      <w:r w:rsidRPr="008C7BC7">
        <w:rPr>
          <w:rFonts w:ascii="Arial" w:hAnsi="Arial" w:cs="Arial"/>
          <w:spacing w:val="-2"/>
        </w:rPr>
        <w:t xml:space="preserve"> </w:t>
      </w:r>
      <w:r w:rsidRPr="008C7BC7">
        <w:rPr>
          <w:rFonts w:ascii="Arial" w:hAnsi="Arial" w:cs="Arial"/>
          <w:spacing w:val="-4"/>
        </w:rPr>
        <w:t>PREÇO</w:t>
      </w:r>
    </w:p>
    <w:p w14:paraId="1EC5A651" w14:textId="7CD20261" w:rsidR="008C7BC7" w:rsidRPr="008C7BC7" w:rsidRDefault="008C7BC7" w:rsidP="008C7BC7">
      <w:pPr>
        <w:pStyle w:val="Corpodetexto"/>
        <w:tabs>
          <w:tab w:val="left" w:leader="dot" w:pos="5054"/>
        </w:tabs>
        <w:ind w:left="284" w:right="-6"/>
        <w:jc w:val="both"/>
        <w:rPr>
          <w:rFonts w:ascii="Arial" w:hAnsi="Arial" w:cs="Arial"/>
          <w:b/>
        </w:rPr>
      </w:pPr>
      <w:r w:rsidRPr="008C7BC7">
        <w:rPr>
          <w:rFonts w:ascii="Arial" w:hAnsi="Arial" w:cs="Arial"/>
        </w:rPr>
        <w:t xml:space="preserve">5.1. </w:t>
      </w:r>
      <w:r w:rsidR="00972CB6" w:rsidRPr="008C7BC7">
        <w:rPr>
          <w:rFonts w:ascii="Arial" w:hAnsi="Arial" w:cs="Arial"/>
        </w:rPr>
        <w:t>O</w:t>
      </w:r>
      <w:r w:rsidR="00972CB6" w:rsidRPr="008C7BC7">
        <w:rPr>
          <w:rFonts w:ascii="Arial" w:hAnsi="Arial" w:cs="Arial"/>
          <w:spacing w:val="-3"/>
        </w:rPr>
        <w:t xml:space="preserve"> </w:t>
      </w:r>
      <w:r w:rsidR="00972CB6" w:rsidRPr="008C7BC7">
        <w:rPr>
          <w:rFonts w:ascii="Arial" w:hAnsi="Arial" w:cs="Arial"/>
        </w:rPr>
        <w:t>valor total</w:t>
      </w:r>
      <w:r w:rsidR="00972CB6" w:rsidRPr="008C7BC7">
        <w:rPr>
          <w:rFonts w:ascii="Arial" w:hAnsi="Arial" w:cs="Arial"/>
          <w:spacing w:val="-1"/>
        </w:rPr>
        <w:t xml:space="preserve"> </w:t>
      </w:r>
      <w:r w:rsidR="00972CB6" w:rsidRPr="008C7BC7">
        <w:rPr>
          <w:rFonts w:ascii="Arial" w:hAnsi="Arial" w:cs="Arial"/>
        </w:rPr>
        <w:t>da</w:t>
      </w:r>
      <w:r w:rsidR="00972CB6" w:rsidRPr="008C7BC7">
        <w:rPr>
          <w:rFonts w:ascii="Arial" w:hAnsi="Arial" w:cs="Arial"/>
          <w:spacing w:val="-3"/>
        </w:rPr>
        <w:t xml:space="preserve"> </w:t>
      </w:r>
      <w:r w:rsidR="00972CB6" w:rsidRPr="008C7BC7">
        <w:rPr>
          <w:rFonts w:ascii="Arial" w:hAnsi="Arial" w:cs="Arial"/>
        </w:rPr>
        <w:t>contratação</w:t>
      </w:r>
      <w:r w:rsidR="00972CB6" w:rsidRPr="008C7BC7">
        <w:rPr>
          <w:rFonts w:ascii="Arial" w:hAnsi="Arial" w:cs="Arial"/>
          <w:spacing w:val="-5"/>
        </w:rPr>
        <w:t xml:space="preserve"> </w:t>
      </w:r>
      <w:r w:rsidR="00972CB6" w:rsidRPr="008C7BC7">
        <w:rPr>
          <w:rFonts w:ascii="Arial" w:hAnsi="Arial" w:cs="Arial"/>
        </w:rPr>
        <w:t>é</w:t>
      </w:r>
      <w:r w:rsidR="00972CB6" w:rsidRPr="008C7BC7">
        <w:rPr>
          <w:rFonts w:ascii="Arial" w:hAnsi="Arial" w:cs="Arial"/>
          <w:spacing w:val="-1"/>
        </w:rPr>
        <w:t xml:space="preserve"> </w:t>
      </w:r>
      <w:r w:rsidR="00972CB6" w:rsidRPr="008C7BC7">
        <w:rPr>
          <w:rFonts w:ascii="Arial" w:hAnsi="Arial" w:cs="Arial"/>
        </w:rPr>
        <w:t>de</w:t>
      </w:r>
      <w:r w:rsidR="00972CB6" w:rsidRPr="008C7BC7">
        <w:rPr>
          <w:rFonts w:ascii="Arial" w:hAnsi="Arial" w:cs="Arial"/>
          <w:spacing w:val="-1"/>
        </w:rPr>
        <w:t xml:space="preserve"> </w:t>
      </w:r>
      <w:r w:rsidRPr="008C7BC7">
        <w:rPr>
          <w:rFonts w:ascii="Arial" w:hAnsi="Arial" w:cs="Arial"/>
          <w:b/>
        </w:rPr>
        <w:t>R$ 22.000,00 (vinte e dois mil reais)</w:t>
      </w:r>
    </w:p>
    <w:p w14:paraId="57C3B082" w14:textId="06770348" w:rsidR="00972CB6" w:rsidRPr="008C7BC7" w:rsidRDefault="00972CB6" w:rsidP="008C7BC7">
      <w:pPr>
        <w:pStyle w:val="Corpodetexto"/>
        <w:tabs>
          <w:tab w:val="left" w:leader="dot" w:pos="5054"/>
        </w:tabs>
        <w:ind w:left="284" w:right="-6"/>
        <w:jc w:val="both"/>
        <w:rPr>
          <w:rFonts w:ascii="Arial" w:hAnsi="Arial" w:cs="Arial"/>
        </w:rPr>
      </w:pPr>
      <w:r w:rsidRPr="008C7BC7">
        <w:rPr>
          <w:rFonts w:ascii="Arial" w:hAnsi="Arial" w:cs="Arial"/>
        </w:rPr>
        <w:t xml:space="preserve">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w:t>
      </w:r>
      <w:r w:rsidRPr="008C7BC7">
        <w:rPr>
          <w:rFonts w:ascii="Arial" w:hAnsi="Arial" w:cs="Arial"/>
          <w:spacing w:val="-2"/>
        </w:rPr>
        <w:t>contratação.</w:t>
      </w:r>
    </w:p>
    <w:p w14:paraId="09575481" w14:textId="77777777" w:rsidR="006D03B9" w:rsidRPr="008C7BC7" w:rsidRDefault="006D03B9" w:rsidP="00EC6529">
      <w:pPr>
        <w:ind w:left="284" w:right="-7"/>
        <w:jc w:val="both"/>
        <w:rPr>
          <w:rFonts w:ascii="Arial" w:hAnsi="Arial" w:cs="Arial"/>
        </w:rPr>
      </w:pPr>
    </w:p>
    <w:p w14:paraId="76519434" w14:textId="1FB25008" w:rsidR="00972CB6" w:rsidRPr="008C7BC7" w:rsidRDefault="00972CB6" w:rsidP="00EC6529">
      <w:pPr>
        <w:pStyle w:val="Ttulo2"/>
        <w:ind w:left="284" w:right="-7"/>
        <w:jc w:val="both"/>
        <w:rPr>
          <w:rFonts w:ascii="Arial" w:hAnsi="Arial" w:cs="Arial"/>
        </w:rPr>
      </w:pPr>
      <w:r w:rsidRPr="008C7BC7">
        <w:rPr>
          <w:rFonts w:ascii="Arial" w:hAnsi="Arial" w:cs="Arial"/>
        </w:rPr>
        <w:t>CLÁUSULA</w:t>
      </w:r>
      <w:r w:rsidRPr="008C7BC7">
        <w:rPr>
          <w:rFonts w:ascii="Arial" w:hAnsi="Arial" w:cs="Arial"/>
          <w:spacing w:val="-4"/>
        </w:rPr>
        <w:t xml:space="preserve"> </w:t>
      </w:r>
      <w:r w:rsidRPr="008C7BC7">
        <w:rPr>
          <w:rFonts w:ascii="Arial" w:hAnsi="Arial" w:cs="Arial"/>
        </w:rPr>
        <w:t>SEXTA</w:t>
      </w:r>
      <w:r w:rsidRPr="008C7BC7">
        <w:rPr>
          <w:rFonts w:ascii="Arial" w:hAnsi="Arial" w:cs="Arial"/>
          <w:spacing w:val="-3"/>
        </w:rPr>
        <w:t xml:space="preserve"> </w:t>
      </w:r>
      <w:r w:rsidRPr="008C7BC7">
        <w:rPr>
          <w:rFonts w:ascii="Arial" w:hAnsi="Arial" w:cs="Arial"/>
        </w:rPr>
        <w:t>-</w:t>
      </w:r>
      <w:r w:rsidRPr="008C7BC7">
        <w:rPr>
          <w:rFonts w:ascii="Arial" w:hAnsi="Arial" w:cs="Arial"/>
          <w:spacing w:val="-2"/>
        </w:rPr>
        <w:t xml:space="preserve"> </w:t>
      </w:r>
      <w:r w:rsidRPr="008C7BC7">
        <w:rPr>
          <w:rFonts w:ascii="Arial" w:hAnsi="Arial" w:cs="Arial"/>
        </w:rPr>
        <w:t>PAGAMENTO</w:t>
      </w:r>
      <w:r w:rsidRPr="008C7BC7">
        <w:rPr>
          <w:rFonts w:ascii="Arial" w:hAnsi="Arial" w:cs="Arial"/>
          <w:spacing w:val="-1"/>
        </w:rPr>
        <w:t xml:space="preserve"> </w:t>
      </w:r>
      <w:r w:rsidRPr="008C7BC7">
        <w:rPr>
          <w:rFonts w:ascii="Arial" w:hAnsi="Arial" w:cs="Arial"/>
        </w:rPr>
        <w:t>(art.</w:t>
      </w:r>
      <w:r w:rsidRPr="008C7BC7">
        <w:rPr>
          <w:rFonts w:ascii="Arial" w:hAnsi="Arial" w:cs="Arial"/>
          <w:spacing w:val="-2"/>
        </w:rPr>
        <w:t xml:space="preserve"> </w:t>
      </w:r>
      <w:r w:rsidRPr="008C7BC7">
        <w:rPr>
          <w:rFonts w:ascii="Arial" w:hAnsi="Arial" w:cs="Arial"/>
        </w:rPr>
        <w:t>92,</w:t>
      </w:r>
      <w:r w:rsidRPr="008C7BC7">
        <w:rPr>
          <w:rFonts w:ascii="Arial" w:hAnsi="Arial" w:cs="Arial"/>
          <w:spacing w:val="-3"/>
        </w:rPr>
        <w:t xml:space="preserve"> </w:t>
      </w:r>
      <w:r w:rsidRPr="008C7BC7">
        <w:rPr>
          <w:rFonts w:ascii="Arial" w:hAnsi="Arial" w:cs="Arial"/>
        </w:rPr>
        <w:t>V</w:t>
      </w:r>
      <w:r w:rsidRPr="008C7BC7">
        <w:rPr>
          <w:rFonts w:ascii="Arial" w:hAnsi="Arial" w:cs="Arial"/>
          <w:spacing w:val="-6"/>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spacing w:val="-5"/>
        </w:rPr>
        <w:t>VI)</w:t>
      </w:r>
    </w:p>
    <w:p w14:paraId="32AF89B3" w14:textId="77777777" w:rsidR="00972CB6" w:rsidRPr="008C7BC7" w:rsidRDefault="00972CB6" w:rsidP="00EC6529">
      <w:pPr>
        <w:pStyle w:val="Corpodetexto"/>
        <w:spacing w:before="234"/>
        <w:ind w:left="284" w:right="-7"/>
        <w:jc w:val="both"/>
        <w:rPr>
          <w:rFonts w:ascii="Arial" w:hAnsi="Arial" w:cs="Arial"/>
        </w:rPr>
      </w:pPr>
      <w:r w:rsidRPr="008C7BC7">
        <w:rPr>
          <w:rFonts w:ascii="Arial" w:hAnsi="Arial" w:cs="Arial"/>
        </w:rPr>
        <w:t xml:space="preserve">6.1. O prazo para pagamento ao contratado e demais condições a ele referentes encontram-se </w:t>
      </w:r>
      <w:r w:rsidRPr="008C7BC7">
        <w:rPr>
          <w:rFonts w:ascii="Arial" w:hAnsi="Arial" w:cs="Arial"/>
        </w:rPr>
        <w:lastRenderedPageBreak/>
        <w:t>definidos no</w:t>
      </w:r>
      <w:r w:rsidRPr="008C7BC7">
        <w:rPr>
          <w:rFonts w:ascii="Arial" w:hAnsi="Arial" w:cs="Arial"/>
          <w:spacing w:val="80"/>
        </w:rPr>
        <w:t xml:space="preserve"> </w:t>
      </w:r>
      <w:r w:rsidRPr="008C7BC7">
        <w:rPr>
          <w:rFonts w:ascii="Arial" w:hAnsi="Arial" w:cs="Arial"/>
        </w:rPr>
        <w:t>Termo de Referência, anexo a este Contrato.</w:t>
      </w:r>
    </w:p>
    <w:p w14:paraId="134266C8" w14:textId="77777777" w:rsidR="00972CB6" w:rsidRPr="008C7BC7" w:rsidRDefault="00972CB6" w:rsidP="00EC6529">
      <w:pPr>
        <w:pStyle w:val="Ttulo2"/>
        <w:spacing w:before="205"/>
        <w:ind w:left="284" w:right="-7"/>
        <w:jc w:val="both"/>
        <w:rPr>
          <w:rFonts w:ascii="Arial" w:hAnsi="Arial" w:cs="Arial"/>
        </w:rPr>
      </w:pPr>
      <w:r w:rsidRPr="008C7BC7">
        <w:rPr>
          <w:rFonts w:ascii="Arial" w:hAnsi="Arial" w:cs="Arial"/>
        </w:rPr>
        <w:t>CLÁUSULA</w:t>
      </w:r>
      <w:r w:rsidRPr="008C7BC7">
        <w:rPr>
          <w:rFonts w:ascii="Arial" w:hAnsi="Arial" w:cs="Arial"/>
          <w:spacing w:val="-6"/>
        </w:rPr>
        <w:t xml:space="preserve"> </w:t>
      </w:r>
      <w:r w:rsidRPr="008C7BC7">
        <w:rPr>
          <w:rFonts w:ascii="Arial" w:hAnsi="Arial" w:cs="Arial"/>
        </w:rPr>
        <w:t>SÉTIMA</w:t>
      </w:r>
      <w:r w:rsidRPr="008C7BC7">
        <w:rPr>
          <w:rFonts w:ascii="Arial" w:hAnsi="Arial" w:cs="Arial"/>
          <w:spacing w:val="-4"/>
        </w:rPr>
        <w:t xml:space="preserve"> </w:t>
      </w:r>
      <w:r w:rsidRPr="008C7BC7">
        <w:rPr>
          <w:rFonts w:ascii="Arial" w:hAnsi="Arial" w:cs="Arial"/>
        </w:rPr>
        <w:t>-</w:t>
      </w:r>
      <w:r w:rsidRPr="008C7BC7">
        <w:rPr>
          <w:rFonts w:ascii="Arial" w:hAnsi="Arial" w:cs="Arial"/>
          <w:spacing w:val="-1"/>
        </w:rPr>
        <w:t xml:space="preserve"> </w:t>
      </w:r>
      <w:r w:rsidRPr="008C7BC7">
        <w:rPr>
          <w:rFonts w:ascii="Arial" w:hAnsi="Arial" w:cs="Arial"/>
        </w:rPr>
        <w:t>REAJUSTE</w:t>
      </w:r>
      <w:r w:rsidRPr="008C7BC7">
        <w:rPr>
          <w:rFonts w:ascii="Arial" w:hAnsi="Arial" w:cs="Arial"/>
          <w:spacing w:val="-4"/>
        </w:rPr>
        <w:t xml:space="preserve"> </w:t>
      </w:r>
      <w:r w:rsidRPr="008C7BC7">
        <w:rPr>
          <w:rFonts w:ascii="Arial" w:hAnsi="Arial" w:cs="Arial"/>
        </w:rPr>
        <w:t>(art.</w:t>
      </w:r>
      <w:r w:rsidRPr="008C7BC7">
        <w:rPr>
          <w:rFonts w:ascii="Arial" w:hAnsi="Arial" w:cs="Arial"/>
          <w:spacing w:val="-3"/>
        </w:rPr>
        <w:t xml:space="preserve"> </w:t>
      </w:r>
      <w:r w:rsidRPr="008C7BC7">
        <w:rPr>
          <w:rFonts w:ascii="Arial" w:hAnsi="Arial" w:cs="Arial"/>
        </w:rPr>
        <w:t>92,</w:t>
      </w:r>
      <w:r w:rsidRPr="008C7BC7">
        <w:rPr>
          <w:rFonts w:ascii="Arial" w:hAnsi="Arial" w:cs="Arial"/>
          <w:spacing w:val="-2"/>
        </w:rPr>
        <w:t xml:space="preserve"> </w:t>
      </w:r>
      <w:r w:rsidRPr="008C7BC7">
        <w:rPr>
          <w:rFonts w:ascii="Arial" w:hAnsi="Arial" w:cs="Arial"/>
          <w:spacing w:val="-5"/>
        </w:rPr>
        <w:t>V)</w:t>
      </w:r>
    </w:p>
    <w:p w14:paraId="756DB675" w14:textId="77777777" w:rsidR="00972CB6" w:rsidRPr="008C7BC7" w:rsidRDefault="00972CB6" w:rsidP="00EC6529">
      <w:pPr>
        <w:pStyle w:val="Corpodetexto"/>
        <w:spacing w:before="232"/>
        <w:ind w:left="284" w:right="-7"/>
        <w:jc w:val="both"/>
        <w:rPr>
          <w:rFonts w:ascii="Arial" w:hAnsi="Arial" w:cs="Arial"/>
        </w:rPr>
      </w:pPr>
      <w:r w:rsidRPr="008C7BC7">
        <w:rPr>
          <w:rFonts w:ascii="Arial" w:hAnsi="Arial" w:cs="Arial"/>
        </w:rPr>
        <w:t>7.1.</w:t>
      </w:r>
      <w:r w:rsidRPr="008C7BC7">
        <w:rPr>
          <w:rFonts w:ascii="Arial" w:hAnsi="Arial" w:cs="Arial"/>
          <w:spacing w:val="24"/>
        </w:rPr>
        <w:t xml:space="preserve"> </w:t>
      </w:r>
      <w:r w:rsidRPr="008C7BC7">
        <w:rPr>
          <w:rFonts w:ascii="Arial" w:hAnsi="Arial" w:cs="Arial"/>
        </w:rPr>
        <w:t>Os</w:t>
      </w:r>
      <w:r w:rsidRPr="008C7BC7">
        <w:rPr>
          <w:rFonts w:ascii="Arial" w:hAnsi="Arial" w:cs="Arial"/>
          <w:spacing w:val="25"/>
        </w:rPr>
        <w:t xml:space="preserve"> </w:t>
      </w:r>
      <w:r w:rsidRPr="008C7BC7">
        <w:rPr>
          <w:rFonts w:ascii="Arial" w:hAnsi="Arial" w:cs="Arial"/>
        </w:rPr>
        <w:t>preços</w:t>
      </w:r>
      <w:r w:rsidRPr="008C7BC7">
        <w:rPr>
          <w:rFonts w:ascii="Arial" w:hAnsi="Arial" w:cs="Arial"/>
          <w:spacing w:val="25"/>
        </w:rPr>
        <w:t xml:space="preserve"> </w:t>
      </w:r>
      <w:r w:rsidRPr="008C7BC7">
        <w:rPr>
          <w:rFonts w:ascii="Arial" w:hAnsi="Arial" w:cs="Arial"/>
        </w:rPr>
        <w:t>inicialmente</w:t>
      </w:r>
      <w:r w:rsidRPr="008C7BC7">
        <w:rPr>
          <w:rFonts w:ascii="Arial" w:hAnsi="Arial" w:cs="Arial"/>
          <w:spacing w:val="25"/>
        </w:rPr>
        <w:t xml:space="preserve"> </w:t>
      </w:r>
      <w:r w:rsidRPr="008C7BC7">
        <w:rPr>
          <w:rFonts w:ascii="Arial" w:hAnsi="Arial" w:cs="Arial"/>
        </w:rPr>
        <w:t>contratados</w:t>
      </w:r>
      <w:r w:rsidRPr="008C7BC7">
        <w:rPr>
          <w:rFonts w:ascii="Arial" w:hAnsi="Arial" w:cs="Arial"/>
          <w:spacing w:val="25"/>
        </w:rPr>
        <w:t xml:space="preserve"> </w:t>
      </w:r>
      <w:r w:rsidRPr="008C7BC7">
        <w:rPr>
          <w:rFonts w:ascii="Arial" w:hAnsi="Arial" w:cs="Arial"/>
        </w:rPr>
        <w:t>são</w:t>
      </w:r>
      <w:r w:rsidRPr="008C7BC7">
        <w:rPr>
          <w:rFonts w:ascii="Arial" w:hAnsi="Arial" w:cs="Arial"/>
          <w:spacing w:val="22"/>
        </w:rPr>
        <w:t xml:space="preserve"> </w:t>
      </w:r>
      <w:r w:rsidRPr="008C7BC7">
        <w:rPr>
          <w:rFonts w:ascii="Arial" w:hAnsi="Arial" w:cs="Arial"/>
        </w:rPr>
        <w:t>fixos</w:t>
      </w:r>
      <w:r w:rsidRPr="008C7BC7">
        <w:rPr>
          <w:rFonts w:ascii="Arial" w:hAnsi="Arial" w:cs="Arial"/>
          <w:spacing w:val="25"/>
        </w:rPr>
        <w:t xml:space="preserve"> </w:t>
      </w:r>
      <w:r w:rsidRPr="008C7BC7">
        <w:rPr>
          <w:rFonts w:ascii="Arial" w:hAnsi="Arial" w:cs="Arial"/>
        </w:rPr>
        <w:t>e</w:t>
      </w:r>
      <w:r w:rsidRPr="008C7BC7">
        <w:rPr>
          <w:rFonts w:ascii="Arial" w:hAnsi="Arial" w:cs="Arial"/>
          <w:spacing w:val="22"/>
        </w:rPr>
        <w:t xml:space="preserve"> </w:t>
      </w:r>
      <w:r w:rsidRPr="008C7BC7">
        <w:rPr>
          <w:rFonts w:ascii="Arial" w:hAnsi="Arial" w:cs="Arial"/>
        </w:rPr>
        <w:t>irreajustáveis</w:t>
      </w:r>
      <w:r w:rsidRPr="008C7BC7">
        <w:rPr>
          <w:rFonts w:ascii="Arial" w:hAnsi="Arial" w:cs="Arial"/>
          <w:spacing w:val="25"/>
        </w:rPr>
        <w:t xml:space="preserve"> </w:t>
      </w:r>
      <w:r w:rsidRPr="008C7BC7">
        <w:rPr>
          <w:rFonts w:ascii="Arial" w:hAnsi="Arial" w:cs="Arial"/>
        </w:rPr>
        <w:t>no</w:t>
      </w:r>
      <w:r w:rsidRPr="008C7BC7">
        <w:rPr>
          <w:rFonts w:ascii="Arial" w:hAnsi="Arial" w:cs="Arial"/>
          <w:spacing w:val="22"/>
        </w:rPr>
        <w:t xml:space="preserve"> </w:t>
      </w:r>
      <w:r w:rsidRPr="008C7BC7">
        <w:rPr>
          <w:rFonts w:ascii="Arial" w:hAnsi="Arial" w:cs="Arial"/>
        </w:rPr>
        <w:t>prazo</w:t>
      </w:r>
      <w:r w:rsidRPr="008C7BC7">
        <w:rPr>
          <w:rFonts w:ascii="Arial" w:hAnsi="Arial" w:cs="Arial"/>
          <w:spacing w:val="24"/>
        </w:rPr>
        <w:t xml:space="preserve"> </w:t>
      </w:r>
      <w:r w:rsidRPr="008C7BC7">
        <w:rPr>
          <w:rFonts w:ascii="Arial" w:hAnsi="Arial" w:cs="Arial"/>
        </w:rPr>
        <w:t>de</w:t>
      </w:r>
      <w:r w:rsidRPr="008C7BC7">
        <w:rPr>
          <w:rFonts w:ascii="Arial" w:hAnsi="Arial" w:cs="Arial"/>
          <w:spacing w:val="22"/>
        </w:rPr>
        <w:t xml:space="preserve"> </w:t>
      </w:r>
      <w:r w:rsidRPr="008C7BC7">
        <w:rPr>
          <w:rFonts w:ascii="Arial" w:hAnsi="Arial" w:cs="Arial"/>
        </w:rPr>
        <w:t>um</w:t>
      </w:r>
      <w:r w:rsidRPr="008C7BC7">
        <w:rPr>
          <w:rFonts w:ascii="Arial" w:hAnsi="Arial" w:cs="Arial"/>
          <w:spacing w:val="20"/>
        </w:rPr>
        <w:t xml:space="preserve"> </w:t>
      </w:r>
      <w:r w:rsidRPr="008C7BC7">
        <w:rPr>
          <w:rFonts w:ascii="Arial" w:hAnsi="Arial" w:cs="Arial"/>
        </w:rPr>
        <w:t>ano</w:t>
      </w:r>
      <w:r w:rsidRPr="008C7BC7">
        <w:rPr>
          <w:rFonts w:ascii="Arial" w:hAnsi="Arial" w:cs="Arial"/>
          <w:spacing w:val="24"/>
        </w:rPr>
        <w:t xml:space="preserve"> </w:t>
      </w:r>
      <w:r w:rsidRPr="008C7BC7">
        <w:rPr>
          <w:rFonts w:ascii="Arial" w:hAnsi="Arial" w:cs="Arial"/>
        </w:rPr>
        <w:t>contado</w:t>
      </w:r>
      <w:r w:rsidRPr="008C7BC7">
        <w:rPr>
          <w:rFonts w:ascii="Arial" w:hAnsi="Arial" w:cs="Arial"/>
          <w:spacing w:val="24"/>
        </w:rPr>
        <w:t xml:space="preserve"> </w:t>
      </w:r>
      <w:r w:rsidRPr="008C7BC7">
        <w:rPr>
          <w:rFonts w:ascii="Arial" w:hAnsi="Arial" w:cs="Arial"/>
        </w:rPr>
        <w:t>da</w:t>
      </w:r>
      <w:r w:rsidRPr="008C7BC7">
        <w:rPr>
          <w:rFonts w:ascii="Arial" w:hAnsi="Arial" w:cs="Arial"/>
          <w:spacing w:val="22"/>
        </w:rPr>
        <w:t xml:space="preserve"> </w:t>
      </w:r>
      <w:r w:rsidRPr="008C7BC7">
        <w:rPr>
          <w:rFonts w:ascii="Arial" w:hAnsi="Arial" w:cs="Arial"/>
        </w:rPr>
        <w:t>data</w:t>
      </w:r>
      <w:r w:rsidRPr="008C7BC7">
        <w:rPr>
          <w:rFonts w:ascii="Arial" w:hAnsi="Arial" w:cs="Arial"/>
          <w:spacing w:val="25"/>
        </w:rPr>
        <w:t xml:space="preserve"> </w:t>
      </w:r>
      <w:r w:rsidRPr="008C7BC7">
        <w:rPr>
          <w:rFonts w:ascii="Arial" w:hAnsi="Arial" w:cs="Arial"/>
        </w:rPr>
        <w:t>do orçamento estimado.</w:t>
      </w:r>
    </w:p>
    <w:p w14:paraId="0CFDA25D" w14:textId="77777777" w:rsidR="00972CB6" w:rsidRPr="008C7BC7" w:rsidRDefault="00972CB6" w:rsidP="00EC6529">
      <w:pPr>
        <w:pStyle w:val="Ttulo2"/>
        <w:spacing w:before="200"/>
        <w:ind w:left="284" w:right="-7"/>
        <w:jc w:val="both"/>
        <w:rPr>
          <w:rFonts w:ascii="Arial" w:hAnsi="Arial" w:cs="Arial"/>
        </w:rPr>
      </w:pPr>
      <w:r w:rsidRPr="008C7BC7">
        <w:rPr>
          <w:rFonts w:ascii="Arial" w:hAnsi="Arial" w:cs="Arial"/>
        </w:rPr>
        <w:t>CLÁUSULA</w:t>
      </w:r>
      <w:r w:rsidRPr="008C7BC7">
        <w:rPr>
          <w:rFonts w:ascii="Arial" w:hAnsi="Arial" w:cs="Arial"/>
          <w:spacing w:val="-6"/>
        </w:rPr>
        <w:t xml:space="preserve"> </w:t>
      </w:r>
      <w:r w:rsidRPr="008C7BC7">
        <w:rPr>
          <w:rFonts w:ascii="Arial" w:hAnsi="Arial" w:cs="Arial"/>
        </w:rPr>
        <w:t>OITAVA</w:t>
      </w:r>
      <w:r w:rsidRPr="008C7BC7">
        <w:rPr>
          <w:rFonts w:ascii="Arial" w:hAnsi="Arial" w:cs="Arial"/>
          <w:spacing w:val="-4"/>
        </w:rPr>
        <w:t xml:space="preserve"> </w:t>
      </w:r>
      <w:r w:rsidRPr="008C7BC7">
        <w:rPr>
          <w:rFonts w:ascii="Arial" w:hAnsi="Arial" w:cs="Arial"/>
        </w:rPr>
        <w:t>-</w:t>
      </w:r>
      <w:r w:rsidRPr="008C7BC7">
        <w:rPr>
          <w:rFonts w:ascii="Arial" w:hAnsi="Arial" w:cs="Arial"/>
          <w:spacing w:val="-1"/>
        </w:rPr>
        <w:t xml:space="preserve"> </w:t>
      </w:r>
      <w:r w:rsidRPr="008C7BC7">
        <w:rPr>
          <w:rFonts w:ascii="Arial" w:hAnsi="Arial" w:cs="Arial"/>
        </w:rPr>
        <w:t>OBRIGAÇÕES</w:t>
      </w:r>
      <w:r w:rsidRPr="008C7BC7">
        <w:rPr>
          <w:rFonts w:ascii="Arial" w:hAnsi="Arial" w:cs="Arial"/>
          <w:spacing w:val="-4"/>
        </w:rPr>
        <w:t xml:space="preserve"> </w:t>
      </w:r>
      <w:r w:rsidRPr="008C7BC7">
        <w:rPr>
          <w:rFonts w:ascii="Arial" w:hAnsi="Arial" w:cs="Arial"/>
        </w:rPr>
        <w:t>DO</w:t>
      </w:r>
      <w:r w:rsidRPr="008C7BC7">
        <w:rPr>
          <w:rFonts w:ascii="Arial" w:hAnsi="Arial" w:cs="Arial"/>
          <w:spacing w:val="-2"/>
        </w:rPr>
        <w:t xml:space="preserve"> </w:t>
      </w:r>
      <w:r w:rsidRPr="008C7BC7">
        <w:rPr>
          <w:rFonts w:ascii="Arial" w:hAnsi="Arial" w:cs="Arial"/>
        </w:rPr>
        <w:t>CONTRATANTE</w:t>
      </w:r>
      <w:r w:rsidRPr="008C7BC7">
        <w:rPr>
          <w:rFonts w:ascii="Arial" w:hAnsi="Arial" w:cs="Arial"/>
          <w:spacing w:val="-3"/>
        </w:rPr>
        <w:t xml:space="preserve"> </w:t>
      </w:r>
      <w:r w:rsidRPr="008C7BC7">
        <w:rPr>
          <w:rFonts w:ascii="Arial" w:hAnsi="Arial" w:cs="Arial"/>
        </w:rPr>
        <w:t>(art.</w:t>
      </w:r>
      <w:r w:rsidRPr="008C7BC7">
        <w:rPr>
          <w:rFonts w:ascii="Arial" w:hAnsi="Arial" w:cs="Arial"/>
          <w:spacing w:val="-3"/>
        </w:rPr>
        <w:t xml:space="preserve"> </w:t>
      </w:r>
      <w:r w:rsidRPr="008C7BC7">
        <w:rPr>
          <w:rFonts w:ascii="Arial" w:hAnsi="Arial" w:cs="Arial"/>
        </w:rPr>
        <w:t>92,</w:t>
      </w:r>
      <w:r w:rsidRPr="008C7BC7">
        <w:rPr>
          <w:rFonts w:ascii="Arial" w:hAnsi="Arial" w:cs="Arial"/>
          <w:spacing w:val="-3"/>
        </w:rPr>
        <w:t xml:space="preserve"> </w:t>
      </w:r>
      <w:r w:rsidRPr="008C7BC7">
        <w:rPr>
          <w:rFonts w:ascii="Arial" w:hAnsi="Arial" w:cs="Arial"/>
        </w:rPr>
        <w:t>X,</w:t>
      </w:r>
      <w:r w:rsidRPr="008C7BC7">
        <w:rPr>
          <w:rFonts w:ascii="Arial" w:hAnsi="Arial" w:cs="Arial"/>
          <w:spacing w:val="-5"/>
        </w:rPr>
        <w:t xml:space="preserve"> </w:t>
      </w:r>
      <w:r w:rsidRPr="008C7BC7">
        <w:rPr>
          <w:rFonts w:ascii="Arial" w:hAnsi="Arial" w:cs="Arial"/>
        </w:rPr>
        <w:t>XI</w:t>
      </w:r>
      <w:r w:rsidRPr="008C7BC7">
        <w:rPr>
          <w:rFonts w:ascii="Arial" w:hAnsi="Arial" w:cs="Arial"/>
          <w:spacing w:val="-3"/>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spacing w:val="-4"/>
        </w:rPr>
        <w:t>XIV)</w:t>
      </w:r>
    </w:p>
    <w:p w14:paraId="794A8700"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São</w:t>
      </w:r>
      <w:r w:rsidRPr="008C7BC7">
        <w:rPr>
          <w:rFonts w:ascii="Arial" w:hAnsi="Arial" w:cs="Arial"/>
          <w:spacing w:val="-2"/>
        </w:rPr>
        <w:t xml:space="preserve"> </w:t>
      </w:r>
      <w:r w:rsidRPr="008C7BC7">
        <w:rPr>
          <w:rFonts w:ascii="Arial" w:hAnsi="Arial" w:cs="Arial"/>
        </w:rPr>
        <w:t>obrigações</w:t>
      </w:r>
      <w:r w:rsidRPr="008C7BC7">
        <w:rPr>
          <w:rFonts w:ascii="Arial" w:hAnsi="Arial" w:cs="Arial"/>
          <w:spacing w:val="-4"/>
        </w:rPr>
        <w:t xml:space="preserve"> </w:t>
      </w:r>
      <w:r w:rsidRPr="008C7BC7">
        <w:rPr>
          <w:rFonts w:ascii="Arial" w:hAnsi="Arial" w:cs="Arial"/>
        </w:rPr>
        <w:t>do</w:t>
      </w:r>
      <w:r w:rsidRPr="008C7BC7">
        <w:rPr>
          <w:rFonts w:ascii="Arial" w:hAnsi="Arial" w:cs="Arial"/>
          <w:spacing w:val="-1"/>
        </w:rPr>
        <w:t xml:space="preserve"> </w:t>
      </w:r>
      <w:r w:rsidRPr="008C7BC7">
        <w:rPr>
          <w:rFonts w:ascii="Arial" w:hAnsi="Arial" w:cs="Arial"/>
          <w:spacing w:val="-2"/>
        </w:rPr>
        <w:t>Contratante:</w:t>
      </w:r>
    </w:p>
    <w:p w14:paraId="3B29F433"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Exigir o cumprimento de todas as obrigações assumidas pelo Contratado, de acordo com o contrato e seus </w:t>
      </w:r>
      <w:r w:rsidRPr="008C7BC7">
        <w:rPr>
          <w:rFonts w:ascii="Arial" w:hAnsi="Arial" w:cs="Arial"/>
          <w:spacing w:val="-2"/>
        </w:rPr>
        <w:t>anexos;</w:t>
      </w:r>
    </w:p>
    <w:p w14:paraId="538A2344"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Receber</w:t>
      </w:r>
      <w:r w:rsidRPr="008C7BC7">
        <w:rPr>
          <w:rFonts w:ascii="Arial" w:hAnsi="Arial" w:cs="Arial"/>
          <w:spacing w:val="-4"/>
        </w:rPr>
        <w:t xml:space="preserve"> </w:t>
      </w:r>
      <w:r w:rsidRPr="008C7BC7">
        <w:rPr>
          <w:rFonts w:ascii="Arial" w:hAnsi="Arial" w:cs="Arial"/>
        </w:rPr>
        <w:t>o</w:t>
      </w:r>
      <w:r w:rsidRPr="008C7BC7">
        <w:rPr>
          <w:rFonts w:ascii="Arial" w:hAnsi="Arial" w:cs="Arial"/>
          <w:spacing w:val="-3"/>
        </w:rPr>
        <w:t xml:space="preserve"> </w:t>
      </w:r>
      <w:r w:rsidRPr="008C7BC7">
        <w:rPr>
          <w:rFonts w:ascii="Arial" w:hAnsi="Arial" w:cs="Arial"/>
        </w:rPr>
        <w:t>objeto</w:t>
      </w:r>
      <w:r w:rsidRPr="008C7BC7">
        <w:rPr>
          <w:rFonts w:ascii="Arial" w:hAnsi="Arial" w:cs="Arial"/>
          <w:spacing w:val="-2"/>
        </w:rPr>
        <w:t xml:space="preserve"> </w:t>
      </w:r>
      <w:r w:rsidRPr="008C7BC7">
        <w:rPr>
          <w:rFonts w:ascii="Arial" w:hAnsi="Arial" w:cs="Arial"/>
        </w:rPr>
        <w:t>no</w:t>
      </w:r>
      <w:r w:rsidRPr="008C7BC7">
        <w:rPr>
          <w:rFonts w:ascii="Arial" w:hAnsi="Arial" w:cs="Arial"/>
          <w:spacing w:val="-5"/>
        </w:rPr>
        <w:t xml:space="preserve"> </w:t>
      </w:r>
      <w:r w:rsidRPr="008C7BC7">
        <w:rPr>
          <w:rFonts w:ascii="Arial" w:hAnsi="Arial" w:cs="Arial"/>
        </w:rPr>
        <w:t>prazo</w:t>
      </w:r>
      <w:r w:rsidRPr="008C7BC7">
        <w:rPr>
          <w:rFonts w:ascii="Arial" w:hAnsi="Arial" w:cs="Arial"/>
          <w:spacing w:val="-6"/>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condições</w:t>
      </w:r>
      <w:r w:rsidRPr="008C7BC7">
        <w:rPr>
          <w:rFonts w:ascii="Arial" w:hAnsi="Arial" w:cs="Arial"/>
          <w:spacing w:val="-3"/>
        </w:rPr>
        <w:t xml:space="preserve"> </w:t>
      </w:r>
      <w:r w:rsidRPr="008C7BC7">
        <w:rPr>
          <w:rFonts w:ascii="Arial" w:hAnsi="Arial" w:cs="Arial"/>
        </w:rPr>
        <w:t>estabelecidas</w:t>
      </w:r>
      <w:r w:rsidRPr="008C7BC7">
        <w:rPr>
          <w:rFonts w:ascii="Arial" w:hAnsi="Arial" w:cs="Arial"/>
          <w:spacing w:val="-4"/>
        </w:rPr>
        <w:t xml:space="preserve"> </w:t>
      </w:r>
      <w:r w:rsidRPr="008C7BC7">
        <w:rPr>
          <w:rFonts w:ascii="Arial" w:hAnsi="Arial" w:cs="Arial"/>
        </w:rPr>
        <w:t>no</w:t>
      </w:r>
      <w:r w:rsidRPr="008C7BC7">
        <w:rPr>
          <w:rFonts w:ascii="Arial" w:hAnsi="Arial" w:cs="Arial"/>
          <w:spacing w:val="-3"/>
        </w:rPr>
        <w:t xml:space="preserve"> </w:t>
      </w:r>
      <w:r w:rsidRPr="008C7BC7">
        <w:rPr>
          <w:rFonts w:ascii="Arial" w:hAnsi="Arial" w:cs="Arial"/>
        </w:rPr>
        <w:t>Termo</w:t>
      </w:r>
      <w:r w:rsidRPr="008C7BC7">
        <w:rPr>
          <w:rFonts w:ascii="Arial" w:hAnsi="Arial" w:cs="Arial"/>
          <w:spacing w:val="-2"/>
        </w:rPr>
        <w:t xml:space="preserve"> </w:t>
      </w:r>
      <w:r w:rsidRPr="008C7BC7">
        <w:rPr>
          <w:rFonts w:ascii="Arial" w:hAnsi="Arial" w:cs="Arial"/>
        </w:rPr>
        <w:t>de</w:t>
      </w:r>
      <w:r w:rsidRPr="008C7BC7">
        <w:rPr>
          <w:rFonts w:ascii="Arial" w:hAnsi="Arial" w:cs="Arial"/>
          <w:spacing w:val="-2"/>
        </w:rPr>
        <w:t xml:space="preserve"> Referência;</w:t>
      </w:r>
    </w:p>
    <w:p w14:paraId="7577C044"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0E17E55F"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Notificar o Contratado, por escrito, sobre vícios, defeitos ou incorreções verificadas no objeto fornecido,</w:t>
      </w:r>
      <w:r w:rsidRPr="008C7BC7">
        <w:rPr>
          <w:rFonts w:ascii="Arial" w:hAnsi="Arial" w:cs="Arial"/>
          <w:spacing w:val="80"/>
        </w:rPr>
        <w:t xml:space="preserve"> </w:t>
      </w:r>
      <w:r w:rsidRPr="008C7BC7">
        <w:rPr>
          <w:rFonts w:ascii="Arial" w:hAnsi="Arial" w:cs="Arial"/>
        </w:rPr>
        <w:t>para que seja por ele substituído, reparado ou corrigido, no total ou em parte, às suas expensas;</w:t>
      </w:r>
    </w:p>
    <w:p w14:paraId="45C719F2"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Acompanhar</w:t>
      </w:r>
      <w:r w:rsidRPr="008C7BC7">
        <w:rPr>
          <w:rFonts w:ascii="Arial" w:hAnsi="Arial" w:cs="Arial"/>
          <w:spacing w:val="-4"/>
        </w:rPr>
        <w:t xml:space="preserve"> </w:t>
      </w:r>
      <w:r w:rsidRPr="008C7BC7">
        <w:rPr>
          <w:rFonts w:ascii="Arial" w:hAnsi="Arial" w:cs="Arial"/>
        </w:rPr>
        <w:t>e</w:t>
      </w:r>
      <w:r w:rsidRPr="008C7BC7">
        <w:rPr>
          <w:rFonts w:ascii="Arial" w:hAnsi="Arial" w:cs="Arial"/>
          <w:spacing w:val="-3"/>
        </w:rPr>
        <w:t xml:space="preserve"> </w:t>
      </w:r>
      <w:r w:rsidRPr="008C7BC7">
        <w:rPr>
          <w:rFonts w:ascii="Arial" w:hAnsi="Arial" w:cs="Arial"/>
        </w:rPr>
        <w:t>fiscalizar</w:t>
      </w:r>
      <w:r w:rsidRPr="008C7BC7">
        <w:rPr>
          <w:rFonts w:ascii="Arial" w:hAnsi="Arial" w:cs="Arial"/>
          <w:spacing w:val="-4"/>
        </w:rPr>
        <w:t xml:space="preserve"> </w:t>
      </w:r>
      <w:r w:rsidRPr="008C7BC7">
        <w:rPr>
          <w:rFonts w:ascii="Arial" w:hAnsi="Arial" w:cs="Arial"/>
        </w:rPr>
        <w:t>a</w:t>
      </w:r>
      <w:r w:rsidRPr="008C7BC7">
        <w:rPr>
          <w:rFonts w:ascii="Arial" w:hAnsi="Arial" w:cs="Arial"/>
          <w:spacing w:val="-2"/>
        </w:rPr>
        <w:t xml:space="preserve"> </w:t>
      </w:r>
      <w:r w:rsidRPr="008C7BC7">
        <w:rPr>
          <w:rFonts w:ascii="Arial" w:hAnsi="Arial" w:cs="Arial"/>
        </w:rPr>
        <w:t>execução</w:t>
      </w:r>
      <w:r w:rsidRPr="008C7BC7">
        <w:rPr>
          <w:rFonts w:ascii="Arial" w:hAnsi="Arial" w:cs="Arial"/>
          <w:spacing w:val="-3"/>
        </w:rPr>
        <w:t xml:space="preserve"> </w:t>
      </w:r>
      <w:r w:rsidRPr="008C7BC7">
        <w:rPr>
          <w:rFonts w:ascii="Arial" w:hAnsi="Arial" w:cs="Arial"/>
        </w:rPr>
        <w:t>do</w:t>
      </w:r>
      <w:r w:rsidRPr="008C7BC7">
        <w:rPr>
          <w:rFonts w:ascii="Arial" w:hAnsi="Arial" w:cs="Arial"/>
          <w:spacing w:val="-5"/>
        </w:rPr>
        <w:t xml:space="preserve"> </w:t>
      </w:r>
      <w:r w:rsidRPr="008C7BC7">
        <w:rPr>
          <w:rFonts w:ascii="Arial" w:hAnsi="Arial" w:cs="Arial"/>
        </w:rPr>
        <w:t>contrato</w:t>
      </w:r>
      <w:r w:rsidRPr="008C7BC7">
        <w:rPr>
          <w:rFonts w:ascii="Arial" w:hAnsi="Arial" w:cs="Arial"/>
          <w:spacing w:val="-3"/>
        </w:rPr>
        <w:t xml:space="preserve"> </w:t>
      </w:r>
      <w:r w:rsidRPr="008C7BC7">
        <w:rPr>
          <w:rFonts w:ascii="Arial" w:hAnsi="Arial" w:cs="Arial"/>
        </w:rPr>
        <w:t>e</w:t>
      </w:r>
      <w:r w:rsidRPr="008C7BC7">
        <w:rPr>
          <w:rFonts w:ascii="Arial" w:hAnsi="Arial" w:cs="Arial"/>
          <w:spacing w:val="-4"/>
        </w:rPr>
        <w:t xml:space="preserve"> </w:t>
      </w:r>
      <w:r w:rsidRPr="008C7BC7">
        <w:rPr>
          <w:rFonts w:ascii="Arial" w:hAnsi="Arial" w:cs="Arial"/>
        </w:rPr>
        <w:t>o</w:t>
      </w:r>
      <w:r w:rsidRPr="008C7BC7">
        <w:rPr>
          <w:rFonts w:ascii="Arial" w:hAnsi="Arial" w:cs="Arial"/>
          <w:spacing w:val="-3"/>
        </w:rPr>
        <w:t xml:space="preserve"> </w:t>
      </w:r>
      <w:r w:rsidRPr="008C7BC7">
        <w:rPr>
          <w:rFonts w:ascii="Arial" w:hAnsi="Arial" w:cs="Arial"/>
        </w:rPr>
        <w:t>cumprimento</w:t>
      </w:r>
      <w:r w:rsidRPr="008C7BC7">
        <w:rPr>
          <w:rFonts w:ascii="Arial" w:hAnsi="Arial" w:cs="Arial"/>
          <w:spacing w:val="-2"/>
        </w:rPr>
        <w:t xml:space="preserve"> </w:t>
      </w:r>
      <w:r w:rsidRPr="008C7BC7">
        <w:rPr>
          <w:rFonts w:ascii="Arial" w:hAnsi="Arial" w:cs="Arial"/>
        </w:rPr>
        <w:t>das</w:t>
      </w:r>
      <w:r w:rsidRPr="008C7BC7">
        <w:rPr>
          <w:rFonts w:ascii="Arial" w:hAnsi="Arial" w:cs="Arial"/>
          <w:spacing w:val="-3"/>
        </w:rPr>
        <w:t xml:space="preserve"> </w:t>
      </w:r>
      <w:r w:rsidRPr="008C7BC7">
        <w:rPr>
          <w:rFonts w:ascii="Arial" w:hAnsi="Arial" w:cs="Arial"/>
        </w:rPr>
        <w:t>obrigações</w:t>
      </w:r>
      <w:r w:rsidRPr="008C7BC7">
        <w:rPr>
          <w:rFonts w:ascii="Arial" w:hAnsi="Arial" w:cs="Arial"/>
          <w:spacing w:val="-4"/>
        </w:rPr>
        <w:t xml:space="preserve"> </w:t>
      </w:r>
      <w:r w:rsidRPr="008C7BC7">
        <w:rPr>
          <w:rFonts w:ascii="Arial" w:hAnsi="Arial" w:cs="Arial"/>
        </w:rPr>
        <w:t>pelo</w:t>
      </w:r>
      <w:r w:rsidRPr="008C7BC7">
        <w:rPr>
          <w:rFonts w:ascii="Arial" w:hAnsi="Arial" w:cs="Arial"/>
          <w:spacing w:val="-2"/>
        </w:rPr>
        <w:t xml:space="preserve"> Contratado;</w:t>
      </w:r>
    </w:p>
    <w:p w14:paraId="023B27BE" w14:textId="77777777" w:rsidR="00972CB6" w:rsidRPr="008C7BC7" w:rsidRDefault="00972CB6" w:rsidP="00D32BF4">
      <w:pPr>
        <w:pStyle w:val="Corpodetexto"/>
        <w:ind w:left="284" w:right="-7"/>
        <w:jc w:val="both"/>
        <w:rPr>
          <w:rFonts w:ascii="Arial" w:hAnsi="Arial" w:cs="Arial"/>
          <w:color w:val="0000FF"/>
        </w:rPr>
      </w:pPr>
      <w:r w:rsidRPr="008C7BC7">
        <w:rPr>
          <w:rFonts w:ascii="Arial" w:hAnsi="Arial" w:cs="Arial"/>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rsidRPr="008C7BC7">
        <w:rPr>
          <w:rFonts w:ascii="Arial" w:hAnsi="Arial" w:cs="Arial"/>
          <w:color w:val="0000FF"/>
        </w:rPr>
        <w:t>art. 143 da Lei nº 14.133, de 2021;</w:t>
      </w:r>
    </w:p>
    <w:p w14:paraId="32705ACC"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Efetuar o pagamento ao Contratado do valor correspondente à execução do objeto, no prazo, forma e condições estabelecidos no presente Contrato e no Termo de Referência;</w:t>
      </w:r>
    </w:p>
    <w:p w14:paraId="1B58157D"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Aplicar</w:t>
      </w:r>
      <w:r w:rsidRPr="008C7BC7">
        <w:rPr>
          <w:rFonts w:ascii="Arial" w:hAnsi="Arial" w:cs="Arial"/>
          <w:spacing w:val="-4"/>
        </w:rPr>
        <w:t xml:space="preserve"> </w:t>
      </w:r>
      <w:r w:rsidRPr="008C7BC7">
        <w:rPr>
          <w:rFonts w:ascii="Arial" w:hAnsi="Arial" w:cs="Arial"/>
        </w:rPr>
        <w:t>ao</w:t>
      </w:r>
      <w:r w:rsidRPr="008C7BC7">
        <w:rPr>
          <w:rFonts w:ascii="Arial" w:hAnsi="Arial" w:cs="Arial"/>
          <w:spacing w:val="-1"/>
        </w:rPr>
        <w:t xml:space="preserve"> </w:t>
      </w:r>
      <w:r w:rsidRPr="008C7BC7">
        <w:rPr>
          <w:rFonts w:ascii="Arial" w:hAnsi="Arial" w:cs="Arial"/>
        </w:rPr>
        <w:t>Contratado</w:t>
      </w:r>
      <w:r w:rsidRPr="008C7BC7">
        <w:rPr>
          <w:rFonts w:ascii="Arial" w:hAnsi="Arial" w:cs="Arial"/>
          <w:spacing w:val="-4"/>
        </w:rPr>
        <w:t xml:space="preserve"> </w:t>
      </w:r>
      <w:r w:rsidRPr="008C7BC7">
        <w:rPr>
          <w:rFonts w:ascii="Arial" w:hAnsi="Arial" w:cs="Arial"/>
        </w:rPr>
        <w:t>as</w:t>
      </w:r>
      <w:r w:rsidRPr="008C7BC7">
        <w:rPr>
          <w:rFonts w:ascii="Arial" w:hAnsi="Arial" w:cs="Arial"/>
          <w:spacing w:val="-4"/>
        </w:rPr>
        <w:t xml:space="preserve"> </w:t>
      </w:r>
      <w:r w:rsidRPr="008C7BC7">
        <w:rPr>
          <w:rFonts w:ascii="Arial" w:hAnsi="Arial" w:cs="Arial"/>
        </w:rPr>
        <w:t>sanções</w:t>
      </w:r>
      <w:r w:rsidRPr="008C7BC7">
        <w:rPr>
          <w:rFonts w:ascii="Arial" w:hAnsi="Arial" w:cs="Arial"/>
          <w:spacing w:val="-3"/>
        </w:rPr>
        <w:t xml:space="preserve"> </w:t>
      </w:r>
      <w:r w:rsidRPr="008C7BC7">
        <w:rPr>
          <w:rFonts w:ascii="Arial" w:hAnsi="Arial" w:cs="Arial"/>
        </w:rPr>
        <w:t>previstas</w:t>
      </w:r>
      <w:r w:rsidRPr="008C7BC7">
        <w:rPr>
          <w:rFonts w:ascii="Arial" w:hAnsi="Arial" w:cs="Arial"/>
          <w:spacing w:val="-3"/>
        </w:rPr>
        <w:t xml:space="preserve"> </w:t>
      </w:r>
      <w:r w:rsidRPr="008C7BC7">
        <w:rPr>
          <w:rFonts w:ascii="Arial" w:hAnsi="Arial" w:cs="Arial"/>
        </w:rPr>
        <w:t>na</w:t>
      </w:r>
      <w:r w:rsidRPr="008C7BC7">
        <w:rPr>
          <w:rFonts w:ascii="Arial" w:hAnsi="Arial" w:cs="Arial"/>
          <w:spacing w:val="-4"/>
        </w:rPr>
        <w:t xml:space="preserve"> </w:t>
      </w:r>
      <w:r w:rsidRPr="008C7BC7">
        <w:rPr>
          <w:rFonts w:ascii="Arial" w:hAnsi="Arial" w:cs="Arial"/>
        </w:rPr>
        <w:t>lei</w:t>
      </w:r>
      <w:r w:rsidRPr="008C7BC7">
        <w:rPr>
          <w:rFonts w:ascii="Arial" w:hAnsi="Arial" w:cs="Arial"/>
          <w:spacing w:val="-3"/>
        </w:rPr>
        <w:t xml:space="preserve"> </w:t>
      </w:r>
      <w:r w:rsidRPr="008C7BC7">
        <w:rPr>
          <w:rFonts w:ascii="Arial" w:hAnsi="Arial" w:cs="Arial"/>
        </w:rPr>
        <w:t>e</w:t>
      </w:r>
      <w:r w:rsidRPr="008C7BC7">
        <w:rPr>
          <w:rFonts w:ascii="Arial" w:hAnsi="Arial" w:cs="Arial"/>
          <w:spacing w:val="-1"/>
        </w:rPr>
        <w:t xml:space="preserve"> </w:t>
      </w:r>
      <w:r w:rsidRPr="008C7BC7">
        <w:rPr>
          <w:rFonts w:ascii="Arial" w:hAnsi="Arial" w:cs="Arial"/>
        </w:rPr>
        <w:t>neste</w:t>
      </w:r>
      <w:r w:rsidRPr="008C7BC7">
        <w:rPr>
          <w:rFonts w:ascii="Arial" w:hAnsi="Arial" w:cs="Arial"/>
          <w:spacing w:val="-1"/>
        </w:rPr>
        <w:t xml:space="preserve"> </w:t>
      </w:r>
      <w:r w:rsidRPr="008C7BC7">
        <w:rPr>
          <w:rFonts w:ascii="Arial" w:hAnsi="Arial" w:cs="Arial"/>
          <w:spacing w:val="-2"/>
        </w:rPr>
        <w:t>Contrato;</w:t>
      </w:r>
    </w:p>
    <w:p w14:paraId="1D3D0A92"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Cientificar o órgão de representação judicial </w:t>
      </w:r>
      <w:r w:rsidR="003F07EB" w:rsidRPr="008C7BC7">
        <w:rPr>
          <w:rFonts w:ascii="Arial" w:hAnsi="Arial" w:cs="Arial"/>
        </w:rPr>
        <w:t>do CONSÓRCIO INTERMUNICIPAL DE SAÚDE DO ARAGUAIA -</w:t>
      </w:r>
      <w:r w:rsidRPr="008C7BC7">
        <w:rPr>
          <w:rFonts w:ascii="Arial" w:hAnsi="Arial" w:cs="Arial"/>
        </w:rPr>
        <w:t xml:space="preserve"> CISA  para adoção das medidas cabíveis quando do descumprimento de obrigações pelo Contratado;</w:t>
      </w:r>
    </w:p>
    <w:p w14:paraId="49CB3252"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3563EDF"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 Administração terá o prazo de 30 (trinta) dias, a contar da data do protocolo do requerimento para decidir, admitida a prorrogação motivada, por igual período.</w:t>
      </w:r>
    </w:p>
    <w:p w14:paraId="6EB6A4A3"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Responder eventuais pedidos de reestabelecimento</w:t>
      </w:r>
      <w:r w:rsidRPr="008C7BC7">
        <w:rPr>
          <w:rFonts w:ascii="Arial" w:hAnsi="Arial" w:cs="Arial"/>
          <w:spacing w:val="-1"/>
        </w:rPr>
        <w:t xml:space="preserve"> </w:t>
      </w:r>
      <w:r w:rsidRPr="008C7BC7">
        <w:rPr>
          <w:rFonts w:ascii="Arial" w:hAnsi="Arial" w:cs="Arial"/>
        </w:rPr>
        <w:t>do</w:t>
      </w:r>
      <w:r w:rsidRPr="008C7BC7">
        <w:rPr>
          <w:rFonts w:ascii="Arial" w:hAnsi="Arial" w:cs="Arial"/>
          <w:spacing w:val="-1"/>
        </w:rPr>
        <w:t xml:space="preserve"> </w:t>
      </w:r>
      <w:r w:rsidRPr="008C7BC7">
        <w:rPr>
          <w:rFonts w:ascii="Arial" w:hAnsi="Arial" w:cs="Arial"/>
        </w:rPr>
        <w:t>equilíbrio</w:t>
      </w:r>
      <w:r w:rsidRPr="008C7BC7">
        <w:rPr>
          <w:rFonts w:ascii="Arial" w:hAnsi="Arial" w:cs="Arial"/>
          <w:spacing w:val="-1"/>
        </w:rPr>
        <w:t xml:space="preserve"> </w:t>
      </w:r>
      <w:r w:rsidRPr="008C7BC7">
        <w:rPr>
          <w:rFonts w:ascii="Arial" w:hAnsi="Arial" w:cs="Arial"/>
        </w:rPr>
        <w:t>econômico-financeiro</w:t>
      </w:r>
      <w:r w:rsidRPr="008C7BC7">
        <w:rPr>
          <w:rFonts w:ascii="Arial" w:hAnsi="Arial" w:cs="Arial"/>
          <w:spacing w:val="-1"/>
        </w:rPr>
        <w:t xml:space="preserve"> </w:t>
      </w:r>
      <w:r w:rsidRPr="008C7BC7">
        <w:rPr>
          <w:rFonts w:ascii="Arial" w:hAnsi="Arial" w:cs="Arial"/>
        </w:rPr>
        <w:t>feitos pelo</w:t>
      </w:r>
      <w:r w:rsidRPr="008C7BC7">
        <w:rPr>
          <w:rFonts w:ascii="Arial" w:hAnsi="Arial" w:cs="Arial"/>
          <w:spacing w:val="-1"/>
        </w:rPr>
        <w:t xml:space="preserve"> </w:t>
      </w:r>
      <w:r w:rsidRPr="008C7BC7">
        <w:rPr>
          <w:rFonts w:ascii="Arial" w:hAnsi="Arial" w:cs="Arial"/>
        </w:rPr>
        <w:t>contratado no prazo máximo de 30 (trinta) dias.</w:t>
      </w:r>
    </w:p>
    <w:p w14:paraId="6FD6E0D2" w14:textId="77777777" w:rsidR="003F07EB" w:rsidRPr="008C7BC7" w:rsidRDefault="003F07EB" w:rsidP="00D32BF4">
      <w:pPr>
        <w:pStyle w:val="Corpodetexto"/>
        <w:ind w:left="284" w:right="-7"/>
        <w:jc w:val="both"/>
        <w:rPr>
          <w:rFonts w:ascii="Arial" w:hAnsi="Arial" w:cs="Arial"/>
        </w:rPr>
      </w:pPr>
    </w:p>
    <w:p w14:paraId="217BCFCD"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Notificar os emitentes das garantias quanto ao início de processo administrativo para apuração de descumprimento de cláusulas contratuais.</w:t>
      </w:r>
    </w:p>
    <w:p w14:paraId="25DFBA86" w14:textId="77777777" w:rsidR="00972CB6" w:rsidRPr="008C7BC7" w:rsidRDefault="00972CB6" w:rsidP="00D32BF4">
      <w:pPr>
        <w:pStyle w:val="Corpodetexto"/>
        <w:ind w:left="284" w:right="-7"/>
        <w:jc w:val="both"/>
        <w:rPr>
          <w:rFonts w:ascii="Arial" w:hAnsi="Arial" w:cs="Arial"/>
          <w:color w:val="0000FF"/>
        </w:rPr>
      </w:pPr>
      <w:r w:rsidRPr="008C7BC7">
        <w:rPr>
          <w:rFonts w:ascii="Arial" w:hAnsi="Arial" w:cs="Arial"/>
        </w:rPr>
        <w:t>Comunicar</w:t>
      </w:r>
      <w:r w:rsidRPr="008C7BC7">
        <w:rPr>
          <w:rFonts w:ascii="Arial" w:hAnsi="Arial" w:cs="Arial"/>
          <w:spacing w:val="-2"/>
        </w:rPr>
        <w:t xml:space="preserve"> </w:t>
      </w:r>
      <w:r w:rsidRPr="008C7BC7">
        <w:rPr>
          <w:rFonts w:ascii="Arial" w:hAnsi="Arial" w:cs="Arial"/>
        </w:rPr>
        <w:t>o</w:t>
      </w:r>
      <w:r w:rsidRPr="008C7BC7">
        <w:rPr>
          <w:rFonts w:ascii="Arial" w:hAnsi="Arial" w:cs="Arial"/>
          <w:spacing w:val="-3"/>
        </w:rPr>
        <w:t xml:space="preserve"> </w:t>
      </w:r>
      <w:r w:rsidRPr="008C7BC7">
        <w:rPr>
          <w:rFonts w:ascii="Arial" w:hAnsi="Arial" w:cs="Arial"/>
        </w:rPr>
        <w:t>Contratado</w:t>
      </w:r>
      <w:r w:rsidRPr="008C7BC7">
        <w:rPr>
          <w:rFonts w:ascii="Arial" w:hAnsi="Arial" w:cs="Arial"/>
          <w:spacing w:val="-2"/>
        </w:rPr>
        <w:t xml:space="preserve"> </w:t>
      </w:r>
      <w:r w:rsidRPr="008C7BC7">
        <w:rPr>
          <w:rFonts w:ascii="Arial" w:hAnsi="Arial" w:cs="Arial"/>
        </w:rPr>
        <w:t>na</w:t>
      </w:r>
      <w:r w:rsidRPr="008C7BC7">
        <w:rPr>
          <w:rFonts w:ascii="Arial" w:hAnsi="Arial" w:cs="Arial"/>
          <w:spacing w:val="-5"/>
        </w:rPr>
        <w:t xml:space="preserve"> </w:t>
      </w:r>
      <w:r w:rsidRPr="008C7BC7">
        <w:rPr>
          <w:rFonts w:ascii="Arial" w:hAnsi="Arial" w:cs="Arial"/>
        </w:rPr>
        <w:t>hipótese</w:t>
      </w:r>
      <w:r w:rsidRPr="008C7BC7">
        <w:rPr>
          <w:rFonts w:ascii="Arial" w:hAnsi="Arial" w:cs="Arial"/>
          <w:spacing w:val="-3"/>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posterior</w:t>
      </w:r>
      <w:r w:rsidRPr="008C7BC7">
        <w:rPr>
          <w:rFonts w:ascii="Arial" w:hAnsi="Arial" w:cs="Arial"/>
          <w:spacing w:val="-5"/>
        </w:rPr>
        <w:t xml:space="preserve"> </w:t>
      </w:r>
      <w:r w:rsidRPr="008C7BC7">
        <w:rPr>
          <w:rFonts w:ascii="Arial" w:hAnsi="Arial" w:cs="Arial"/>
        </w:rPr>
        <w:t>alteração</w:t>
      </w:r>
      <w:r w:rsidRPr="008C7BC7">
        <w:rPr>
          <w:rFonts w:ascii="Arial" w:hAnsi="Arial" w:cs="Arial"/>
          <w:spacing w:val="-3"/>
        </w:rPr>
        <w:t xml:space="preserve"> </w:t>
      </w:r>
      <w:r w:rsidRPr="008C7BC7">
        <w:rPr>
          <w:rFonts w:ascii="Arial" w:hAnsi="Arial" w:cs="Arial"/>
        </w:rPr>
        <w:t>do</w:t>
      </w:r>
      <w:r w:rsidRPr="008C7BC7">
        <w:rPr>
          <w:rFonts w:ascii="Arial" w:hAnsi="Arial" w:cs="Arial"/>
          <w:spacing w:val="-2"/>
        </w:rPr>
        <w:t xml:space="preserve"> </w:t>
      </w:r>
      <w:r w:rsidRPr="008C7BC7">
        <w:rPr>
          <w:rFonts w:ascii="Arial" w:hAnsi="Arial" w:cs="Arial"/>
        </w:rPr>
        <w:t>projeto</w:t>
      </w:r>
      <w:r w:rsidRPr="008C7BC7">
        <w:rPr>
          <w:rFonts w:ascii="Arial" w:hAnsi="Arial" w:cs="Arial"/>
          <w:spacing w:val="-3"/>
        </w:rPr>
        <w:t xml:space="preserve"> </w:t>
      </w:r>
      <w:r w:rsidRPr="008C7BC7">
        <w:rPr>
          <w:rFonts w:ascii="Arial" w:hAnsi="Arial" w:cs="Arial"/>
        </w:rPr>
        <w:t>pelo</w:t>
      </w:r>
      <w:r w:rsidRPr="008C7BC7">
        <w:rPr>
          <w:rFonts w:ascii="Arial" w:hAnsi="Arial" w:cs="Arial"/>
          <w:spacing w:val="-3"/>
        </w:rPr>
        <w:t xml:space="preserve"> </w:t>
      </w:r>
      <w:r w:rsidRPr="008C7BC7">
        <w:rPr>
          <w:rFonts w:ascii="Arial" w:hAnsi="Arial" w:cs="Arial"/>
        </w:rPr>
        <w:t>Contratante,</w:t>
      </w:r>
      <w:r w:rsidRPr="008C7BC7">
        <w:rPr>
          <w:rFonts w:ascii="Arial" w:hAnsi="Arial" w:cs="Arial"/>
          <w:spacing w:val="-5"/>
        </w:rPr>
        <w:t xml:space="preserve"> </w:t>
      </w:r>
      <w:r w:rsidRPr="008C7BC7">
        <w:rPr>
          <w:rFonts w:ascii="Arial" w:hAnsi="Arial" w:cs="Arial"/>
        </w:rPr>
        <w:t>no</w:t>
      </w:r>
      <w:r w:rsidRPr="008C7BC7">
        <w:rPr>
          <w:rFonts w:ascii="Arial" w:hAnsi="Arial" w:cs="Arial"/>
          <w:spacing w:val="-3"/>
        </w:rPr>
        <w:t xml:space="preserve"> </w:t>
      </w:r>
      <w:r w:rsidRPr="008C7BC7">
        <w:rPr>
          <w:rFonts w:ascii="Arial" w:hAnsi="Arial" w:cs="Arial"/>
        </w:rPr>
        <w:t>caso</w:t>
      </w:r>
      <w:r w:rsidRPr="008C7BC7">
        <w:rPr>
          <w:rFonts w:ascii="Arial" w:hAnsi="Arial" w:cs="Arial"/>
          <w:spacing w:val="-2"/>
        </w:rPr>
        <w:t xml:space="preserve"> </w:t>
      </w:r>
      <w:r w:rsidRPr="008C7BC7">
        <w:rPr>
          <w:rFonts w:ascii="Arial" w:hAnsi="Arial" w:cs="Arial"/>
        </w:rPr>
        <w:t>do</w:t>
      </w:r>
      <w:r w:rsidRPr="008C7BC7">
        <w:rPr>
          <w:rFonts w:ascii="Arial" w:hAnsi="Arial" w:cs="Arial"/>
          <w:spacing w:val="-6"/>
        </w:rPr>
        <w:t xml:space="preserve"> </w:t>
      </w:r>
      <w:r w:rsidRPr="008C7BC7">
        <w:rPr>
          <w:rFonts w:ascii="Arial" w:hAnsi="Arial" w:cs="Arial"/>
          <w:color w:val="0000FF"/>
        </w:rPr>
        <w:t>art.</w:t>
      </w:r>
      <w:r w:rsidRPr="008C7BC7">
        <w:rPr>
          <w:rFonts w:ascii="Arial" w:hAnsi="Arial" w:cs="Arial"/>
          <w:color w:val="0000FF"/>
          <w:spacing w:val="-2"/>
        </w:rPr>
        <w:t xml:space="preserve"> </w:t>
      </w:r>
      <w:r w:rsidRPr="008C7BC7">
        <w:rPr>
          <w:rFonts w:ascii="Arial" w:hAnsi="Arial" w:cs="Arial"/>
          <w:color w:val="0000FF"/>
          <w:spacing w:val="-5"/>
        </w:rPr>
        <w:t>93,</w:t>
      </w:r>
      <w:r w:rsidR="003F07EB" w:rsidRPr="008C7BC7">
        <w:rPr>
          <w:rFonts w:ascii="Arial" w:hAnsi="Arial" w:cs="Arial"/>
          <w:color w:val="0000FF"/>
        </w:rPr>
        <w:t xml:space="preserve"> </w:t>
      </w:r>
      <w:r w:rsidRPr="008C7BC7">
        <w:rPr>
          <w:rFonts w:ascii="Arial" w:hAnsi="Arial" w:cs="Arial"/>
          <w:color w:val="0000FF"/>
        </w:rPr>
        <w:t>§2º,</w:t>
      </w:r>
      <w:r w:rsidRPr="008C7BC7">
        <w:rPr>
          <w:rFonts w:ascii="Arial" w:hAnsi="Arial" w:cs="Arial"/>
          <w:color w:val="0000FF"/>
          <w:spacing w:val="-1"/>
        </w:rPr>
        <w:t xml:space="preserve"> </w:t>
      </w:r>
      <w:r w:rsidRPr="008C7BC7">
        <w:rPr>
          <w:rFonts w:ascii="Arial" w:hAnsi="Arial" w:cs="Arial"/>
          <w:color w:val="0000FF"/>
        </w:rPr>
        <w:t>da</w:t>
      </w:r>
      <w:r w:rsidRPr="008C7BC7">
        <w:rPr>
          <w:rFonts w:ascii="Arial" w:hAnsi="Arial" w:cs="Arial"/>
          <w:color w:val="0000FF"/>
          <w:spacing w:val="-1"/>
        </w:rPr>
        <w:t xml:space="preserve"> </w:t>
      </w:r>
      <w:r w:rsidRPr="008C7BC7">
        <w:rPr>
          <w:rFonts w:ascii="Arial" w:hAnsi="Arial" w:cs="Arial"/>
          <w:color w:val="0000FF"/>
        </w:rPr>
        <w:t>Lei</w:t>
      </w:r>
      <w:r w:rsidRPr="008C7BC7">
        <w:rPr>
          <w:rFonts w:ascii="Arial" w:hAnsi="Arial" w:cs="Arial"/>
          <w:color w:val="0000FF"/>
          <w:spacing w:val="-2"/>
        </w:rPr>
        <w:t xml:space="preserve"> </w:t>
      </w:r>
      <w:r w:rsidRPr="008C7BC7">
        <w:rPr>
          <w:rFonts w:ascii="Arial" w:hAnsi="Arial" w:cs="Arial"/>
          <w:color w:val="0000FF"/>
        </w:rPr>
        <w:t>nº</w:t>
      </w:r>
      <w:r w:rsidRPr="008C7BC7">
        <w:rPr>
          <w:rFonts w:ascii="Arial" w:hAnsi="Arial" w:cs="Arial"/>
          <w:color w:val="0000FF"/>
          <w:spacing w:val="-1"/>
        </w:rPr>
        <w:t xml:space="preserve"> </w:t>
      </w:r>
      <w:r w:rsidRPr="008C7BC7">
        <w:rPr>
          <w:rFonts w:ascii="Arial" w:hAnsi="Arial" w:cs="Arial"/>
          <w:color w:val="0000FF"/>
        </w:rPr>
        <w:t>14.133,</w:t>
      </w:r>
      <w:r w:rsidRPr="008C7BC7">
        <w:rPr>
          <w:rFonts w:ascii="Arial" w:hAnsi="Arial" w:cs="Arial"/>
          <w:color w:val="0000FF"/>
          <w:spacing w:val="-4"/>
        </w:rPr>
        <w:t xml:space="preserve"> </w:t>
      </w:r>
      <w:r w:rsidRPr="008C7BC7">
        <w:rPr>
          <w:rFonts w:ascii="Arial" w:hAnsi="Arial" w:cs="Arial"/>
          <w:color w:val="0000FF"/>
        </w:rPr>
        <w:t xml:space="preserve">de </w:t>
      </w:r>
      <w:r w:rsidRPr="008C7BC7">
        <w:rPr>
          <w:rFonts w:ascii="Arial" w:hAnsi="Arial" w:cs="Arial"/>
          <w:color w:val="0000FF"/>
          <w:spacing w:val="-2"/>
        </w:rPr>
        <w:t>2021.</w:t>
      </w:r>
    </w:p>
    <w:p w14:paraId="1303725C" w14:textId="77777777" w:rsidR="003F07EB" w:rsidRPr="008C7BC7" w:rsidRDefault="00972CB6" w:rsidP="00D32BF4">
      <w:pPr>
        <w:pStyle w:val="Corpodetexto"/>
        <w:ind w:left="284" w:right="-7"/>
        <w:jc w:val="both"/>
        <w:rPr>
          <w:rFonts w:ascii="Arial" w:hAnsi="Arial" w:cs="Arial"/>
        </w:rPr>
      </w:pPr>
      <w:r w:rsidRPr="008C7BC7">
        <w:rPr>
          <w:rFonts w:ascii="Arial" w:hAnsi="Arial" w:cs="Arial"/>
        </w:rPr>
        <w:t>Fornecer</w:t>
      </w:r>
      <w:r w:rsidRPr="008C7BC7">
        <w:rPr>
          <w:rFonts w:ascii="Arial" w:hAnsi="Arial" w:cs="Arial"/>
          <w:spacing w:val="-2"/>
        </w:rPr>
        <w:t xml:space="preserve"> </w:t>
      </w:r>
      <w:r w:rsidRPr="008C7BC7">
        <w:rPr>
          <w:rFonts w:ascii="Arial" w:hAnsi="Arial" w:cs="Arial"/>
        </w:rPr>
        <w:t>por</w:t>
      </w:r>
      <w:r w:rsidRPr="008C7BC7">
        <w:rPr>
          <w:rFonts w:ascii="Arial" w:hAnsi="Arial" w:cs="Arial"/>
          <w:spacing w:val="-2"/>
        </w:rPr>
        <w:t xml:space="preserve"> </w:t>
      </w:r>
      <w:r w:rsidRPr="008C7BC7">
        <w:rPr>
          <w:rFonts w:ascii="Arial" w:hAnsi="Arial" w:cs="Arial"/>
        </w:rPr>
        <w:t>escrito</w:t>
      </w:r>
      <w:r w:rsidRPr="008C7BC7">
        <w:rPr>
          <w:rFonts w:ascii="Arial" w:hAnsi="Arial" w:cs="Arial"/>
          <w:spacing w:val="-3"/>
        </w:rPr>
        <w:t xml:space="preserve"> </w:t>
      </w:r>
      <w:r w:rsidRPr="008C7BC7">
        <w:rPr>
          <w:rFonts w:ascii="Arial" w:hAnsi="Arial" w:cs="Arial"/>
        </w:rPr>
        <w:t>as</w:t>
      </w:r>
      <w:r w:rsidRPr="008C7BC7">
        <w:rPr>
          <w:rFonts w:ascii="Arial" w:hAnsi="Arial" w:cs="Arial"/>
          <w:spacing w:val="-3"/>
        </w:rPr>
        <w:t xml:space="preserve"> </w:t>
      </w:r>
      <w:r w:rsidRPr="008C7BC7">
        <w:rPr>
          <w:rFonts w:ascii="Arial" w:hAnsi="Arial" w:cs="Arial"/>
        </w:rPr>
        <w:t>informações</w:t>
      </w:r>
      <w:r w:rsidRPr="008C7BC7">
        <w:rPr>
          <w:rFonts w:ascii="Arial" w:hAnsi="Arial" w:cs="Arial"/>
          <w:spacing w:val="-3"/>
        </w:rPr>
        <w:t xml:space="preserve"> </w:t>
      </w:r>
      <w:r w:rsidRPr="008C7BC7">
        <w:rPr>
          <w:rFonts w:ascii="Arial" w:hAnsi="Arial" w:cs="Arial"/>
        </w:rPr>
        <w:t>necessárias</w:t>
      </w:r>
      <w:r w:rsidRPr="008C7BC7">
        <w:rPr>
          <w:rFonts w:ascii="Arial" w:hAnsi="Arial" w:cs="Arial"/>
          <w:spacing w:val="-5"/>
        </w:rPr>
        <w:t xml:space="preserve"> </w:t>
      </w:r>
      <w:r w:rsidRPr="008C7BC7">
        <w:rPr>
          <w:rFonts w:ascii="Arial" w:hAnsi="Arial" w:cs="Arial"/>
        </w:rPr>
        <w:t>para</w:t>
      </w:r>
      <w:r w:rsidRPr="008C7BC7">
        <w:rPr>
          <w:rFonts w:ascii="Arial" w:hAnsi="Arial" w:cs="Arial"/>
          <w:spacing w:val="-3"/>
        </w:rPr>
        <w:t xml:space="preserve"> </w:t>
      </w:r>
      <w:r w:rsidRPr="008C7BC7">
        <w:rPr>
          <w:rFonts w:ascii="Arial" w:hAnsi="Arial" w:cs="Arial"/>
        </w:rPr>
        <w:t>o</w:t>
      </w:r>
      <w:r w:rsidRPr="008C7BC7">
        <w:rPr>
          <w:rFonts w:ascii="Arial" w:hAnsi="Arial" w:cs="Arial"/>
          <w:spacing w:val="-6"/>
        </w:rPr>
        <w:t xml:space="preserve"> </w:t>
      </w:r>
      <w:r w:rsidRPr="008C7BC7">
        <w:rPr>
          <w:rFonts w:ascii="Arial" w:hAnsi="Arial" w:cs="Arial"/>
        </w:rPr>
        <w:t>desenvolvimento</w:t>
      </w:r>
      <w:r w:rsidRPr="008C7BC7">
        <w:rPr>
          <w:rFonts w:ascii="Arial" w:hAnsi="Arial" w:cs="Arial"/>
          <w:spacing w:val="-3"/>
        </w:rPr>
        <w:t xml:space="preserve"> </w:t>
      </w:r>
      <w:r w:rsidRPr="008C7BC7">
        <w:rPr>
          <w:rFonts w:ascii="Arial" w:hAnsi="Arial" w:cs="Arial"/>
        </w:rPr>
        <w:t>dos</w:t>
      </w:r>
      <w:r w:rsidRPr="008C7BC7">
        <w:rPr>
          <w:rFonts w:ascii="Arial" w:hAnsi="Arial" w:cs="Arial"/>
          <w:spacing w:val="-5"/>
        </w:rPr>
        <w:t xml:space="preserve"> </w:t>
      </w:r>
      <w:r w:rsidRPr="008C7BC7">
        <w:rPr>
          <w:rFonts w:ascii="Arial" w:hAnsi="Arial" w:cs="Arial"/>
        </w:rPr>
        <w:t>serviços</w:t>
      </w:r>
      <w:r w:rsidRPr="008C7BC7">
        <w:rPr>
          <w:rFonts w:ascii="Arial" w:hAnsi="Arial" w:cs="Arial"/>
          <w:spacing w:val="-3"/>
        </w:rPr>
        <w:t xml:space="preserve"> </w:t>
      </w:r>
      <w:r w:rsidRPr="008C7BC7">
        <w:rPr>
          <w:rFonts w:ascii="Arial" w:hAnsi="Arial" w:cs="Arial"/>
        </w:rPr>
        <w:t>objeto</w:t>
      </w:r>
      <w:r w:rsidRPr="008C7BC7">
        <w:rPr>
          <w:rFonts w:ascii="Arial" w:hAnsi="Arial" w:cs="Arial"/>
          <w:spacing w:val="-6"/>
        </w:rPr>
        <w:t xml:space="preserve"> </w:t>
      </w:r>
      <w:r w:rsidRPr="008C7BC7">
        <w:rPr>
          <w:rFonts w:ascii="Arial" w:hAnsi="Arial" w:cs="Arial"/>
        </w:rPr>
        <w:t>do</w:t>
      </w:r>
      <w:r w:rsidRPr="008C7BC7">
        <w:rPr>
          <w:rFonts w:ascii="Arial" w:hAnsi="Arial" w:cs="Arial"/>
          <w:spacing w:val="-3"/>
        </w:rPr>
        <w:t xml:space="preserve"> </w:t>
      </w:r>
      <w:r w:rsidRPr="008C7BC7">
        <w:rPr>
          <w:rFonts w:ascii="Arial" w:hAnsi="Arial" w:cs="Arial"/>
        </w:rPr>
        <w:t xml:space="preserve">contrato. </w:t>
      </w:r>
    </w:p>
    <w:p w14:paraId="0646F86F"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Realizar avaliações periódicas da qualidade dos serviços, após seu recebimento.</w:t>
      </w:r>
    </w:p>
    <w:p w14:paraId="6BB578F6" w14:textId="77777777" w:rsidR="003F07EB" w:rsidRPr="008C7BC7" w:rsidRDefault="003F07EB" w:rsidP="00D32BF4">
      <w:pPr>
        <w:pStyle w:val="Corpodetexto"/>
        <w:ind w:left="284" w:right="-7"/>
        <w:jc w:val="both"/>
        <w:rPr>
          <w:rFonts w:ascii="Arial" w:hAnsi="Arial" w:cs="Arial"/>
        </w:rPr>
      </w:pPr>
    </w:p>
    <w:p w14:paraId="2BEE6FE0"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Não responder por quaisquer compromissos assumidos pelo Contratado com terceiros, ainda que vinculados</w:t>
      </w:r>
      <w:r w:rsidRPr="008C7BC7">
        <w:rPr>
          <w:rFonts w:ascii="Arial" w:hAnsi="Arial" w:cs="Arial"/>
          <w:spacing w:val="40"/>
        </w:rPr>
        <w:t xml:space="preserve"> </w:t>
      </w:r>
      <w:r w:rsidRPr="008C7BC7">
        <w:rPr>
          <w:rFonts w:ascii="Arial" w:hAnsi="Arial" w:cs="Arial"/>
        </w:rPr>
        <w:t>à execução do contrato, bem como por qualquer dano causado a terceiros em decorrência de ato do Contratado, de seus empregados, prepostos ou subordinados.</w:t>
      </w:r>
    </w:p>
    <w:p w14:paraId="7546BD9D"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Previamente à expedição da ordem de serviço, verificar pendências, liberar áreas e/ou adotar providências cabíveis para a regularidade do início da sua execução.</w:t>
      </w:r>
    </w:p>
    <w:p w14:paraId="35E516B0" w14:textId="04322DC5" w:rsidR="00972CB6" w:rsidRPr="008C7BC7" w:rsidRDefault="00972CB6" w:rsidP="00D32BF4">
      <w:pPr>
        <w:pStyle w:val="Ttulo2"/>
        <w:ind w:left="284" w:right="-7"/>
        <w:jc w:val="both"/>
        <w:rPr>
          <w:rFonts w:ascii="Arial" w:hAnsi="Arial" w:cs="Arial"/>
        </w:rPr>
      </w:pPr>
      <w:r w:rsidRPr="008C7BC7">
        <w:rPr>
          <w:rFonts w:ascii="Arial" w:hAnsi="Arial" w:cs="Arial"/>
        </w:rPr>
        <w:t>CLÁUSULA</w:t>
      </w:r>
      <w:r w:rsidRPr="008C7BC7">
        <w:rPr>
          <w:rFonts w:ascii="Arial" w:hAnsi="Arial" w:cs="Arial"/>
          <w:spacing w:val="-6"/>
        </w:rPr>
        <w:t xml:space="preserve"> </w:t>
      </w:r>
      <w:r w:rsidRPr="008C7BC7">
        <w:rPr>
          <w:rFonts w:ascii="Arial" w:hAnsi="Arial" w:cs="Arial"/>
        </w:rPr>
        <w:t>NONA</w:t>
      </w:r>
      <w:r w:rsidRPr="008C7BC7">
        <w:rPr>
          <w:rFonts w:ascii="Arial" w:hAnsi="Arial" w:cs="Arial"/>
          <w:spacing w:val="-4"/>
        </w:rPr>
        <w:t xml:space="preserve"> </w:t>
      </w:r>
      <w:r w:rsidRPr="008C7BC7">
        <w:rPr>
          <w:rFonts w:ascii="Arial" w:hAnsi="Arial" w:cs="Arial"/>
        </w:rPr>
        <w:t>-</w:t>
      </w:r>
      <w:r w:rsidRPr="008C7BC7">
        <w:rPr>
          <w:rFonts w:ascii="Arial" w:hAnsi="Arial" w:cs="Arial"/>
          <w:spacing w:val="-2"/>
        </w:rPr>
        <w:t xml:space="preserve"> </w:t>
      </w:r>
      <w:r w:rsidRPr="008C7BC7">
        <w:rPr>
          <w:rFonts w:ascii="Arial" w:hAnsi="Arial" w:cs="Arial"/>
        </w:rPr>
        <w:t>OBRIGAÇÕES</w:t>
      </w:r>
      <w:r w:rsidRPr="008C7BC7">
        <w:rPr>
          <w:rFonts w:ascii="Arial" w:hAnsi="Arial" w:cs="Arial"/>
          <w:spacing w:val="-4"/>
        </w:rPr>
        <w:t xml:space="preserve"> </w:t>
      </w:r>
      <w:r w:rsidRPr="008C7BC7">
        <w:rPr>
          <w:rFonts w:ascii="Arial" w:hAnsi="Arial" w:cs="Arial"/>
        </w:rPr>
        <w:t>DO</w:t>
      </w:r>
      <w:r w:rsidRPr="008C7BC7">
        <w:rPr>
          <w:rFonts w:ascii="Arial" w:hAnsi="Arial" w:cs="Arial"/>
          <w:spacing w:val="-2"/>
        </w:rPr>
        <w:t xml:space="preserve"> </w:t>
      </w:r>
      <w:r w:rsidRPr="008C7BC7">
        <w:rPr>
          <w:rFonts w:ascii="Arial" w:hAnsi="Arial" w:cs="Arial"/>
        </w:rPr>
        <w:t>CONTRATADO</w:t>
      </w:r>
      <w:r w:rsidRPr="008C7BC7">
        <w:rPr>
          <w:rFonts w:ascii="Arial" w:hAnsi="Arial" w:cs="Arial"/>
          <w:spacing w:val="-2"/>
        </w:rPr>
        <w:t xml:space="preserve"> </w:t>
      </w:r>
      <w:r w:rsidRPr="008C7BC7">
        <w:rPr>
          <w:rFonts w:ascii="Arial" w:hAnsi="Arial" w:cs="Arial"/>
        </w:rPr>
        <w:t>(art.</w:t>
      </w:r>
      <w:r w:rsidRPr="008C7BC7">
        <w:rPr>
          <w:rFonts w:ascii="Arial" w:hAnsi="Arial" w:cs="Arial"/>
          <w:spacing w:val="-3"/>
        </w:rPr>
        <w:t xml:space="preserve"> </w:t>
      </w:r>
      <w:r w:rsidRPr="008C7BC7">
        <w:rPr>
          <w:rFonts w:ascii="Arial" w:hAnsi="Arial" w:cs="Arial"/>
        </w:rPr>
        <w:t>92,</w:t>
      </w:r>
      <w:r w:rsidRPr="008C7BC7">
        <w:rPr>
          <w:rFonts w:ascii="Arial" w:hAnsi="Arial" w:cs="Arial"/>
          <w:spacing w:val="-3"/>
        </w:rPr>
        <w:t xml:space="preserve"> </w:t>
      </w:r>
      <w:r w:rsidRPr="008C7BC7">
        <w:rPr>
          <w:rFonts w:ascii="Arial" w:hAnsi="Arial" w:cs="Arial"/>
        </w:rPr>
        <w:t>XIV,</w:t>
      </w:r>
      <w:r w:rsidRPr="008C7BC7">
        <w:rPr>
          <w:rFonts w:ascii="Arial" w:hAnsi="Arial" w:cs="Arial"/>
          <w:spacing w:val="-3"/>
        </w:rPr>
        <w:t xml:space="preserve"> </w:t>
      </w:r>
      <w:r w:rsidRPr="008C7BC7">
        <w:rPr>
          <w:rFonts w:ascii="Arial" w:hAnsi="Arial" w:cs="Arial"/>
        </w:rPr>
        <w:t>XVI</w:t>
      </w:r>
      <w:r w:rsidRPr="008C7BC7">
        <w:rPr>
          <w:rFonts w:ascii="Arial" w:hAnsi="Arial" w:cs="Arial"/>
          <w:spacing w:val="-3"/>
        </w:rPr>
        <w:t xml:space="preserve"> </w:t>
      </w:r>
      <w:r w:rsidRPr="008C7BC7">
        <w:rPr>
          <w:rFonts w:ascii="Arial" w:hAnsi="Arial" w:cs="Arial"/>
        </w:rPr>
        <w:t>e</w:t>
      </w:r>
      <w:r w:rsidRPr="008C7BC7">
        <w:rPr>
          <w:rFonts w:ascii="Arial" w:hAnsi="Arial" w:cs="Arial"/>
          <w:spacing w:val="-3"/>
        </w:rPr>
        <w:t xml:space="preserve"> </w:t>
      </w:r>
      <w:r w:rsidRPr="008C7BC7">
        <w:rPr>
          <w:rFonts w:ascii="Arial" w:hAnsi="Arial" w:cs="Arial"/>
          <w:spacing w:val="-2"/>
        </w:rPr>
        <w:t>XVII)</w:t>
      </w:r>
      <w:r w:rsidR="003715F1" w:rsidRPr="008C7BC7">
        <w:rPr>
          <w:rFonts w:ascii="Arial" w:hAnsi="Arial" w:cs="Arial"/>
          <w:spacing w:val="-2"/>
        </w:rPr>
        <w:t>.</w:t>
      </w:r>
    </w:p>
    <w:p w14:paraId="30A43215"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w:t>
      </w:r>
      <w:r w:rsidRPr="008C7BC7">
        <w:rPr>
          <w:rFonts w:ascii="Arial" w:hAnsi="Arial" w:cs="Arial"/>
          <w:spacing w:val="-1"/>
        </w:rPr>
        <w:t xml:space="preserve"> </w:t>
      </w:r>
      <w:r w:rsidRPr="008C7BC7">
        <w:rPr>
          <w:rFonts w:ascii="Arial" w:hAnsi="Arial" w:cs="Arial"/>
        </w:rPr>
        <w:t>Contratado deve cumprir</w:t>
      </w:r>
      <w:r w:rsidRPr="008C7BC7">
        <w:rPr>
          <w:rFonts w:ascii="Arial" w:hAnsi="Arial" w:cs="Arial"/>
          <w:spacing w:val="-1"/>
        </w:rPr>
        <w:t xml:space="preserve"> </w:t>
      </w:r>
      <w:r w:rsidRPr="008C7BC7">
        <w:rPr>
          <w:rFonts w:ascii="Arial" w:hAnsi="Arial" w:cs="Arial"/>
        </w:rPr>
        <w:t>todas as obrigações constantes deste Contrato e de seus anexos, assumindo como exclusivamente seus os riscos e as despesas decorrentes da boa e perfeita execução do objeto, observando, ainda, as obrigações a seguir dispostas:</w:t>
      </w:r>
    </w:p>
    <w:p w14:paraId="262228CC"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Manter preposto aceito pela Administração no local do serviço para representá-lo na execução do </w:t>
      </w:r>
      <w:r w:rsidRPr="008C7BC7">
        <w:rPr>
          <w:rFonts w:ascii="Arial" w:hAnsi="Arial" w:cs="Arial"/>
          <w:spacing w:val="-2"/>
        </w:rPr>
        <w:lastRenderedPageBreak/>
        <w:t>contrato.</w:t>
      </w:r>
    </w:p>
    <w:p w14:paraId="0783D36F"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 indicação ou a manutenção do preposto da empresa poderá ser recusada pelo órgão ou entidade, desde que devidamente justificada, devendo a empresa designar outro para o exercício da atividade.</w:t>
      </w:r>
    </w:p>
    <w:p w14:paraId="6752FB13"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Atender</w:t>
      </w:r>
      <w:r w:rsidRPr="008C7BC7">
        <w:rPr>
          <w:rFonts w:ascii="Arial" w:hAnsi="Arial" w:cs="Arial"/>
          <w:spacing w:val="-3"/>
        </w:rPr>
        <w:t xml:space="preserve"> </w:t>
      </w:r>
      <w:r w:rsidRPr="008C7BC7">
        <w:rPr>
          <w:rFonts w:ascii="Arial" w:hAnsi="Arial" w:cs="Arial"/>
        </w:rPr>
        <w:t>às</w:t>
      </w:r>
      <w:r w:rsidRPr="008C7BC7">
        <w:rPr>
          <w:rFonts w:ascii="Arial" w:hAnsi="Arial" w:cs="Arial"/>
          <w:spacing w:val="-5"/>
        </w:rPr>
        <w:t xml:space="preserve"> </w:t>
      </w:r>
      <w:r w:rsidRPr="008C7BC7">
        <w:rPr>
          <w:rFonts w:ascii="Arial" w:hAnsi="Arial" w:cs="Arial"/>
        </w:rPr>
        <w:t>determinações</w:t>
      </w:r>
      <w:r w:rsidRPr="008C7BC7">
        <w:rPr>
          <w:rFonts w:ascii="Arial" w:hAnsi="Arial" w:cs="Arial"/>
          <w:spacing w:val="-5"/>
        </w:rPr>
        <w:t xml:space="preserve"> </w:t>
      </w:r>
      <w:r w:rsidRPr="008C7BC7">
        <w:rPr>
          <w:rFonts w:ascii="Arial" w:hAnsi="Arial" w:cs="Arial"/>
        </w:rPr>
        <w:t>regulares</w:t>
      </w:r>
      <w:r w:rsidRPr="008C7BC7">
        <w:rPr>
          <w:rFonts w:ascii="Arial" w:hAnsi="Arial" w:cs="Arial"/>
          <w:spacing w:val="-3"/>
        </w:rPr>
        <w:t xml:space="preserve"> </w:t>
      </w:r>
      <w:r w:rsidRPr="008C7BC7">
        <w:rPr>
          <w:rFonts w:ascii="Arial" w:hAnsi="Arial" w:cs="Arial"/>
        </w:rPr>
        <w:t>emitidas</w:t>
      </w:r>
      <w:r w:rsidRPr="008C7BC7">
        <w:rPr>
          <w:rFonts w:ascii="Arial" w:hAnsi="Arial" w:cs="Arial"/>
          <w:spacing w:val="-4"/>
        </w:rPr>
        <w:t xml:space="preserve"> </w:t>
      </w:r>
      <w:r w:rsidRPr="008C7BC7">
        <w:rPr>
          <w:rFonts w:ascii="Arial" w:hAnsi="Arial" w:cs="Arial"/>
        </w:rPr>
        <w:t>pelo</w:t>
      </w:r>
      <w:r w:rsidRPr="008C7BC7">
        <w:rPr>
          <w:rFonts w:ascii="Arial" w:hAnsi="Arial" w:cs="Arial"/>
          <w:spacing w:val="-6"/>
        </w:rPr>
        <w:t xml:space="preserve"> </w:t>
      </w:r>
      <w:r w:rsidRPr="008C7BC7">
        <w:rPr>
          <w:rFonts w:ascii="Arial" w:hAnsi="Arial" w:cs="Arial"/>
        </w:rPr>
        <w:t>fiscal</w:t>
      </w:r>
      <w:r w:rsidRPr="008C7BC7">
        <w:rPr>
          <w:rFonts w:ascii="Arial" w:hAnsi="Arial" w:cs="Arial"/>
          <w:spacing w:val="-2"/>
        </w:rPr>
        <w:t xml:space="preserve"> </w:t>
      </w:r>
      <w:r w:rsidRPr="008C7BC7">
        <w:rPr>
          <w:rFonts w:ascii="Arial" w:hAnsi="Arial" w:cs="Arial"/>
        </w:rPr>
        <w:t>do</w:t>
      </w:r>
      <w:r w:rsidRPr="008C7BC7">
        <w:rPr>
          <w:rFonts w:ascii="Arial" w:hAnsi="Arial" w:cs="Arial"/>
          <w:spacing w:val="-3"/>
        </w:rPr>
        <w:t xml:space="preserve"> </w:t>
      </w:r>
      <w:r w:rsidRPr="008C7BC7">
        <w:rPr>
          <w:rFonts w:ascii="Arial" w:hAnsi="Arial" w:cs="Arial"/>
        </w:rPr>
        <w:t>contrato</w:t>
      </w:r>
      <w:r w:rsidRPr="008C7BC7">
        <w:rPr>
          <w:rFonts w:ascii="Arial" w:hAnsi="Arial" w:cs="Arial"/>
          <w:spacing w:val="-3"/>
        </w:rPr>
        <w:t xml:space="preserve"> </w:t>
      </w:r>
      <w:r w:rsidRPr="008C7BC7">
        <w:rPr>
          <w:rFonts w:ascii="Arial" w:hAnsi="Arial" w:cs="Arial"/>
        </w:rPr>
        <w:t>ou</w:t>
      </w:r>
      <w:r w:rsidRPr="008C7BC7">
        <w:rPr>
          <w:rFonts w:ascii="Arial" w:hAnsi="Arial" w:cs="Arial"/>
          <w:spacing w:val="-4"/>
        </w:rPr>
        <w:t xml:space="preserve"> </w:t>
      </w:r>
      <w:r w:rsidRPr="008C7BC7">
        <w:rPr>
          <w:rFonts w:ascii="Arial" w:hAnsi="Arial" w:cs="Arial"/>
        </w:rPr>
        <w:t>autoridade</w:t>
      </w:r>
      <w:r w:rsidRPr="008C7BC7">
        <w:rPr>
          <w:rFonts w:ascii="Arial" w:hAnsi="Arial" w:cs="Arial"/>
          <w:spacing w:val="-5"/>
        </w:rPr>
        <w:t xml:space="preserve"> </w:t>
      </w:r>
      <w:r w:rsidRPr="008C7BC7">
        <w:rPr>
          <w:rFonts w:ascii="Arial" w:hAnsi="Arial" w:cs="Arial"/>
        </w:rPr>
        <w:t>superior</w:t>
      </w:r>
      <w:r w:rsidRPr="008C7BC7">
        <w:rPr>
          <w:rFonts w:ascii="Arial" w:hAnsi="Arial" w:cs="Arial"/>
          <w:spacing w:val="-2"/>
        </w:rPr>
        <w:t xml:space="preserve"> </w:t>
      </w:r>
      <w:r w:rsidRPr="008C7BC7">
        <w:rPr>
          <w:rFonts w:ascii="Arial" w:hAnsi="Arial" w:cs="Arial"/>
        </w:rPr>
        <w:t>(</w:t>
      </w:r>
      <w:r w:rsidRPr="008C7BC7">
        <w:rPr>
          <w:rFonts w:ascii="Arial" w:hAnsi="Arial" w:cs="Arial"/>
          <w:color w:val="0000FF"/>
        </w:rPr>
        <w:t>art.</w:t>
      </w:r>
      <w:r w:rsidRPr="008C7BC7">
        <w:rPr>
          <w:rFonts w:ascii="Arial" w:hAnsi="Arial" w:cs="Arial"/>
          <w:color w:val="0000FF"/>
          <w:spacing w:val="-3"/>
        </w:rPr>
        <w:t xml:space="preserve"> </w:t>
      </w:r>
      <w:r w:rsidRPr="008C7BC7">
        <w:rPr>
          <w:rFonts w:ascii="Arial" w:hAnsi="Arial" w:cs="Arial"/>
          <w:color w:val="0000FF"/>
        </w:rPr>
        <w:t>137,</w:t>
      </w:r>
      <w:r w:rsidRPr="008C7BC7">
        <w:rPr>
          <w:rFonts w:ascii="Arial" w:hAnsi="Arial" w:cs="Arial"/>
          <w:color w:val="0000FF"/>
          <w:spacing w:val="-3"/>
        </w:rPr>
        <w:t xml:space="preserve"> </w:t>
      </w:r>
      <w:r w:rsidRPr="008C7BC7">
        <w:rPr>
          <w:rFonts w:ascii="Arial" w:hAnsi="Arial" w:cs="Arial"/>
          <w:color w:val="0000FF"/>
          <w:spacing w:val="-4"/>
        </w:rPr>
        <w:t>II</w:t>
      </w:r>
      <w:r w:rsidR="00F61548" w:rsidRPr="008C7BC7">
        <w:rPr>
          <w:rFonts w:ascii="Arial" w:hAnsi="Arial" w:cs="Arial"/>
          <w:color w:val="0000FF"/>
          <w:spacing w:val="-4"/>
        </w:rPr>
        <w:t xml:space="preserve"> da Lei Federal 14.144/21</w:t>
      </w:r>
      <w:r w:rsidRPr="008C7BC7">
        <w:rPr>
          <w:rFonts w:ascii="Arial" w:hAnsi="Arial" w:cs="Arial"/>
          <w:color w:val="0000FF"/>
          <w:spacing w:val="-4"/>
        </w:rPr>
        <w:t>);</w:t>
      </w:r>
      <w:r w:rsidR="00AA3FC8" w:rsidRPr="008C7BC7">
        <w:rPr>
          <w:rFonts w:ascii="Arial" w:hAnsi="Arial" w:cs="Arial"/>
        </w:rPr>
        <w:t xml:space="preserve"> </w:t>
      </w:r>
      <w:r w:rsidRPr="008C7BC7">
        <w:rPr>
          <w:rFonts w:ascii="Arial" w:hAnsi="Arial" w:cs="Arial"/>
        </w:rPr>
        <w:t>Alocar os empregados necessários ao perfeito cumprimento das cláusulas deste contrato, com habilitação e conhecimento adequados,</w:t>
      </w:r>
      <w:r w:rsidRPr="008C7BC7">
        <w:rPr>
          <w:rFonts w:ascii="Arial" w:hAnsi="Arial" w:cs="Arial"/>
          <w:spacing w:val="-1"/>
        </w:rPr>
        <w:t xml:space="preserve"> </w:t>
      </w:r>
      <w:r w:rsidRPr="008C7BC7">
        <w:rPr>
          <w:rFonts w:ascii="Arial" w:hAnsi="Arial" w:cs="Arial"/>
        </w:rPr>
        <w:t>fornecendo os materiais, equipamentos,</w:t>
      </w:r>
      <w:r w:rsidRPr="008C7BC7">
        <w:rPr>
          <w:rFonts w:ascii="Arial" w:hAnsi="Arial" w:cs="Arial"/>
          <w:spacing w:val="-1"/>
        </w:rPr>
        <w:t xml:space="preserve"> </w:t>
      </w:r>
      <w:r w:rsidRPr="008C7BC7">
        <w:rPr>
          <w:rFonts w:ascii="Arial" w:hAnsi="Arial" w:cs="Arial"/>
        </w:rPr>
        <w:t xml:space="preserve">ferramentas e utensílios demandados, cuja quantidade, qualidade e tecnologia deverão atender às recomendações de boa técnica e a legislação de </w:t>
      </w:r>
      <w:r w:rsidRPr="008C7BC7">
        <w:rPr>
          <w:rFonts w:ascii="Arial" w:hAnsi="Arial" w:cs="Arial"/>
          <w:spacing w:val="-2"/>
        </w:rPr>
        <w:t>regência;</w:t>
      </w:r>
    </w:p>
    <w:p w14:paraId="7576F91E"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703FDF58"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Responsabilizar-se pelos vícios e danos decorrentes da execução do objeto, de acordo com o Código de Defesa do Consumidor (Lei nº 8.078, de 1990), bem como por todo e qualquer dano causado à</w:t>
      </w:r>
      <w:r w:rsidRPr="008C7BC7">
        <w:rPr>
          <w:rFonts w:ascii="Arial" w:hAnsi="Arial" w:cs="Arial"/>
          <w:spacing w:val="40"/>
        </w:rPr>
        <w:t xml:space="preserve"> </w:t>
      </w:r>
      <w:r w:rsidRPr="008C7BC7">
        <w:rPr>
          <w:rFonts w:ascii="Arial" w:hAnsi="Arial" w:cs="Arial"/>
        </w:rPr>
        <w:t>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5D681F17"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Efetuar comunicação ao Contratante, assim que tiver ciência da impossibilidade de realização ou finalização do serviço no prazo estabelecido, para adoção de ações de contingência cabíveis.</w:t>
      </w:r>
    </w:p>
    <w:p w14:paraId="7E7D9363"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Não contratar, durante a vigência do contrato, cônjuge, companheiro ou parente em linha reta, colateral ou por afinidade, até o terceiro grau, de dirigente do contratante ou do fiscal ou gestor do contrato, nos termos</w:t>
      </w:r>
      <w:r w:rsidRPr="008C7BC7">
        <w:rPr>
          <w:rFonts w:ascii="Arial" w:hAnsi="Arial" w:cs="Arial"/>
          <w:spacing w:val="40"/>
        </w:rPr>
        <w:t xml:space="preserve"> </w:t>
      </w:r>
      <w:r w:rsidRPr="008C7BC7">
        <w:rPr>
          <w:rFonts w:ascii="Arial" w:hAnsi="Arial" w:cs="Arial"/>
        </w:rPr>
        <w:t xml:space="preserve">do </w:t>
      </w:r>
      <w:r w:rsidRPr="008C7BC7">
        <w:rPr>
          <w:rFonts w:ascii="Arial" w:hAnsi="Arial" w:cs="Arial"/>
          <w:color w:val="0000FF"/>
        </w:rPr>
        <w:t xml:space="preserve">artigo 48, parágrafo único, </w:t>
      </w:r>
      <w:bookmarkStart w:id="1" w:name="_Hlk203460841"/>
      <w:r w:rsidRPr="008C7BC7">
        <w:rPr>
          <w:rFonts w:ascii="Arial" w:hAnsi="Arial" w:cs="Arial"/>
          <w:color w:val="0000FF"/>
        </w:rPr>
        <w:t>da Lei nº 14.133, de 2021</w:t>
      </w:r>
      <w:bookmarkEnd w:id="1"/>
      <w:r w:rsidRPr="008C7BC7">
        <w:rPr>
          <w:rFonts w:ascii="Arial" w:hAnsi="Arial" w:cs="Arial"/>
        </w:rPr>
        <w:t>;</w:t>
      </w:r>
    </w:p>
    <w:p w14:paraId="328C3B98" w14:textId="77777777" w:rsidR="006D1C00" w:rsidRPr="008C7BC7" w:rsidRDefault="006D1C00" w:rsidP="00D32BF4">
      <w:pPr>
        <w:pStyle w:val="Corpodetexto"/>
        <w:ind w:left="284" w:right="-7"/>
        <w:jc w:val="both"/>
        <w:rPr>
          <w:rFonts w:ascii="Arial" w:hAnsi="Arial" w:cs="Arial"/>
        </w:rPr>
      </w:pPr>
    </w:p>
    <w:p w14:paraId="48D70F29"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Quando</w:t>
      </w:r>
      <w:r w:rsidRPr="008C7BC7">
        <w:rPr>
          <w:rFonts w:ascii="Arial" w:hAnsi="Arial" w:cs="Arial"/>
          <w:spacing w:val="-2"/>
        </w:rPr>
        <w:t xml:space="preserve"> </w:t>
      </w:r>
      <w:r w:rsidRPr="008C7BC7">
        <w:rPr>
          <w:rFonts w:ascii="Arial" w:hAnsi="Arial" w:cs="Arial"/>
        </w:rPr>
        <w:t>não</w:t>
      </w:r>
      <w:r w:rsidRPr="008C7BC7">
        <w:rPr>
          <w:rFonts w:ascii="Arial" w:hAnsi="Arial" w:cs="Arial"/>
          <w:spacing w:val="-5"/>
        </w:rPr>
        <w:t xml:space="preserve"> </w:t>
      </w:r>
      <w:r w:rsidRPr="008C7BC7">
        <w:rPr>
          <w:rFonts w:ascii="Arial" w:hAnsi="Arial" w:cs="Arial"/>
        </w:rPr>
        <w:t>for</w:t>
      </w:r>
      <w:r w:rsidRPr="008C7BC7">
        <w:rPr>
          <w:rFonts w:ascii="Arial" w:hAnsi="Arial" w:cs="Arial"/>
          <w:spacing w:val="-1"/>
        </w:rPr>
        <w:t xml:space="preserve"> </w:t>
      </w:r>
      <w:r w:rsidRPr="008C7BC7">
        <w:rPr>
          <w:rFonts w:ascii="Arial" w:hAnsi="Arial" w:cs="Arial"/>
        </w:rPr>
        <w:t>possível</w:t>
      </w:r>
      <w:r w:rsidRPr="008C7BC7">
        <w:rPr>
          <w:rFonts w:ascii="Arial" w:hAnsi="Arial" w:cs="Arial"/>
          <w:spacing w:val="-4"/>
        </w:rPr>
        <w:t xml:space="preserve"> </w:t>
      </w:r>
      <w:r w:rsidRPr="008C7BC7">
        <w:rPr>
          <w:rFonts w:ascii="Arial" w:hAnsi="Arial" w:cs="Arial"/>
        </w:rPr>
        <w:t>a</w:t>
      </w:r>
      <w:r w:rsidRPr="008C7BC7">
        <w:rPr>
          <w:rFonts w:ascii="Arial" w:hAnsi="Arial" w:cs="Arial"/>
          <w:spacing w:val="-4"/>
        </w:rPr>
        <w:t xml:space="preserve"> </w:t>
      </w:r>
      <w:r w:rsidRPr="008C7BC7">
        <w:rPr>
          <w:rFonts w:ascii="Arial" w:hAnsi="Arial" w:cs="Arial"/>
        </w:rPr>
        <w:t>verificação</w:t>
      </w:r>
      <w:r w:rsidRPr="008C7BC7">
        <w:rPr>
          <w:rFonts w:ascii="Arial" w:hAnsi="Arial" w:cs="Arial"/>
          <w:spacing w:val="-2"/>
        </w:rPr>
        <w:t xml:space="preserve"> </w:t>
      </w:r>
      <w:r w:rsidRPr="008C7BC7">
        <w:rPr>
          <w:rFonts w:ascii="Arial" w:hAnsi="Arial" w:cs="Arial"/>
        </w:rPr>
        <w:t>da</w:t>
      </w:r>
      <w:r w:rsidRPr="008C7BC7">
        <w:rPr>
          <w:rFonts w:ascii="Arial" w:hAnsi="Arial" w:cs="Arial"/>
          <w:spacing w:val="-4"/>
        </w:rPr>
        <w:t xml:space="preserve"> </w:t>
      </w:r>
      <w:r w:rsidRPr="008C7BC7">
        <w:rPr>
          <w:rFonts w:ascii="Arial" w:hAnsi="Arial" w:cs="Arial"/>
        </w:rPr>
        <w:t>regularidade,</w:t>
      </w:r>
      <w:r w:rsidRPr="008C7BC7">
        <w:rPr>
          <w:rFonts w:ascii="Arial" w:hAnsi="Arial" w:cs="Arial"/>
          <w:spacing w:val="-5"/>
        </w:rPr>
        <w:t xml:space="preserve"> </w:t>
      </w:r>
      <w:r w:rsidRPr="008C7BC7">
        <w:rPr>
          <w:rFonts w:ascii="Arial" w:hAnsi="Arial" w:cs="Arial"/>
        </w:rPr>
        <w:t>o</w:t>
      </w:r>
      <w:r w:rsidRPr="008C7BC7">
        <w:rPr>
          <w:rFonts w:ascii="Arial" w:hAnsi="Arial" w:cs="Arial"/>
          <w:spacing w:val="-2"/>
        </w:rPr>
        <w:t xml:space="preserve"> </w:t>
      </w:r>
      <w:r w:rsidRPr="008C7BC7">
        <w:rPr>
          <w:rFonts w:ascii="Arial" w:hAnsi="Arial" w:cs="Arial"/>
        </w:rPr>
        <w:t>contratado</w:t>
      </w:r>
      <w:r w:rsidRPr="008C7BC7">
        <w:rPr>
          <w:rFonts w:ascii="Arial" w:hAnsi="Arial" w:cs="Arial"/>
          <w:spacing w:val="-5"/>
        </w:rPr>
        <w:t xml:space="preserve"> </w:t>
      </w:r>
      <w:r w:rsidRPr="008C7BC7">
        <w:rPr>
          <w:rFonts w:ascii="Arial" w:hAnsi="Arial" w:cs="Arial"/>
        </w:rPr>
        <w:t>deverá</w:t>
      </w:r>
      <w:r w:rsidRPr="008C7BC7">
        <w:rPr>
          <w:rFonts w:ascii="Arial" w:hAnsi="Arial" w:cs="Arial"/>
          <w:spacing w:val="-4"/>
        </w:rPr>
        <w:t xml:space="preserve"> </w:t>
      </w:r>
      <w:r w:rsidRPr="008C7BC7">
        <w:rPr>
          <w:rFonts w:ascii="Arial" w:hAnsi="Arial" w:cs="Arial"/>
        </w:rPr>
        <w:t>entregar</w:t>
      </w:r>
      <w:r w:rsidRPr="008C7BC7">
        <w:rPr>
          <w:rFonts w:ascii="Arial" w:hAnsi="Arial" w:cs="Arial"/>
          <w:spacing w:val="-1"/>
        </w:rPr>
        <w:t xml:space="preserve"> </w:t>
      </w:r>
      <w:r w:rsidRPr="008C7BC7">
        <w:rPr>
          <w:rFonts w:ascii="Arial" w:hAnsi="Arial" w:cs="Arial"/>
        </w:rPr>
        <w:t>ao</w:t>
      </w:r>
      <w:r w:rsidRPr="008C7BC7">
        <w:rPr>
          <w:rFonts w:ascii="Arial" w:hAnsi="Arial" w:cs="Arial"/>
          <w:spacing w:val="-5"/>
        </w:rPr>
        <w:t xml:space="preserve"> </w:t>
      </w:r>
      <w:r w:rsidRPr="008C7BC7">
        <w:rPr>
          <w:rFonts w:ascii="Arial" w:hAnsi="Arial" w:cs="Arial"/>
        </w:rPr>
        <w:t>setor</w:t>
      </w:r>
      <w:r w:rsidRPr="008C7BC7">
        <w:rPr>
          <w:rFonts w:ascii="Arial" w:hAnsi="Arial" w:cs="Arial"/>
          <w:spacing w:val="-4"/>
        </w:rPr>
        <w:t xml:space="preserve"> </w:t>
      </w:r>
      <w:r w:rsidRPr="008C7BC7">
        <w:rPr>
          <w:rFonts w:ascii="Arial" w:hAnsi="Arial" w:cs="Arial"/>
        </w:rPr>
        <w:t>responsável</w:t>
      </w:r>
      <w:r w:rsidRPr="008C7BC7">
        <w:rPr>
          <w:rFonts w:ascii="Arial" w:hAnsi="Arial" w:cs="Arial"/>
          <w:spacing w:val="-1"/>
        </w:rPr>
        <w:t xml:space="preserve"> </w:t>
      </w:r>
      <w:r w:rsidRPr="008C7BC7">
        <w:rPr>
          <w:rFonts w:ascii="Arial" w:hAnsi="Arial" w:cs="Arial"/>
        </w:rPr>
        <w:t xml:space="preserve">pela fiscalização do contrato, até o dia trinta do mês seguinte ao da prestação dos serviços, os seguintes </w:t>
      </w:r>
      <w:r w:rsidRPr="008C7BC7">
        <w:rPr>
          <w:rFonts w:ascii="Arial" w:hAnsi="Arial" w:cs="Arial"/>
          <w:spacing w:val="-2"/>
        </w:rPr>
        <w:t>documentos:</w:t>
      </w:r>
    </w:p>
    <w:p w14:paraId="7D6D62AB"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prova</w:t>
      </w:r>
      <w:r w:rsidRPr="008C7BC7">
        <w:rPr>
          <w:rFonts w:ascii="Arial" w:hAnsi="Arial" w:cs="Arial"/>
          <w:spacing w:val="-5"/>
        </w:rPr>
        <w:t xml:space="preserve"> </w:t>
      </w:r>
      <w:r w:rsidRPr="008C7BC7">
        <w:rPr>
          <w:rFonts w:ascii="Arial" w:hAnsi="Arial" w:cs="Arial"/>
        </w:rPr>
        <w:t>de</w:t>
      </w:r>
      <w:r w:rsidRPr="008C7BC7">
        <w:rPr>
          <w:rFonts w:ascii="Arial" w:hAnsi="Arial" w:cs="Arial"/>
          <w:spacing w:val="-5"/>
        </w:rPr>
        <w:t xml:space="preserve"> </w:t>
      </w:r>
      <w:r w:rsidRPr="008C7BC7">
        <w:rPr>
          <w:rFonts w:ascii="Arial" w:hAnsi="Arial" w:cs="Arial"/>
        </w:rPr>
        <w:t>regularidade</w:t>
      </w:r>
      <w:r w:rsidRPr="008C7BC7">
        <w:rPr>
          <w:rFonts w:ascii="Arial" w:hAnsi="Arial" w:cs="Arial"/>
          <w:spacing w:val="-4"/>
        </w:rPr>
        <w:t xml:space="preserve"> </w:t>
      </w:r>
      <w:r w:rsidRPr="008C7BC7">
        <w:rPr>
          <w:rFonts w:ascii="Arial" w:hAnsi="Arial" w:cs="Arial"/>
        </w:rPr>
        <w:t>relativa</w:t>
      </w:r>
      <w:r w:rsidRPr="008C7BC7">
        <w:rPr>
          <w:rFonts w:ascii="Arial" w:hAnsi="Arial" w:cs="Arial"/>
          <w:spacing w:val="-5"/>
        </w:rPr>
        <w:t xml:space="preserve"> </w:t>
      </w:r>
      <w:r w:rsidRPr="008C7BC7">
        <w:rPr>
          <w:rFonts w:ascii="Arial" w:hAnsi="Arial" w:cs="Arial"/>
        </w:rPr>
        <w:t>à</w:t>
      </w:r>
      <w:r w:rsidRPr="008C7BC7">
        <w:rPr>
          <w:rFonts w:ascii="Arial" w:hAnsi="Arial" w:cs="Arial"/>
          <w:spacing w:val="-5"/>
        </w:rPr>
        <w:t xml:space="preserve"> </w:t>
      </w:r>
      <w:r w:rsidRPr="008C7BC7">
        <w:rPr>
          <w:rFonts w:ascii="Arial" w:hAnsi="Arial" w:cs="Arial"/>
        </w:rPr>
        <w:t>Seguridade</w:t>
      </w:r>
      <w:r w:rsidRPr="008C7BC7">
        <w:rPr>
          <w:rFonts w:ascii="Arial" w:hAnsi="Arial" w:cs="Arial"/>
          <w:spacing w:val="-4"/>
        </w:rPr>
        <w:t xml:space="preserve"> </w:t>
      </w:r>
      <w:r w:rsidRPr="008C7BC7">
        <w:rPr>
          <w:rFonts w:ascii="Arial" w:hAnsi="Arial" w:cs="Arial"/>
          <w:spacing w:val="-2"/>
        </w:rPr>
        <w:t>Social;</w:t>
      </w:r>
    </w:p>
    <w:p w14:paraId="686F44F6"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certidão</w:t>
      </w:r>
      <w:r w:rsidRPr="008C7BC7">
        <w:rPr>
          <w:rFonts w:ascii="Arial" w:hAnsi="Arial" w:cs="Arial"/>
          <w:spacing w:val="-5"/>
        </w:rPr>
        <w:t xml:space="preserve"> </w:t>
      </w:r>
      <w:r w:rsidRPr="008C7BC7">
        <w:rPr>
          <w:rFonts w:ascii="Arial" w:hAnsi="Arial" w:cs="Arial"/>
        </w:rPr>
        <w:t>conjunta</w:t>
      </w:r>
      <w:r w:rsidRPr="008C7BC7">
        <w:rPr>
          <w:rFonts w:ascii="Arial" w:hAnsi="Arial" w:cs="Arial"/>
          <w:spacing w:val="-5"/>
        </w:rPr>
        <w:t xml:space="preserve"> </w:t>
      </w:r>
      <w:r w:rsidRPr="008C7BC7">
        <w:rPr>
          <w:rFonts w:ascii="Arial" w:hAnsi="Arial" w:cs="Arial"/>
        </w:rPr>
        <w:t>relativa</w:t>
      </w:r>
      <w:r w:rsidRPr="008C7BC7">
        <w:rPr>
          <w:rFonts w:ascii="Arial" w:hAnsi="Arial" w:cs="Arial"/>
          <w:spacing w:val="-2"/>
        </w:rPr>
        <w:t xml:space="preserve"> </w:t>
      </w:r>
      <w:r w:rsidRPr="008C7BC7">
        <w:rPr>
          <w:rFonts w:ascii="Arial" w:hAnsi="Arial" w:cs="Arial"/>
        </w:rPr>
        <w:t>aos</w:t>
      </w:r>
      <w:r w:rsidRPr="008C7BC7">
        <w:rPr>
          <w:rFonts w:ascii="Arial" w:hAnsi="Arial" w:cs="Arial"/>
          <w:spacing w:val="-3"/>
        </w:rPr>
        <w:t xml:space="preserve"> </w:t>
      </w:r>
      <w:r w:rsidRPr="008C7BC7">
        <w:rPr>
          <w:rFonts w:ascii="Arial" w:hAnsi="Arial" w:cs="Arial"/>
        </w:rPr>
        <w:t>tributos</w:t>
      </w:r>
      <w:r w:rsidRPr="008C7BC7">
        <w:rPr>
          <w:rFonts w:ascii="Arial" w:hAnsi="Arial" w:cs="Arial"/>
          <w:spacing w:val="-5"/>
        </w:rPr>
        <w:t xml:space="preserve"> </w:t>
      </w:r>
      <w:r w:rsidRPr="008C7BC7">
        <w:rPr>
          <w:rFonts w:ascii="Arial" w:hAnsi="Arial" w:cs="Arial"/>
        </w:rPr>
        <w:t>federais</w:t>
      </w:r>
      <w:r w:rsidRPr="008C7BC7">
        <w:rPr>
          <w:rFonts w:ascii="Arial" w:hAnsi="Arial" w:cs="Arial"/>
          <w:spacing w:val="-4"/>
        </w:rPr>
        <w:t xml:space="preserve"> </w:t>
      </w:r>
      <w:r w:rsidRPr="008C7BC7">
        <w:rPr>
          <w:rFonts w:ascii="Arial" w:hAnsi="Arial" w:cs="Arial"/>
        </w:rPr>
        <w:t>e</w:t>
      </w:r>
      <w:r w:rsidRPr="008C7BC7">
        <w:rPr>
          <w:rFonts w:ascii="Arial" w:hAnsi="Arial" w:cs="Arial"/>
          <w:spacing w:val="-3"/>
        </w:rPr>
        <w:t xml:space="preserve"> </w:t>
      </w:r>
      <w:r w:rsidRPr="008C7BC7">
        <w:rPr>
          <w:rFonts w:ascii="Arial" w:hAnsi="Arial" w:cs="Arial"/>
        </w:rPr>
        <w:t>à</w:t>
      </w:r>
      <w:r w:rsidRPr="008C7BC7">
        <w:rPr>
          <w:rFonts w:ascii="Arial" w:hAnsi="Arial" w:cs="Arial"/>
          <w:spacing w:val="-3"/>
        </w:rPr>
        <w:t xml:space="preserve"> </w:t>
      </w:r>
      <w:r w:rsidRPr="008C7BC7">
        <w:rPr>
          <w:rFonts w:ascii="Arial" w:hAnsi="Arial" w:cs="Arial"/>
        </w:rPr>
        <w:t>Dívida</w:t>
      </w:r>
      <w:r w:rsidRPr="008C7BC7">
        <w:rPr>
          <w:rFonts w:ascii="Arial" w:hAnsi="Arial" w:cs="Arial"/>
          <w:spacing w:val="-2"/>
        </w:rPr>
        <w:t xml:space="preserve"> </w:t>
      </w:r>
      <w:r w:rsidRPr="008C7BC7">
        <w:rPr>
          <w:rFonts w:ascii="Arial" w:hAnsi="Arial" w:cs="Arial"/>
        </w:rPr>
        <w:t>Ativa</w:t>
      </w:r>
      <w:r w:rsidRPr="008C7BC7">
        <w:rPr>
          <w:rFonts w:ascii="Arial" w:hAnsi="Arial" w:cs="Arial"/>
          <w:spacing w:val="-3"/>
        </w:rPr>
        <w:t xml:space="preserve"> </w:t>
      </w:r>
      <w:r w:rsidRPr="008C7BC7">
        <w:rPr>
          <w:rFonts w:ascii="Arial" w:hAnsi="Arial" w:cs="Arial"/>
        </w:rPr>
        <w:t>da</w:t>
      </w:r>
      <w:r w:rsidRPr="008C7BC7">
        <w:rPr>
          <w:rFonts w:ascii="Arial" w:hAnsi="Arial" w:cs="Arial"/>
          <w:spacing w:val="-4"/>
        </w:rPr>
        <w:t xml:space="preserve"> </w:t>
      </w:r>
      <w:r w:rsidRPr="008C7BC7">
        <w:rPr>
          <w:rFonts w:ascii="Arial" w:hAnsi="Arial" w:cs="Arial"/>
          <w:spacing w:val="-2"/>
        </w:rPr>
        <w:t>União;</w:t>
      </w:r>
    </w:p>
    <w:p w14:paraId="0FB5818A"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certidões que comprovem a regularidade perante a Fazenda Municipal ou Distrital do domicílio ou sede do </w:t>
      </w:r>
      <w:r w:rsidRPr="008C7BC7">
        <w:rPr>
          <w:rFonts w:ascii="Arial" w:hAnsi="Arial" w:cs="Arial"/>
          <w:spacing w:val="-2"/>
        </w:rPr>
        <w:t>contratado;</w:t>
      </w:r>
    </w:p>
    <w:p w14:paraId="41373B63"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Certidão de Regularidade do FGTS – CRF; e Certidão</w:t>
      </w:r>
      <w:r w:rsidRPr="008C7BC7">
        <w:rPr>
          <w:rFonts w:ascii="Arial" w:hAnsi="Arial" w:cs="Arial"/>
          <w:spacing w:val="-6"/>
        </w:rPr>
        <w:t xml:space="preserve"> </w:t>
      </w:r>
      <w:r w:rsidRPr="008C7BC7">
        <w:rPr>
          <w:rFonts w:ascii="Arial" w:hAnsi="Arial" w:cs="Arial"/>
        </w:rPr>
        <w:t>Negativa</w:t>
      </w:r>
      <w:r w:rsidRPr="008C7BC7">
        <w:rPr>
          <w:rFonts w:ascii="Arial" w:hAnsi="Arial" w:cs="Arial"/>
          <w:spacing w:val="-6"/>
        </w:rPr>
        <w:t xml:space="preserve"> </w:t>
      </w:r>
      <w:r w:rsidRPr="008C7BC7">
        <w:rPr>
          <w:rFonts w:ascii="Arial" w:hAnsi="Arial" w:cs="Arial"/>
        </w:rPr>
        <w:t>de</w:t>
      </w:r>
      <w:r w:rsidRPr="008C7BC7">
        <w:rPr>
          <w:rFonts w:ascii="Arial" w:hAnsi="Arial" w:cs="Arial"/>
          <w:spacing w:val="-6"/>
        </w:rPr>
        <w:t xml:space="preserve"> </w:t>
      </w:r>
      <w:r w:rsidRPr="008C7BC7">
        <w:rPr>
          <w:rFonts w:ascii="Arial" w:hAnsi="Arial" w:cs="Arial"/>
        </w:rPr>
        <w:t>Débitos</w:t>
      </w:r>
      <w:r w:rsidRPr="008C7BC7">
        <w:rPr>
          <w:rFonts w:ascii="Arial" w:hAnsi="Arial" w:cs="Arial"/>
          <w:spacing w:val="-8"/>
        </w:rPr>
        <w:t xml:space="preserve"> </w:t>
      </w:r>
      <w:r w:rsidRPr="008C7BC7">
        <w:rPr>
          <w:rFonts w:ascii="Arial" w:hAnsi="Arial" w:cs="Arial"/>
        </w:rPr>
        <w:t>Trabalhistas</w:t>
      </w:r>
      <w:r w:rsidRPr="008C7BC7">
        <w:rPr>
          <w:rFonts w:ascii="Arial" w:hAnsi="Arial" w:cs="Arial"/>
          <w:spacing w:val="-6"/>
        </w:rPr>
        <w:t xml:space="preserve"> </w:t>
      </w:r>
      <w:r w:rsidRPr="008C7BC7">
        <w:rPr>
          <w:rFonts w:ascii="Arial" w:hAnsi="Arial" w:cs="Arial"/>
        </w:rPr>
        <w:t>–</w:t>
      </w:r>
      <w:r w:rsidRPr="008C7BC7">
        <w:rPr>
          <w:rFonts w:ascii="Arial" w:hAnsi="Arial" w:cs="Arial"/>
          <w:spacing w:val="-6"/>
        </w:rPr>
        <w:t xml:space="preserve"> </w:t>
      </w:r>
      <w:r w:rsidRPr="008C7BC7">
        <w:rPr>
          <w:rFonts w:ascii="Arial" w:hAnsi="Arial" w:cs="Arial"/>
        </w:rPr>
        <w:t>CNDT;</w:t>
      </w:r>
    </w:p>
    <w:p w14:paraId="7EEE1DE7"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Responsabilizar-se pelo cumprimento das obrigações previstas em</w:t>
      </w:r>
      <w:r w:rsidRPr="008C7BC7">
        <w:rPr>
          <w:rFonts w:ascii="Arial" w:hAnsi="Arial" w:cs="Arial"/>
          <w:spacing w:val="-1"/>
        </w:rPr>
        <w:t xml:space="preserve"> </w:t>
      </w:r>
      <w:r w:rsidRPr="008C7BC7">
        <w:rPr>
          <w:rFonts w:ascii="Arial" w:hAnsi="Arial" w:cs="Arial"/>
        </w:rPr>
        <w:t>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w:t>
      </w:r>
    </w:p>
    <w:p w14:paraId="0FFE1810"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Comunicar ao Fiscal do contrato, no prazo de 24 (vinte e quatro) horas, qualquer ocorrência anormal ou acidente que se verifique no local dos serviços.</w:t>
      </w:r>
    </w:p>
    <w:p w14:paraId="21EDDC14"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Prestar todo esclarecimento ou informação solicitada pelo Contratante ou por seus prepostos, garantindo-</w:t>
      </w:r>
      <w:r w:rsidRPr="008C7BC7">
        <w:rPr>
          <w:rFonts w:ascii="Arial" w:hAnsi="Arial" w:cs="Arial"/>
          <w:spacing w:val="40"/>
        </w:rPr>
        <w:t xml:space="preserve"> </w:t>
      </w:r>
      <w:r w:rsidRPr="008C7BC7">
        <w:rPr>
          <w:rFonts w:ascii="Arial" w:hAnsi="Arial" w:cs="Arial"/>
        </w:rPr>
        <w:t xml:space="preserve">lhes o acesso, a qualquer tempo, ao local dos trabalhos, bem como aos documentos relativos à execução do </w:t>
      </w:r>
      <w:r w:rsidRPr="008C7BC7">
        <w:rPr>
          <w:rFonts w:ascii="Arial" w:hAnsi="Arial" w:cs="Arial"/>
          <w:spacing w:val="-2"/>
        </w:rPr>
        <w:t>empreendimento.</w:t>
      </w:r>
    </w:p>
    <w:p w14:paraId="3D20C2EF"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Paralisar, por determinação do Contratante, qualquer atividade que não esteja sendo executada de acordo</w:t>
      </w:r>
      <w:r w:rsidRPr="008C7BC7">
        <w:rPr>
          <w:rFonts w:ascii="Arial" w:hAnsi="Arial" w:cs="Arial"/>
          <w:spacing w:val="40"/>
        </w:rPr>
        <w:t xml:space="preserve"> </w:t>
      </w:r>
      <w:r w:rsidRPr="008C7BC7">
        <w:rPr>
          <w:rFonts w:ascii="Arial" w:hAnsi="Arial" w:cs="Arial"/>
        </w:rPr>
        <w:t>com a boa técnica ou que ponha em risco a segurança de pessoas ou bens de terceiros.</w:t>
      </w:r>
    </w:p>
    <w:p w14:paraId="2CE3123B"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Promover a guarda, manutenção e vigilância de materiais, ferramentas, e tudo o que for necessário à execução do objeto, durante a vigência do contrato.</w:t>
      </w:r>
    </w:p>
    <w:p w14:paraId="1E3F3F3F"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Conduzir os trabalhos com estrita observância às normas da legislação pertinente, código de ética da</w:t>
      </w:r>
      <w:r w:rsidRPr="008C7BC7">
        <w:rPr>
          <w:rFonts w:ascii="Arial" w:hAnsi="Arial" w:cs="Arial"/>
          <w:spacing w:val="80"/>
        </w:rPr>
        <w:t xml:space="preserve"> </w:t>
      </w:r>
      <w:r w:rsidRPr="008C7BC7">
        <w:rPr>
          <w:rFonts w:ascii="Arial" w:hAnsi="Arial" w:cs="Arial"/>
        </w:rPr>
        <w:t>entidade de classe, cumprindo as determinações dos Poderes Públicos, mantendo sempre o local dos serviços nas melhores condições de segurança, higiene e disciplina.</w:t>
      </w:r>
    </w:p>
    <w:p w14:paraId="7B6A173E"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Submeter previamente, por escrito, ao Contratante, para análise e aprovação, quaisquer mudanças</w:t>
      </w:r>
      <w:r w:rsidRPr="008C7BC7">
        <w:rPr>
          <w:rFonts w:ascii="Arial" w:hAnsi="Arial" w:cs="Arial"/>
          <w:spacing w:val="80"/>
        </w:rPr>
        <w:t xml:space="preserve"> </w:t>
      </w:r>
      <w:r w:rsidRPr="008C7BC7">
        <w:rPr>
          <w:rFonts w:ascii="Arial" w:hAnsi="Arial" w:cs="Arial"/>
        </w:rPr>
        <w:t>necessárias nos serviços solicitados;</w:t>
      </w:r>
    </w:p>
    <w:p w14:paraId="300AB10B"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Não permitir a utilização de qualquer trabalho do menor de dezesseis anos, exceto na condição de aprendiz para os maiores de quatorze anos, nem permitir a utilização do trabalho do menor de dezoito anos em trabalho noturno, perigoso ou insalubre;</w:t>
      </w:r>
    </w:p>
    <w:p w14:paraId="2536AEDE"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Manter durante toda a vigência do contrato, em compatibilidade com as obrigações assumidas, todas as condições exigidas para habilitação na licitação;</w:t>
      </w:r>
    </w:p>
    <w:p w14:paraId="3DDF3325"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lastRenderedPageBreak/>
        <w:t>Cumprir, durante todo o período de execução do contrato, a reserva de cargos prevista em lei para pessoa com deficiência, para reabilitado da Previdência Social ou para aprendiz, bem como as reservas de cargos previstas na legislação (</w:t>
      </w:r>
      <w:r w:rsidRPr="008C7BC7">
        <w:rPr>
          <w:rFonts w:ascii="Arial" w:hAnsi="Arial" w:cs="Arial"/>
          <w:color w:val="0000FF"/>
        </w:rPr>
        <w:t>art. 116</w:t>
      </w:r>
      <w:r w:rsidR="006D1C00" w:rsidRPr="008C7BC7">
        <w:rPr>
          <w:rFonts w:ascii="Arial" w:hAnsi="Arial" w:cs="Arial"/>
          <w:color w:val="0000FF"/>
        </w:rPr>
        <w:t xml:space="preserve"> da Lei nº 14.133, de 2021</w:t>
      </w:r>
      <w:r w:rsidRPr="008C7BC7">
        <w:rPr>
          <w:rFonts w:ascii="Arial" w:hAnsi="Arial" w:cs="Arial"/>
        </w:rPr>
        <w:t>);</w:t>
      </w:r>
    </w:p>
    <w:p w14:paraId="36B9EAA2" w14:textId="77777777" w:rsidR="00972CB6" w:rsidRPr="008C7BC7" w:rsidRDefault="00972CB6" w:rsidP="00D32BF4">
      <w:pPr>
        <w:pStyle w:val="Corpodetexto"/>
        <w:ind w:left="284" w:right="-7"/>
        <w:jc w:val="both"/>
        <w:rPr>
          <w:rFonts w:ascii="Arial" w:hAnsi="Arial" w:cs="Arial"/>
          <w:color w:val="0000FF"/>
        </w:rPr>
      </w:pPr>
      <w:r w:rsidRPr="008C7BC7">
        <w:rPr>
          <w:rFonts w:ascii="Arial" w:hAnsi="Arial" w:cs="Arial"/>
        </w:rPr>
        <w:t>Comprovar a reserva de cargos a que se refere a cláusula acima, no prazo fixado pelo fiscal do contrato, com a indicação dos empregados que preencheram as referidas vagas (</w:t>
      </w:r>
      <w:r w:rsidRPr="008C7BC7">
        <w:rPr>
          <w:rFonts w:ascii="Arial" w:hAnsi="Arial" w:cs="Arial"/>
          <w:color w:val="0000FF"/>
        </w:rPr>
        <w:t>art. 116</w:t>
      </w:r>
      <w:r w:rsidRPr="008C7BC7">
        <w:rPr>
          <w:rFonts w:ascii="Arial" w:hAnsi="Arial" w:cs="Arial"/>
        </w:rPr>
        <w:t>, parágrafo único);</w:t>
      </w:r>
    </w:p>
    <w:p w14:paraId="156B1AAD"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Guardar</w:t>
      </w:r>
      <w:r w:rsidRPr="008C7BC7">
        <w:rPr>
          <w:rFonts w:ascii="Arial" w:hAnsi="Arial" w:cs="Arial"/>
          <w:spacing w:val="-5"/>
        </w:rPr>
        <w:t xml:space="preserve"> </w:t>
      </w:r>
      <w:r w:rsidRPr="008C7BC7">
        <w:rPr>
          <w:rFonts w:ascii="Arial" w:hAnsi="Arial" w:cs="Arial"/>
        </w:rPr>
        <w:t>sigilo</w:t>
      </w:r>
      <w:r w:rsidRPr="008C7BC7">
        <w:rPr>
          <w:rFonts w:ascii="Arial" w:hAnsi="Arial" w:cs="Arial"/>
          <w:spacing w:val="-3"/>
        </w:rPr>
        <w:t xml:space="preserve"> </w:t>
      </w:r>
      <w:r w:rsidRPr="008C7BC7">
        <w:rPr>
          <w:rFonts w:ascii="Arial" w:hAnsi="Arial" w:cs="Arial"/>
        </w:rPr>
        <w:t>sobre</w:t>
      </w:r>
      <w:r w:rsidRPr="008C7BC7">
        <w:rPr>
          <w:rFonts w:ascii="Arial" w:hAnsi="Arial" w:cs="Arial"/>
          <w:spacing w:val="-4"/>
        </w:rPr>
        <w:t xml:space="preserve"> </w:t>
      </w:r>
      <w:r w:rsidRPr="008C7BC7">
        <w:rPr>
          <w:rFonts w:ascii="Arial" w:hAnsi="Arial" w:cs="Arial"/>
        </w:rPr>
        <w:t>todas</w:t>
      </w:r>
      <w:r w:rsidRPr="008C7BC7">
        <w:rPr>
          <w:rFonts w:ascii="Arial" w:hAnsi="Arial" w:cs="Arial"/>
          <w:spacing w:val="-5"/>
        </w:rPr>
        <w:t xml:space="preserve"> </w:t>
      </w:r>
      <w:r w:rsidRPr="008C7BC7">
        <w:rPr>
          <w:rFonts w:ascii="Arial" w:hAnsi="Arial" w:cs="Arial"/>
        </w:rPr>
        <w:t>as</w:t>
      </w:r>
      <w:r w:rsidRPr="008C7BC7">
        <w:rPr>
          <w:rFonts w:ascii="Arial" w:hAnsi="Arial" w:cs="Arial"/>
          <w:spacing w:val="-3"/>
        </w:rPr>
        <w:t xml:space="preserve"> </w:t>
      </w:r>
      <w:r w:rsidRPr="008C7BC7">
        <w:rPr>
          <w:rFonts w:ascii="Arial" w:hAnsi="Arial" w:cs="Arial"/>
        </w:rPr>
        <w:t>informações</w:t>
      </w:r>
      <w:r w:rsidRPr="008C7BC7">
        <w:rPr>
          <w:rFonts w:ascii="Arial" w:hAnsi="Arial" w:cs="Arial"/>
          <w:spacing w:val="-4"/>
        </w:rPr>
        <w:t xml:space="preserve"> </w:t>
      </w:r>
      <w:r w:rsidRPr="008C7BC7">
        <w:rPr>
          <w:rFonts w:ascii="Arial" w:hAnsi="Arial" w:cs="Arial"/>
        </w:rPr>
        <w:t>obtidas</w:t>
      </w:r>
      <w:r w:rsidRPr="008C7BC7">
        <w:rPr>
          <w:rFonts w:ascii="Arial" w:hAnsi="Arial" w:cs="Arial"/>
          <w:spacing w:val="-3"/>
        </w:rPr>
        <w:t xml:space="preserve"> </w:t>
      </w:r>
      <w:r w:rsidRPr="008C7BC7">
        <w:rPr>
          <w:rFonts w:ascii="Arial" w:hAnsi="Arial" w:cs="Arial"/>
        </w:rPr>
        <w:t>em</w:t>
      </w:r>
      <w:r w:rsidRPr="008C7BC7">
        <w:rPr>
          <w:rFonts w:ascii="Arial" w:hAnsi="Arial" w:cs="Arial"/>
          <w:spacing w:val="-7"/>
        </w:rPr>
        <w:t xml:space="preserve"> </w:t>
      </w:r>
      <w:r w:rsidRPr="008C7BC7">
        <w:rPr>
          <w:rFonts w:ascii="Arial" w:hAnsi="Arial" w:cs="Arial"/>
        </w:rPr>
        <w:t>decorrência</w:t>
      </w:r>
      <w:r w:rsidRPr="008C7BC7">
        <w:rPr>
          <w:rFonts w:ascii="Arial" w:hAnsi="Arial" w:cs="Arial"/>
          <w:spacing w:val="-3"/>
        </w:rPr>
        <w:t xml:space="preserve"> </w:t>
      </w:r>
      <w:r w:rsidRPr="008C7BC7">
        <w:rPr>
          <w:rFonts w:ascii="Arial" w:hAnsi="Arial" w:cs="Arial"/>
        </w:rPr>
        <w:t>do</w:t>
      </w:r>
      <w:r w:rsidRPr="008C7BC7">
        <w:rPr>
          <w:rFonts w:ascii="Arial" w:hAnsi="Arial" w:cs="Arial"/>
          <w:spacing w:val="-4"/>
        </w:rPr>
        <w:t xml:space="preserve"> </w:t>
      </w:r>
      <w:r w:rsidRPr="008C7BC7">
        <w:rPr>
          <w:rFonts w:ascii="Arial" w:hAnsi="Arial" w:cs="Arial"/>
        </w:rPr>
        <w:t>cumprimento</w:t>
      </w:r>
      <w:r w:rsidRPr="008C7BC7">
        <w:rPr>
          <w:rFonts w:ascii="Arial" w:hAnsi="Arial" w:cs="Arial"/>
          <w:spacing w:val="-3"/>
        </w:rPr>
        <w:t xml:space="preserve"> </w:t>
      </w:r>
      <w:r w:rsidRPr="008C7BC7">
        <w:rPr>
          <w:rFonts w:ascii="Arial" w:hAnsi="Arial" w:cs="Arial"/>
        </w:rPr>
        <w:t>do</w:t>
      </w:r>
      <w:r w:rsidRPr="008C7BC7">
        <w:rPr>
          <w:rFonts w:ascii="Arial" w:hAnsi="Arial" w:cs="Arial"/>
          <w:spacing w:val="-3"/>
        </w:rPr>
        <w:t xml:space="preserve"> </w:t>
      </w:r>
      <w:r w:rsidRPr="008C7BC7">
        <w:rPr>
          <w:rFonts w:ascii="Arial" w:hAnsi="Arial" w:cs="Arial"/>
          <w:spacing w:val="-2"/>
        </w:rPr>
        <w:t>contrato;</w:t>
      </w:r>
    </w:p>
    <w:p w14:paraId="48EB1FCF" w14:textId="77777777" w:rsidR="00972CB6" w:rsidRPr="008C7BC7" w:rsidRDefault="00972CB6" w:rsidP="00D32BF4">
      <w:pPr>
        <w:pStyle w:val="Corpodetexto"/>
        <w:ind w:left="284" w:right="-7"/>
        <w:jc w:val="both"/>
        <w:rPr>
          <w:rFonts w:ascii="Arial" w:hAnsi="Arial" w:cs="Arial"/>
          <w:color w:val="0000FF"/>
        </w:rPr>
      </w:pPr>
      <w:r w:rsidRPr="008C7BC7">
        <w:rPr>
          <w:rFonts w:ascii="Arial" w:hAnsi="Arial" w:cs="Arial"/>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w:t>
      </w:r>
      <w:r w:rsidRPr="008C7BC7">
        <w:rPr>
          <w:rFonts w:ascii="Arial" w:hAnsi="Arial" w:cs="Arial"/>
          <w:spacing w:val="-1"/>
        </w:rPr>
        <w:t xml:space="preserve"> </w:t>
      </w:r>
      <w:r w:rsidRPr="008C7BC7">
        <w:rPr>
          <w:rFonts w:ascii="Arial" w:hAnsi="Arial" w:cs="Arial"/>
        </w:rPr>
        <w:t>ocorrer algum</w:t>
      </w:r>
      <w:r w:rsidRPr="008C7BC7">
        <w:rPr>
          <w:rFonts w:ascii="Arial" w:hAnsi="Arial" w:cs="Arial"/>
          <w:spacing w:val="-2"/>
        </w:rPr>
        <w:t xml:space="preserve"> </w:t>
      </w:r>
      <w:r w:rsidRPr="008C7BC7">
        <w:rPr>
          <w:rFonts w:ascii="Arial" w:hAnsi="Arial" w:cs="Arial"/>
        </w:rPr>
        <w:t>dos eventos arrolados no</w:t>
      </w:r>
      <w:r w:rsidRPr="008C7BC7">
        <w:rPr>
          <w:rFonts w:ascii="Arial" w:hAnsi="Arial" w:cs="Arial"/>
          <w:spacing w:val="-1"/>
        </w:rPr>
        <w:t xml:space="preserve"> </w:t>
      </w:r>
      <w:r w:rsidRPr="008C7BC7">
        <w:rPr>
          <w:rFonts w:ascii="Arial" w:hAnsi="Arial" w:cs="Arial"/>
          <w:color w:val="0000FF"/>
        </w:rPr>
        <w:t>art. 124,</w:t>
      </w:r>
      <w:r w:rsidRPr="008C7BC7">
        <w:rPr>
          <w:rFonts w:ascii="Arial" w:hAnsi="Arial" w:cs="Arial"/>
          <w:color w:val="0000FF"/>
          <w:spacing w:val="-1"/>
        </w:rPr>
        <w:t xml:space="preserve"> </w:t>
      </w:r>
      <w:r w:rsidRPr="008C7BC7">
        <w:rPr>
          <w:rFonts w:ascii="Arial" w:hAnsi="Arial" w:cs="Arial"/>
          <w:color w:val="0000FF"/>
        </w:rPr>
        <w:t>II, d, da Lei nº 14.133,</w:t>
      </w:r>
      <w:r w:rsidRPr="008C7BC7">
        <w:rPr>
          <w:rFonts w:ascii="Arial" w:hAnsi="Arial" w:cs="Arial"/>
          <w:color w:val="0000FF"/>
          <w:spacing w:val="-1"/>
        </w:rPr>
        <w:t xml:space="preserve"> </w:t>
      </w:r>
      <w:r w:rsidRPr="008C7BC7">
        <w:rPr>
          <w:rFonts w:ascii="Arial" w:hAnsi="Arial" w:cs="Arial"/>
          <w:color w:val="0000FF"/>
        </w:rPr>
        <w:t>de 2021;</w:t>
      </w:r>
    </w:p>
    <w:p w14:paraId="7F30348B" w14:textId="77777777" w:rsidR="00972CB6" w:rsidRPr="008C7BC7" w:rsidRDefault="00972CB6" w:rsidP="00D32BF4">
      <w:pPr>
        <w:pStyle w:val="Corpodetexto"/>
        <w:ind w:left="284" w:right="-7"/>
        <w:rPr>
          <w:rFonts w:ascii="Arial" w:hAnsi="Arial" w:cs="Arial"/>
        </w:rPr>
      </w:pPr>
      <w:r w:rsidRPr="008C7BC7">
        <w:rPr>
          <w:rFonts w:ascii="Arial" w:hAnsi="Arial" w:cs="Arial"/>
        </w:rPr>
        <w:t>Cumprir,</w:t>
      </w:r>
      <w:r w:rsidRPr="008C7BC7">
        <w:rPr>
          <w:rFonts w:ascii="Arial" w:hAnsi="Arial" w:cs="Arial"/>
          <w:spacing w:val="40"/>
        </w:rPr>
        <w:t xml:space="preserve"> </w:t>
      </w:r>
      <w:r w:rsidRPr="008C7BC7">
        <w:rPr>
          <w:rFonts w:ascii="Arial" w:hAnsi="Arial" w:cs="Arial"/>
        </w:rPr>
        <w:t>além</w:t>
      </w:r>
      <w:r w:rsidRPr="008C7BC7">
        <w:rPr>
          <w:rFonts w:ascii="Arial" w:hAnsi="Arial" w:cs="Arial"/>
          <w:spacing w:val="40"/>
        </w:rPr>
        <w:t xml:space="preserve"> </w:t>
      </w:r>
      <w:r w:rsidRPr="008C7BC7">
        <w:rPr>
          <w:rFonts w:ascii="Arial" w:hAnsi="Arial" w:cs="Arial"/>
        </w:rPr>
        <w:t>dos</w:t>
      </w:r>
      <w:r w:rsidRPr="008C7BC7">
        <w:rPr>
          <w:rFonts w:ascii="Arial" w:hAnsi="Arial" w:cs="Arial"/>
          <w:spacing w:val="40"/>
        </w:rPr>
        <w:t xml:space="preserve"> </w:t>
      </w:r>
      <w:r w:rsidRPr="008C7BC7">
        <w:rPr>
          <w:rFonts w:ascii="Arial" w:hAnsi="Arial" w:cs="Arial"/>
        </w:rPr>
        <w:t>postulados</w:t>
      </w:r>
      <w:r w:rsidRPr="008C7BC7">
        <w:rPr>
          <w:rFonts w:ascii="Arial" w:hAnsi="Arial" w:cs="Arial"/>
          <w:spacing w:val="40"/>
        </w:rPr>
        <w:t xml:space="preserve"> </w:t>
      </w:r>
      <w:r w:rsidRPr="008C7BC7">
        <w:rPr>
          <w:rFonts w:ascii="Arial" w:hAnsi="Arial" w:cs="Arial"/>
        </w:rPr>
        <w:t>legais</w:t>
      </w:r>
      <w:r w:rsidRPr="008C7BC7">
        <w:rPr>
          <w:rFonts w:ascii="Arial" w:hAnsi="Arial" w:cs="Arial"/>
          <w:spacing w:val="40"/>
        </w:rPr>
        <w:t xml:space="preserve"> </w:t>
      </w:r>
      <w:r w:rsidRPr="008C7BC7">
        <w:rPr>
          <w:rFonts w:ascii="Arial" w:hAnsi="Arial" w:cs="Arial"/>
        </w:rPr>
        <w:t>vigentes</w:t>
      </w:r>
      <w:r w:rsidRPr="008C7BC7">
        <w:rPr>
          <w:rFonts w:ascii="Arial" w:hAnsi="Arial" w:cs="Arial"/>
          <w:spacing w:val="40"/>
        </w:rPr>
        <w:t xml:space="preserve"> </w:t>
      </w:r>
      <w:r w:rsidRPr="008C7BC7">
        <w:rPr>
          <w:rFonts w:ascii="Arial" w:hAnsi="Arial" w:cs="Arial"/>
        </w:rPr>
        <w:t>de</w:t>
      </w:r>
      <w:r w:rsidRPr="008C7BC7">
        <w:rPr>
          <w:rFonts w:ascii="Arial" w:hAnsi="Arial" w:cs="Arial"/>
          <w:spacing w:val="40"/>
        </w:rPr>
        <w:t xml:space="preserve"> </w:t>
      </w:r>
      <w:r w:rsidRPr="008C7BC7">
        <w:rPr>
          <w:rFonts w:ascii="Arial" w:hAnsi="Arial" w:cs="Arial"/>
        </w:rPr>
        <w:t>âmbito</w:t>
      </w:r>
      <w:r w:rsidRPr="008C7BC7">
        <w:rPr>
          <w:rFonts w:ascii="Arial" w:hAnsi="Arial" w:cs="Arial"/>
          <w:spacing w:val="40"/>
        </w:rPr>
        <w:t xml:space="preserve"> </w:t>
      </w:r>
      <w:r w:rsidRPr="008C7BC7">
        <w:rPr>
          <w:rFonts w:ascii="Arial" w:hAnsi="Arial" w:cs="Arial"/>
        </w:rPr>
        <w:t>federal,</w:t>
      </w:r>
      <w:r w:rsidRPr="008C7BC7">
        <w:rPr>
          <w:rFonts w:ascii="Arial" w:hAnsi="Arial" w:cs="Arial"/>
          <w:spacing w:val="40"/>
        </w:rPr>
        <w:t xml:space="preserve"> </w:t>
      </w:r>
      <w:r w:rsidRPr="008C7BC7">
        <w:rPr>
          <w:rFonts w:ascii="Arial" w:hAnsi="Arial" w:cs="Arial"/>
        </w:rPr>
        <w:t>estadual</w:t>
      </w:r>
      <w:r w:rsidRPr="008C7BC7">
        <w:rPr>
          <w:rFonts w:ascii="Arial" w:hAnsi="Arial" w:cs="Arial"/>
          <w:spacing w:val="40"/>
        </w:rPr>
        <w:t xml:space="preserve"> </w:t>
      </w:r>
      <w:r w:rsidRPr="008C7BC7">
        <w:rPr>
          <w:rFonts w:ascii="Arial" w:hAnsi="Arial" w:cs="Arial"/>
        </w:rPr>
        <w:t>ou</w:t>
      </w:r>
      <w:r w:rsidRPr="008C7BC7">
        <w:rPr>
          <w:rFonts w:ascii="Arial" w:hAnsi="Arial" w:cs="Arial"/>
          <w:spacing w:val="40"/>
        </w:rPr>
        <w:t xml:space="preserve"> </w:t>
      </w:r>
      <w:r w:rsidRPr="008C7BC7">
        <w:rPr>
          <w:rFonts w:ascii="Arial" w:hAnsi="Arial" w:cs="Arial"/>
        </w:rPr>
        <w:t>municipal,</w:t>
      </w:r>
      <w:r w:rsidRPr="008C7BC7">
        <w:rPr>
          <w:rFonts w:ascii="Arial" w:hAnsi="Arial" w:cs="Arial"/>
          <w:spacing w:val="40"/>
        </w:rPr>
        <w:t xml:space="preserve"> </w:t>
      </w:r>
      <w:r w:rsidRPr="008C7BC7">
        <w:rPr>
          <w:rFonts w:ascii="Arial" w:hAnsi="Arial" w:cs="Arial"/>
        </w:rPr>
        <w:t>as</w:t>
      </w:r>
      <w:r w:rsidRPr="008C7BC7">
        <w:rPr>
          <w:rFonts w:ascii="Arial" w:hAnsi="Arial" w:cs="Arial"/>
          <w:spacing w:val="40"/>
        </w:rPr>
        <w:t xml:space="preserve"> </w:t>
      </w:r>
      <w:r w:rsidRPr="008C7BC7">
        <w:rPr>
          <w:rFonts w:ascii="Arial" w:hAnsi="Arial" w:cs="Arial"/>
        </w:rPr>
        <w:t>normas</w:t>
      </w:r>
      <w:r w:rsidRPr="008C7BC7">
        <w:rPr>
          <w:rFonts w:ascii="Arial" w:hAnsi="Arial" w:cs="Arial"/>
          <w:spacing w:val="40"/>
        </w:rPr>
        <w:t xml:space="preserve"> </w:t>
      </w:r>
      <w:r w:rsidRPr="008C7BC7">
        <w:rPr>
          <w:rFonts w:ascii="Arial" w:hAnsi="Arial" w:cs="Arial"/>
        </w:rPr>
        <w:t>de segurança do Contratante;</w:t>
      </w:r>
    </w:p>
    <w:p w14:paraId="775CAB5C" w14:textId="77777777" w:rsidR="00972CB6" w:rsidRPr="008C7BC7" w:rsidRDefault="00972CB6" w:rsidP="00D32BF4">
      <w:pPr>
        <w:pStyle w:val="Corpodetexto"/>
        <w:ind w:left="284" w:right="-7"/>
        <w:rPr>
          <w:rFonts w:ascii="Arial" w:hAnsi="Arial" w:cs="Arial"/>
        </w:rPr>
      </w:pPr>
      <w:r w:rsidRPr="008C7BC7">
        <w:rPr>
          <w:rFonts w:ascii="Arial" w:hAnsi="Arial" w:cs="Arial"/>
        </w:rPr>
        <w:t>Apresentar</w:t>
      </w:r>
      <w:r w:rsidRPr="008C7BC7">
        <w:rPr>
          <w:rFonts w:ascii="Arial" w:hAnsi="Arial" w:cs="Arial"/>
          <w:spacing w:val="-4"/>
        </w:rPr>
        <w:t xml:space="preserve"> </w:t>
      </w:r>
      <w:r w:rsidRPr="008C7BC7">
        <w:rPr>
          <w:rFonts w:ascii="Arial" w:hAnsi="Arial" w:cs="Arial"/>
        </w:rPr>
        <w:t>os</w:t>
      </w:r>
      <w:r w:rsidRPr="008C7BC7">
        <w:rPr>
          <w:rFonts w:ascii="Arial" w:hAnsi="Arial" w:cs="Arial"/>
          <w:spacing w:val="-6"/>
        </w:rPr>
        <w:t xml:space="preserve"> </w:t>
      </w:r>
      <w:r w:rsidRPr="008C7BC7">
        <w:rPr>
          <w:rFonts w:ascii="Arial" w:hAnsi="Arial" w:cs="Arial"/>
        </w:rPr>
        <w:t>empregados</w:t>
      </w:r>
      <w:r w:rsidRPr="008C7BC7">
        <w:rPr>
          <w:rFonts w:ascii="Arial" w:hAnsi="Arial" w:cs="Arial"/>
          <w:spacing w:val="-5"/>
        </w:rPr>
        <w:t xml:space="preserve"> </w:t>
      </w:r>
      <w:r w:rsidRPr="008C7BC7">
        <w:rPr>
          <w:rFonts w:ascii="Arial" w:hAnsi="Arial" w:cs="Arial"/>
        </w:rPr>
        <w:t>devidamente</w:t>
      </w:r>
      <w:r w:rsidRPr="008C7BC7">
        <w:rPr>
          <w:rFonts w:ascii="Arial" w:hAnsi="Arial" w:cs="Arial"/>
          <w:spacing w:val="-4"/>
        </w:rPr>
        <w:t xml:space="preserve"> </w:t>
      </w:r>
      <w:r w:rsidRPr="008C7BC7">
        <w:rPr>
          <w:rFonts w:ascii="Arial" w:hAnsi="Arial" w:cs="Arial"/>
          <w:spacing w:val="-2"/>
        </w:rPr>
        <w:t>identificados.</w:t>
      </w:r>
    </w:p>
    <w:p w14:paraId="3926D3CB" w14:textId="77777777" w:rsidR="00972CB6" w:rsidRPr="008C7BC7" w:rsidRDefault="00972CB6" w:rsidP="00D32BF4">
      <w:pPr>
        <w:pStyle w:val="Corpodetexto"/>
        <w:ind w:left="284" w:right="-7"/>
        <w:rPr>
          <w:rFonts w:ascii="Arial" w:hAnsi="Arial" w:cs="Arial"/>
        </w:rPr>
      </w:pPr>
      <w:r w:rsidRPr="008C7BC7">
        <w:rPr>
          <w:rFonts w:ascii="Arial" w:hAnsi="Arial" w:cs="Arial"/>
        </w:rPr>
        <w:t>Apresentar ao Contratante, quando for o caso, a relação nominal dos empregados que adentrarão no órgão</w:t>
      </w:r>
      <w:r w:rsidRPr="008C7BC7">
        <w:rPr>
          <w:rFonts w:ascii="Arial" w:hAnsi="Arial" w:cs="Arial"/>
          <w:spacing w:val="80"/>
        </w:rPr>
        <w:t xml:space="preserve"> </w:t>
      </w:r>
      <w:r w:rsidRPr="008C7BC7">
        <w:rPr>
          <w:rFonts w:ascii="Arial" w:hAnsi="Arial" w:cs="Arial"/>
        </w:rPr>
        <w:t>para a execução do serviço.</w:t>
      </w:r>
    </w:p>
    <w:p w14:paraId="2197F7D4" w14:textId="77777777" w:rsidR="00972CB6" w:rsidRPr="008C7BC7" w:rsidRDefault="00972CB6" w:rsidP="00D32BF4">
      <w:pPr>
        <w:pStyle w:val="Corpodetexto"/>
        <w:ind w:left="284" w:right="-7"/>
        <w:rPr>
          <w:rFonts w:ascii="Arial" w:hAnsi="Arial" w:cs="Arial"/>
        </w:rPr>
      </w:pPr>
      <w:r w:rsidRPr="008C7BC7">
        <w:rPr>
          <w:rFonts w:ascii="Arial" w:hAnsi="Arial" w:cs="Arial"/>
        </w:rPr>
        <w:t>Observar</w:t>
      </w:r>
      <w:r w:rsidRPr="008C7BC7">
        <w:rPr>
          <w:rFonts w:ascii="Arial" w:hAnsi="Arial" w:cs="Arial"/>
          <w:spacing w:val="-1"/>
        </w:rPr>
        <w:t xml:space="preserve"> </w:t>
      </w:r>
      <w:r w:rsidRPr="008C7BC7">
        <w:rPr>
          <w:rFonts w:ascii="Arial" w:hAnsi="Arial" w:cs="Arial"/>
        </w:rPr>
        <w:t>os</w:t>
      </w:r>
      <w:r w:rsidRPr="008C7BC7">
        <w:rPr>
          <w:rFonts w:ascii="Arial" w:hAnsi="Arial" w:cs="Arial"/>
          <w:spacing w:val="-2"/>
        </w:rPr>
        <w:t xml:space="preserve"> </w:t>
      </w:r>
      <w:r w:rsidRPr="008C7BC7">
        <w:rPr>
          <w:rFonts w:ascii="Arial" w:hAnsi="Arial" w:cs="Arial"/>
        </w:rPr>
        <w:t>preceitos</w:t>
      </w:r>
      <w:r w:rsidRPr="008C7BC7">
        <w:rPr>
          <w:rFonts w:ascii="Arial" w:hAnsi="Arial" w:cs="Arial"/>
          <w:spacing w:val="-2"/>
        </w:rPr>
        <w:t xml:space="preserve"> </w:t>
      </w:r>
      <w:r w:rsidRPr="008C7BC7">
        <w:rPr>
          <w:rFonts w:ascii="Arial" w:hAnsi="Arial" w:cs="Arial"/>
        </w:rPr>
        <w:t>da</w:t>
      </w:r>
      <w:r w:rsidRPr="008C7BC7">
        <w:rPr>
          <w:rFonts w:ascii="Arial" w:hAnsi="Arial" w:cs="Arial"/>
          <w:spacing w:val="-4"/>
        </w:rPr>
        <w:t xml:space="preserve"> </w:t>
      </w:r>
      <w:r w:rsidRPr="008C7BC7">
        <w:rPr>
          <w:rFonts w:ascii="Arial" w:hAnsi="Arial" w:cs="Arial"/>
        </w:rPr>
        <w:t>legislação</w:t>
      </w:r>
      <w:r w:rsidRPr="008C7BC7">
        <w:rPr>
          <w:rFonts w:ascii="Arial" w:hAnsi="Arial" w:cs="Arial"/>
          <w:spacing w:val="-2"/>
        </w:rPr>
        <w:t xml:space="preserve"> </w:t>
      </w:r>
      <w:r w:rsidRPr="008C7BC7">
        <w:rPr>
          <w:rFonts w:ascii="Arial" w:hAnsi="Arial" w:cs="Arial"/>
        </w:rPr>
        <w:t>sobre</w:t>
      </w:r>
      <w:r w:rsidRPr="008C7BC7">
        <w:rPr>
          <w:rFonts w:ascii="Arial" w:hAnsi="Arial" w:cs="Arial"/>
          <w:spacing w:val="-4"/>
        </w:rPr>
        <w:t xml:space="preserve"> </w:t>
      </w:r>
      <w:r w:rsidRPr="008C7BC7">
        <w:rPr>
          <w:rFonts w:ascii="Arial" w:hAnsi="Arial" w:cs="Arial"/>
        </w:rPr>
        <w:t>a</w:t>
      </w:r>
      <w:r w:rsidRPr="008C7BC7">
        <w:rPr>
          <w:rFonts w:ascii="Arial" w:hAnsi="Arial" w:cs="Arial"/>
          <w:spacing w:val="-4"/>
        </w:rPr>
        <w:t xml:space="preserve"> </w:t>
      </w:r>
      <w:r w:rsidRPr="008C7BC7">
        <w:rPr>
          <w:rFonts w:ascii="Arial" w:hAnsi="Arial" w:cs="Arial"/>
        </w:rPr>
        <w:t>jornada</w:t>
      </w:r>
      <w:r w:rsidRPr="008C7BC7">
        <w:rPr>
          <w:rFonts w:ascii="Arial" w:hAnsi="Arial" w:cs="Arial"/>
          <w:spacing w:val="-2"/>
        </w:rPr>
        <w:t xml:space="preserve"> </w:t>
      </w:r>
      <w:r w:rsidRPr="008C7BC7">
        <w:rPr>
          <w:rFonts w:ascii="Arial" w:hAnsi="Arial" w:cs="Arial"/>
        </w:rPr>
        <w:t>de</w:t>
      </w:r>
      <w:r w:rsidRPr="008C7BC7">
        <w:rPr>
          <w:rFonts w:ascii="Arial" w:hAnsi="Arial" w:cs="Arial"/>
          <w:spacing w:val="-4"/>
        </w:rPr>
        <w:t xml:space="preserve"> </w:t>
      </w:r>
      <w:r w:rsidRPr="008C7BC7">
        <w:rPr>
          <w:rFonts w:ascii="Arial" w:hAnsi="Arial" w:cs="Arial"/>
        </w:rPr>
        <w:t>trabalho,</w:t>
      </w:r>
      <w:r w:rsidRPr="008C7BC7">
        <w:rPr>
          <w:rFonts w:ascii="Arial" w:hAnsi="Arial" w:cs="Arial"/>
          <w:spacing w:val="-2"/>
        </w:rPr>
        <w:t xml:space="preserve"> </w:t>
      </w:r>
      <w:r w:rsidRPr="008C7BC7">
        <w:rPr>
          <w:rFonts w:ascii="Arial" w:hAnsi="Arial" w:cs="Arial"/>
        </w:rPr>
        <w:t>conforme</w:t>
      </w:r>
      <w:r w:rsidRPr="008C7BC7">
        <w:rPr>
          <w:rFonts w:ascii="Arial" w:hAnsi="Arial" w:cs="Arial"/>
          <w:spacing w:val="-2"/>
        </w:rPr>
        <w:t xml:space="preserve"> </w:t>
      </w:r>
      <w:r w:rsidRPr="008C7BC7">
        <w:rPr>
          <w:rFonts w:ascii="Arial" w:hAnsi="Arial" w:cs="Arial"/>
        </w:rPr>
        <w:t>a</w:t>
      </w:r>
      <w:r w:rsidRPr="008C7BC7">
        <w:rPr>
          <w:rFonts w:ascii="Arial" w:hAnsi="Arial" w:cs="Arial"/>
          <w:spacing w:val="-2"/>
        </w:rPr>
        <w:t xml:space="preserve"> </w:t>
      </w:r>
      <w:r w:rsidRPr="008C7BC7">
        <w:rPr>
          <w:rFonts w:ascii="Arial" w:hAnsi="Arial" w:cs="Arial"/>
        </w:rPr>
        <w:t>categoria</w:t>
      </w:r>
      <w:r w:rsidRPr="008C7BC7">
        <w:rPr>
          <w:rFonts w:ascii="Arial" w:hAnsi="Arial" w:cs="Arial"/>
          <w:spacing w:val="-4"/>
        </w:rPr>
        <w:t xml:space="preserve"> </w:t>
      </w:r>
      <w:r w:rsidRPr="008C7BC7">
        <w:rPr>
          <w:rFonts w:ascii="Arial" w:hAnsi="Arial" w:cs="Arial"/>
        </w:rPr>
        <w:t>profissional. Instruir seus empregados quanto à necessidade de acatar as Normas Internas do Contratante.</w:t>
      </w:r>
    </w:p>
    <w:p w14:paraId="5E0B34C3" w14:textId="77777777" w:rsidR="0060171F" w:rsidRPr="008C7BC7" w:rsidRDefault="0060171F" w:rsidP="00D32BF4">
      <w:pPr>
        <w:pStyle w:val="Corpodetexto"/>
        <w:ind w:left="284" w:right="-7"/>
        <w:jc w:val="both"/>
        <w:rPr>
          <w:rFonts w:ascii="Arial" w:hAnsi="Arial" w:cs="Arial"/>
        </w:rPr>
      </w:pPr>
    </w:p>
    <w:p w14:paraId="6EF4183F"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255308F2"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Instruir</w:t>
      </w:r>
      <w:r w:rsidRPr="008C7BC7">
        <w:rPr>
          <w:rFonts w:ascii="Arial" w:hAnsi="Arial" w:cs="Arial"/>
          <w:spacing w:val="-4"/>
        </w:rPr>
        <w:t xml:space="preserve"> </w:t>
      </w:r>
      <w:r w:rsidRPr="008C7BC7">
        <w:rPr>
          <w:rFonts w:ascii="Arial" w:hAnsi="Arial" w:cs="Arial"/>
        </w:rPr>
        <w:t>os</w:t>
      </w:r>
      <w:r w:rsidRPr="008C7BC7">
        <w:rPr>
          <w:rFonts w:ascii="Arial" w:hAnsi="Arial" w:cs="Arial"/>
          <w:spacing w:val="-3"/>
        </w:rPr>
        <w:t xml:space="preserve"> </w:t>
      </w:r>
      <w:r w:rsidRPr="008C7BC7">
        <w:rPr>
          <w:rFonts w:ascii="Arial" w:hAnsi="Arial" w:cs="Arial"/>
        </w:rPr>
        <w:t>seus</w:t>
      </w:r>
      <w:r w:rsidRPr="008C7BC7">
        <w:rPr>
          <w:rFonts w:ascii="Arial" w:hAnsi="Arial" w:cs="Arial"/>
          <w:spacing w:val="-2"/>
        </w:rPr>
        <w:t xml:space="preserve"> </w:t>
      </w:r>
      <w:r w:rsidRPr="008C7BC7">
        <w:rPr>
          <w:rFonts w:ascii="Arial" w:hAnsi="Arial" w:cs="Arial"/>
        </w:rPr>
        <w:t>empregados,</w:t>
      </w:r>
      <w:r w:rsidRPr="008C7BC7">
        <w:rPr>
          <w:rFonts w:ascii="Arial" w:hAnsi="Arial" w:cs="Arial"/>
          <w:spacing w:val="-3"/>
        </w:rPr>
        <w:t xml:space="preserve"> </w:t>
      </w:r>
      <w:r w:rsidRPr="008C7BC7">
        <w:rPr>
          <w:rFonts w:ascii="Arial" w:hAnsi="Arial" w:cs="Arial"/>
        </w:rPr>
        <w:t>quanto</w:t>
      </w:r>
      <w:r w:rsidRPr="008C7BC7">
        <w:rPr>
          <w:rFonts w:ascii="Arial" w:hAnsi="Arial" w:cs="Arial"/>
          <w:spacing w:val="-3"/>
        </w:rPr>
        <w:t xml:space="preserve"> </w:t>
      </w:r>
      <w:r w:rsidRPr="008C7BC7">
        <w:rPr>
          <w:rFonts w:ascii="Arial" w:hAnsi="Arial" w:cs="Arial"/>
        </w:rPr>
        <w:t>à</w:t>
      </w:r>
      <w:r w:rsidRPr="008C7BC7">
        <w:rPr>
          <w:rFonts w:ascii="Arial" w:hAnsi="Arial" w:cs="Arial"/>
          <w:spacing w:val="-2"/>
        </w:rPr>
        <w:t xml:space="preserve"> </w:t>
      </w:r>
      <w:r w:rsidRPr="008C7BC7">
        <w:rPr>
          <w:rFonts w:ascii="Arial" w:hAnsi="Arial" w:cs="Arial"/>
        </w:rPr>
        <w:t>prevenção</w:t>
      </w:r>
      <w:r w:rsidRPr="008C7BC7">
        <w:rPr>
          <w:rFonts w:ascii="Arial" w:hAnsi="Arial" w:cs="Arial"/>
          <w:spacing w:val="-6"/>
        </w:rPr>
        <w:t xml:space="preserve"> </w:t>
      </w:r>
      <w:r w:rsidRPr="008C7BC7">
        <w:rPr>
          <w:rFonts w:ascii="Arial" w:hAnsi="Arial" w:cs="Arial"/>
        </w:rPr>
        <w:t>de</w:t>
      </w:r>
      <w:r w:rsidRPr="008C7BC7">
        <w:rPr>
          <w:rFonts w:ascii="Arial" w:hAnsi="Arial" w:cs="Arial"/>
          <w:spacing w:val="-4"/>
        </w:rPr>
        <w:t xml:space="preserve"> </w:t>
      </w:r>
      <w:r w:rsidRPr="008C7BC7">
        <w:rPr>
          <w:rFonts w:ascii="Arial" w:hAnsi="Arial" w:cs="Arial"/>
        </w:rPr>
        <w:t>incêndios</w:t>
      </w:r>
      <w:r w:rsidRPr="008C7BC7">
        <w:rPr>
          <w:rFonts w:ascii="Arial" w:hAnsi="Arial" w:cs="Arial"/>
          <w:spacing w:val="-3"/>
        </w:rPr>
        <w:t xml:space="preserve"> </w:t>
      </w:r>
      <w:r w:rsidRPr="008C7BC7">
        <w:rPr>
          <w:rFonts w:ascii="Arial" w:hAnsi="Arial" w:cs="Arial"/>
        </w:rPr>
        <w:t>nas</w:t>
      </w:r>
      <w:r w:rsidRPr="008C7BC7">
        <w:rPr>
          <w:rFonts w:ascii="Arial" w:hAnsi="Arial" w:cs="Arial"/>
          <w:spacing w:val="-2"/>
        </w:rPr>
        <w:t xml:space="preserve"> </w:t>
      </w:r>
      <w:r w:rsidRPr="008C7BC7">
        <w:rPr>
          <w:rFonts w:ascii="Arial" w:hAnsi="Arial" w:cs="Arial"/>
        </w:rPr>
        <w:t>áreas</w:t>
      </w:r>
      <w:r w:rsidRPr="008C7BC7">
        <w:rPr>
          <w:rFonts w:ascii="Arial" w:hAnsi="Arial" w:cs="Arial"/>
          <w:spacing w:val="-5"/>
        </w:rPr>
        <w:t xml:space="preserve"> </w:t>
      </w:r>
      <w:r w:rsidRPr="008C7BC7">
        <w:rPr>
          <w:rFonts w:ascii="Arial" w:hAnsi="Arial" w:cs="Arial"/>
        </w:rPr>
        <w:t>do</w:t>
      </w:r>
      <w:r w:rsidRPr="008C7BC7">
        <w:rPr>
          <w:rFonts w:ascii="Arial" w:hAnsi="Arial" w:cs="Arial"/>
          <w:spacing w:val="-2"/>
        </w:rPr>
        <w:t xml:space="preserve"> Contratante.</w:t>
      </w:r>
    </w:p>
    <w:p w14:paraId="7D8B00A8"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Adotar</w:t>
      </w:r>
      <w:r w:rsidRPr="008C7BC7">
        <w:rPr>
          <w:rFonts w:ascii="Arial" w:hAnsi="Arial" w:cs="Arial"/>
          <w:spacing w:val="-1"/>
        </w:rPr>
        <w:t xml:space="preserve"> </w:t>
      </w:r>
      <w:r w:rsidRPr="008C7BC7">
        <w:rPr>
          <w:rFonts w:ascii="Arial" w:hAnsi="Arial" w:cs="Arial"/>
        </w:rPr>
        <w:t>as</w:t>
      </w:r>
      <w:r w:rsidRPr="008C7BC7">
        <w:rPr>
          <w:rFonts w:ascii="Arial" w:hAnsi="Arial" w:cs="Arial"/>
          <w:spacing w:val="-2"/>
        </w:rPr>
        <w:t xml:space="preserve"> </w:t>
      </w:r>
      <w:r w:rsidRPr="008C7BC7">
        <w:rPr>
          <w:rFonts w:ascii="Arial" w:hAnsi="Arial" w:cs="Arial"/>
        </w:rPr>
        <w:t>providências</w:t>
      </w:r>
      <w:r w:rsidRPr="008C7BC7">
        <w:rPr>
          <w:rFonts w:ascii="Arial" w:hAnsi="Arial" w:cs="Arial"/>
          <w:spacing w:val="-2"/>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precauções</w:t>
      </w:r>
      <w:r w:rsidRPr="008C7BC7">
        <w:rPr>
          <w:rFonts w:ascii="Arial" w:hAnsi="Arial" w:cs="Arial"/>
          <w:spacing w:val="-2"/>
        </w:rPr>
        <w:t xml:space="preserve"> </w:t>
      </w:r>
      <w:r w:rsidRPr="008C7BC7">
        <w:rPr>
          <w:rFonts w:ascii="Arial" w:hAnsi="Arial" w:cs="Arial"/>
        </w:rPr>
        <w:t>necessárias,</w:t>
      </w:r>
      <w:r w:rsidRPr="008C7BC7">
        <w:rPr>
          <w:rFonts w:ascii="Arial" w:hAnsi="Arial" w:cs="Arial"/>
          <w:spacing w:val="-2"/>
        </w:rPr>
        <w:t xml:space="preserve"> </w:t>
      </w:r>
      <w:r w:rsidRPr="008C7BC7">
        <w:rPr>
          <w:rFonts w:ascii="Arial" w:hAnsi="Arial" w:cs="Arial"/>
        </w:rPr>
        <w:t>inclusive</w:t>
      </w:r>
      <w:r w:rsidRPr="008C7BC7">
        <w:rPr>
          <w:rFonts w:ascii="Arial" w:hAnsi="Arial" w:cs="Arial"/>
          <w:spacing w:val="-2"/>
        </w:rPr>
        <w:t xml:space="preserve"> </w:t>
      </w:r>
      <w:r w:rsidRPr="008C7BC7">
        <w:rPr>
          <w:rFonts w:ascii="Arial" w:hAnsi="Arial" w:cs="Arial"/>
        </w:rPr>
        <w:t>consulta</w:t>
      </w:r>
      <w:r w:rsidRPr="008C7BC7">
        <w:rPr>
          <w:rFonts w:ascii="Arial" w:hAnsi="Arial" w:cs="Arial"/>
          <w:spacing w:val="-2"/>
        </w:rPr>
        <w:t xml:space="preserve"> </w:t>
      </w:r>
      <w:r w:rsidRPr="008C7BC7">
        <w:rPr>
          <w:rFonts w:ascii="Arial" w:hAnsi="Arial" w:cs="Arial"/>
        </w:rPr>
        <w:t>nos</w:t>
      </w:r>
      <w:r w:rsidRPr="008C7BC7">
        <w:rPr>
          <w:rFonts w:ascii="Arial" w:hAnsi="Arial" w:cs="Arial"/>
          <w:spacing w:val="-2"/>
        </w:rPr>
        <w:t xml:space="preserve"> </w:t>
      </w:r>
      <w:r w:rsidRPr="008C7BC7">
        <w:rPr>
          <w:rFonts w:ascii="Arial" w:hAnsi="Arial" w:cs="Arial"/>
        </w:rPr>
        <w:t>respectivos</w:t>
      </w:r>
      <w:r w:rsidRPr="008C7BC7">
        <w:rPr>
          <w:rFonts w:ascii="Arial" w:hAnsi="Arial" w:cs="Arial"/>
          <w:spacing w:val="-2"/>
        </w:rPr>
        <w:t xml:space="preserve"> </w:t>
      </w:r>
      <w:r w:rsidRPr="008C7BC7">
        <w:rPr>
          <w:rFonts w:ascii="Arial" w:hAnsi="Arial" w:cs="Arial"/>
        </w:rPr>
        <w:t>órgãos,</w:t>
      </w:r>
      <w:r w:rsidRPr="008C7BC7">
        <w:rPr>
          <w:rFonts w:ascii="Arial" w:hAnsi="Arial" w:cs="Arial"/>
          <w:spacing w:val="-2"/>
        </w:rPr>
        <w:t xml:space="preserve"> </w:t>
      </w:r>
      <w:r w:rsidRPr="008C7BC7">
        <w:rPr>
          <w:rFonts w:ascii="Arial" w:hAnsi="Arial" w:cs="Arial"/>
        </w:rPr>
        <w:t>se</w:t>
      </w:r>
      <w:r w:rsidRPr="008C7BC7">
        <w:rPr>
          <w:rFonts w:ascii="Arial" w:hAnsi="Arial" w:cs="Arial"/>
          <w:spacing w:val="-2"/>
        </w:rPr>
        <w:t xml:space="preserve"> </w:t>
      </w:r>
      <w:r w:rsidRPr="008C7BC7">
        <w:rPr>
          <w:rFonts w:ascii="Arial" w:hAnsi="Arial" w:cs="Arial"/>
        </w:rPr>
        <w:t>necessário</w:t>
      </w:r>
      <w:r w:rsidRPr="008C7BC7">
        <w:rPr>
          <w:rFonts w:ascii="Arial" w:hAnsi="Arial" w:cs="Arial"/>
          <w:spacing w:val="-2"/>
        </w:rPr>
        <w:t xml:space="preserve"> </w:t>
      </w:r>
      <w:r w:rsidRPr="008C7BC7">
        <w:rPr>
          <w:rFonts w:ascii="Arial" w:hAnsi="Arial" w:cs="Arial"/>
        </w:rPr>
        <w:t>for, a fim de que não venham a ser danificadas as redes hidrossanitárias, elétricas e de comunicação.</w:t>
      </w:r>
    </w:p>
    <w:p w14:paraId="58A51794"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Estar</w:t>
      </w:r>
      <w:r w:rsidRPr="008C7BC7">
        <w:rPr>
          <w:rFonts w:ascii="Arial" w:hAnsi="Arial" w:cs="Arial"/>
          <w:spacing w:val="-2"/>
        </w:rPr>
        <w:t xml:space="preserve"> </w:t>
      </w:r>
      <w:r w:rsidRPr="008C7BC7">
        <w:rPr>
          <w:rFonts w:ascii="Arial" w:hAnsi="Arial" w:cs="Arial"/>
        </w:rPr>
        <w:t>registrada</w:t>
      </w:r>
      <w:r w:rsidRPr="008C7BC7">
        <w:rPr>
          <w:rFonts w:ascii="Arial" w:hAnsi="Arial" w:cs="Arial"/>
          <w:spacing w:val="-5"/>
        </w:rPr>
        <w:t xml:space="preserve"> </w:t>
      </w:r>
      <w:r w:rsidRPr="008C7BC7">
        <w:rPr>
          <w:rFonts w:ascii="Arial" w:hAnsi="Arial" w:cs="Arial"/>
        </w:rPr>
        <w:t>ou</w:t>
      </w:r>
      <w:r w:rsidRPr="008C7BC7">
        <w:rPr>
          <w:rFonts w:ascii="Arial" w:hAnsi="Arial" w:cs="Arial"/>
          <w:spacing w:val="-2"/>
        </w:rPr>
        <w:t xml:space="preserve"> </w:t>
      </w:r>
      <w:r w:rsidRPr="008C7BC7">
        <w:rPr>
          <w:rFonts w:ascii="Arial" w:hAnsi="Arial" w:cs="Arial"/>
        </w:rPr>
        <w:t>inscrita</w:t>
      </w:r>
      <w:r w:rsidRPr="008C7BC7">
        <w:rPr>
          <w:rFonts w:ascii="Arial" w:hAnsi="Arial" w:cs="Arial"/>
          <w:spacing w:val="-5"/>
        </w:rPr>
        <w:t xml:space="preserve"> </w:t>
      </w:r>
      <w:r w:rsidRPr="008C7BC7">
        <w:rPr>
          <w:rFonts w:ascii="Arial" w:hAnsi="Arial" w:cs="Arial"/>
        </w:rPr>
        <w:t>no</w:t>
      </w:r>
      <w:r w:rsidRPr="008C7BC7">
        <w:rPr>
          <w:rFonts w:ascii="Arial" w:hAnsi="Arial" w:cs="Arial"/>
          <w:spacing w:val="-3"/>
        </w:rPr>
        <w:t xml:space="preserve"> </w:t>
      </w:r>
      <w:r w:rsidRPr="008C7BC7">
        <w:rPr>
          <w:rFonts w:ascii="Arial" w:hAnsi="Arial" w:cs="Arial"/>
        </w:rPr>
        <w:t>Conselho</w:t>
      </w:r>
      <w:r w:rsidRPr="008C7BC7">
        <w:rPr>
          <w:rFonts w:ascii="Arial" w:hAnsi="Arial" w:cs="Arial"/>
          <w:spacing w:val="-2"/>
        </w:rPr>
        <w:t xml:space="preserve"> </w:t>
      </w:r>
      <w:r w:rsidRPr="008C7BC7">
        <w:rPr>
          <w:rFonts w:ascii="Arial" w:hAnsi="Arial" w:cs="Arial"/>
        </w:rPr>
        <w:t>Profissional</w:t>
      </w:r>
      <w:r w:rsidRPr="008C7BC7">
        <w:rPr>
          <w:rFonts w:ascii="Arial" w:hAnsi="Arial" w:cs="Arial"/>
          <w:spacing w:val="-5"/>
        </w:rPr>
        <w:t xml:space="preserve"> </w:t>
      </w:r>
      <w:r w:rsidRPr="008C7BC7">
        <w:rPr>
          <w:rFonts w:ascii="Arial" w:hAnsi="Arial" w:cs="Arial"/>
        </w:rPr>
        <w:t>competente,</w:t>
      </w:r>
      <w:r w:rsidRPr="008C7BC7">
        <w:rPr>
          <w:rFonts w:ascii="Arial" w:hAnsi="Arial" w:cs="Arial"/>
          <w:spacing w:val="-5"/>
        </w:rPr>
        <w:t xml:space="preserve"> </w:t>
      </w:r>
      <w:r w:rsidRPr="008C7BC7">
        <w:rPr>
          <w:rFonts w:ascii="Arial" w:hAnsi="Arial" w:cs="Arial"/>
        </w:rPr>
        <w:t>em</w:t>
      </w:r>
      <w:r w:rsidRPr="008C7BC7">
        <w:rPr>
          <w:rFonts w:ascii="Arial" w:hAnsi="Arial" w:cs="Arial"/>
          <w:spacing w:val="-7"/>
        </w:rPr>
        <w:t xml:space="preserve"> </w:t>
      </w:r>
      <w:r w:rsidRPr="008C7BC7">
        <w:rPr>
          <w:rFonts w:ascii="Arial" w:hAnsi="Arial" w:cs="Arial"/>
        </w:rPr>
        <w:t>plena</w:t>
      </w:r>
      <w:r w:rsidRPr="008C7BC7">
        <w:rPr>
          <w:rFonts w:ascii="Arial" w:hAnsi="Arial" w:cs="Arial"/>
          <w:spacing w:val="-2"/>
        </w:rPr>
        <w:t xml:space="preserve"> validade.</w:t>
      </w:r>
    </w:p>
    <w:p w14:paraId="50866DFE"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Obter</w:t>
      </w:r>
      <w:r w:rsidRPr="008C7BC7">
        <w:rPr>
          <w:rFonts w:ascii="Arial" w:hAnsi="Arial" w:cs="Arial"/>
          <w:spacing w:val="-4"/>
        </w:rPr>
        <w:t xml:space="preserve"> </w:t>
      </w:r>
      <w:r w:rsidRPr="008C7BC7">
        <w:rPr>
          <w:rFonts w:ascii="Arial" w:hAnsi="Arial" w:cs="Arial"/>
        </w:rPr>
        <w:t>junto</w:t>
      </w:r>
      <w:r w:rsidRPr="008C7BC7">
        <w:rPr>
          <w:rFonts w:ascii="Arial" w:hAnsi="Arial" w:cs="Arial"/>
          <w:spacing w:val="-2"/>
        </w:rPr>
        <w:t xml:space="preserve"> </w:t>
      </w:r>
      <w:r w:rsidRPr="008C7BC7">
        <w:rPr>
          <w:rFonts w:ascii="Arial" w:hAnsi="Arial" w:cs="Arial"/>
        </w:rPr>
        <w:t>aos</w:t>
      </w:r>
      <w:r w:rsidRPr="008C7BC7">
        <w:rPr>
          <w:rFonts w:ascii="Arial" w:hAnsi="Arial" w:cs="Arial"/>
          <w:spacing w:val="-2"/>
        </w:rPr>
        <w:t xml:space="preserve"> </w:t>
      </w:r>
      <w:r w:rsidRPr="008C7BC7">
        <w:rPr>
          <w:rFonts w:ascii="Arial" w:hAnsi="Arial" w:cs="Arial"/>
        </w:rPr>
        <w:t>órgãos</w:t>
      </w:r>
      <w:r w:rsidRPr="008C7BC7">
        <w:rPr>
          <w:rFonts w:ascii="Arial" w:hAnsi="Arial" w:cs="Arial"/>
          <w:spacing w:val="-4"/>
        </w:rPr>
        <w:t xml:space="preserve"> </w:t>
      </w:r>
      <w:r w:rsidRPr="008C7BC7">
        <w:rPr>
          <w:rFonts w:ascii="Arial" w:hAnsi="Arial" w:cs="Arial"/>
        </w:rPr>
        <w:t>competentes,</w:t>
      </w:r>
      <w:r w:rsidRPr="008C7BC7">
        <w:rPr>
          <w:rFonts w:ascii="Arial" w:hAnsi="Arial" w:cs="Arial"/>
          <w:spacing w:val="-2"/>
        </w:rPr>
        <w:t xml:space="preserve"> </w:t>
      </w:r>
      <w:r w:rsidRPr="008C7BC7">
        <w:rPr>
          <w:rFonts w:ascii="Arial" w:hAnsi="Arial" w:cs="Arial"/>
        </w:rPr>
        <w:t>conforme</w:t>
      </w:r>
      <w:r w:rsidRPr="008C7BC7">
        <w:rPr>
          <w:rFonts w:ascii="Arial" w:hAnsi="Arial" w:cs="Arial"/>
          <w:spacing w:val="-2"/>
        </w:rPr>
        <w:t xml:space="preserve"> </w:t>
      </w:r>
      <w:r w:rsidRPr="008C7BC7">
        <w:rPr>
          <w:rFonts w:ascii="Arial" w:hAnsi="Arial" w:cs="Arial"/>
        </w:rPr>
        <w:t>o</w:t>
      </w:r>
      <w:r w:rsidRPr="008C7BC7">
        <w:rPr>
          <w:rFonts w:ascii="Arial" w:hAnsi="Arial" w:cs="Arial"/>
          <w:spacing w:val="-2"/>
        </w:rPr>
        <w:t xml:space="preserve"> </w:t>
      </w:r>
      <w:r w:rsidRPr="008C7BC7">
        <w:rPr>
          <w:rFonts w:ascii="Arial" w:hAnsi="Arial" w:cs="Arial"/>
        </w:rPr>
        <w:t>caso,</w:t>
      </w:r>
      <w:r w:rsidRPr="008C7BC7">
        <w:rPr>
          <w:rFonts w:ascii="Arial" w:hAnsi="Arial" w:cs="Arial"/>
          <w:spacing w:val="-5"/>
        </w:rPr>
        <w:t xml:space="preserve"> </w:t>
      </w:r>
      <w:r w:rsidRPr="008C7BC7">
        <w:rPr>
          <w:rFonts w:ascii="Arial" w:hAnsi="Arial" w:cs="Arial"/>
        </w:rPr>
        <w:t>as</w:t>
      </w:r>
      <w:r w:rsidRPr="008C7BC7">
        <w:rPr>
          <w:rFonts w:ascii="Arial" w:hAnsi="Arial" w:cs="Arial"/>
          <w:spacing w:val="-2"/>
        </w:rPr>
        <w:t xml:space="preserve"> </w:t>
      </w:r>
      <w:r w:rsidRPr="008C7BC7">
        <w:rPr>
          <w:rFonts w:ascii="Arial" w:hAnsi="Arial" w:cs="Arial"/>
        </w:rPr>
        <w:t>licenças</w:t>
      </w:r>
      <w:r w:rsidRPr="008C7BC7">
        <w:rPr>
          <w:rFonts w:ascii="Arial" w:hAnsi="Arial" w:cs="Arial"/>
          <w:spacing w:val="-2"/>
        </w:rPr>
        <w:t xml:space="preserve"> </w:t>
      </w:r>
      <w:r w:rsidRPr="008C7BC7">
        <w:rPr>
          <w:rFonts w:ascii="Arial" w:hAnsi="Arial" w:cs="Arial"/>
        </w:rPr>
        <w:t>necessárias</w:t>
      </w:r>
      <w:r w:rsidRPr="008C7BC7">
        <w:rPr>
          <w:rFonts w:ascii="Arial" w:hAnsi="Arial" w:cs="Arial"/>
          <w:spacing w:val="-4"/>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demais</w:t>
      </w:r>
      <w:r w:rsidRPr="008C7BC7">
        <w:rPr>
          <w:rFonts w:ascii="Arial" w:hAnsi="Arial" w:cs="Arial"/>
          <w:spacing w:val="-2"/>
        </w:rPr>
        <w:t xml:space="preserve"> </w:t>
      </w:r>
      <w:r w:rsidRPr="008C7BC7">
        <w:rPr>
          <w:rFonts w:ascii="Arial" w:hAnsi="Arial" w:cs="Arial"/>
        </w:rPr>
        <w:t>documentos</w:t>
      </w:r>
      <w:r w:rsidRPr="008C7BC7">
        <w:rPr>
          <w:rFonts w:ascii="Arial" w:hAnsi="Arial" w:cs="Arial"/>
          <w:spacing w:val="-2"/>
        </w:rPr>
        <w:t xml:space="preserve"> </w:t>
      </w:r>
      <w:r w:rsidRPr="008C7BC7">
        <w:rPr>
          <w:rFonts w:ascii="Arial" w:hAnsi="Arial" w:cs="Arial"/>
        </w:rPr>
        <w:t>e autorizações exigíveis, na forma da legislação aplicável.</w:t>
      </w:r>
    </w:p>
    <w:p w14:paraId="50369252" w14:textId="77777777" w:rsidR="00E50FD0" w:rsidRPr="008C7BC7" w:rsidRDefault="00E50FD0" w:rsidP="00D32BF4">
      <w:pPr>
        <w:pStyle w:val="Corpodetexto"/>
        <w:ind w:left="284" w:right="-7"/>
        <w:jc w:val="both"/>
        <w:rPr>
          <w:rFonts w:ascii="Arial" w:hAnsi="Arial" w:cs="Arial"/>
        </w:rPr>
      </w:pPr>
    </w:p>
    <w:p w14:paraId="589846F4"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Responder por qualquer acidente de trabalho na execução dos serviços, por uso indevido de patentes registradas em nome de terceiros, por danos resultantes de defeitos ou incorreções dos serviços ou dos bens do Contratante, de seus funcionários ou de terceiros;</w:t>
      </w:r>
    </w:p>
    <w:p w14:paraId="64E6DF72"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Realizar, conforme o caso, por meio de laboratórios previamente aprovados pela fiscalização e sob suas custas,</w:t>
      </w:r>
      <w:r w:rsidRPr="008C7BC7">
        <w:rPr>
          <w:rFonts w:ascii="Arial" w:hAnsi="Arial" w:cs="Arial"/>
          <w:spacing w:val="-2"/>
        </w:rPr>
        <w:t xml:space="preserve"> </w:t>
      </w:r>
      <w:r w:rsidRPr="008C7BC7">
        <w:rPr>
          <w:rFonts w:ascii="Arial" w:hAnsi="Arial" w:cs="Arial"/>
        </w:rPr>
        <w:t>os</w:t>
      </w:r>
      <w:r w:rsidRPr="008C7BC7">
        <w:rPr>
          <w:rFonts w:ascii="Arial" w:hAnsi="Arial" w:cs="Arial"/>
          <w:spacing w:val="-4"/>
        </w:rPr>
        <w:t xml:space="preserve"> </w:t>
      </w:r>
      <w:r w:rsidRPr="008C7BC7">
        <w:rPr>
          <w:rFonts w:ascii="Arial" w:hAnsi="Arial" w:cs="Arial"/>
        </w:rPr>
        <w:t>testes,</w:t>
      </w:r>
      <w:r w:rsidRPr="008C7BC7">
        <w:rPr>
          <w:rFonts w:ascii="Arial" w:hAnsi="Arial" w:cs="Arial"/>
          <w:spacing w:val="-2"/>
        </w:rPr>
        <w:t xml:space="preserve"> </w:t>
      </w:r>
      <w:r w:rsidRPr="008C7BC7">
        <w:rPr>
          <w:rFonts w:ascii="Arial" w:hAnsi="Arial" w:cs="Arial"/>
        </w:rPr>
        <w:t>ensaios,</w:t>
      </w:r>
      <w:r w:rsidRPr="008C7BC7">
        <w:rPr>
          <w:rFonts w:ascii="Arial" w:hAnsi="Arial" w:cs="Arial"/>
          <w:spacing w:val="-2"/>
        </w:rPr>
        <w:t xml:space="preserve"> </w:t>
      </w:r>
      <w:r w:rsidRPr="008C7BC7">
        <w:rPr>
          <w:rFonts w:ascii="Arial" w:hAnsi="Arial" w:cs="Arial"/>
        </w:rPr>
        <w:t>exames</w:t>
      </w:r>
      <w:r w:rsidRPr="008C7BC7">
        <w:rPr>
          <w:rFonts w:ascii="Arial" w:hAnsi="Arial" w:cs="Arial"/>
          <w:spacing w:val="-2"/>
        </w:rPr>
        <w:t xml:space="preserve"> </w:t>
      </w:r>
      <w:r w:rsidRPr="008C7BC7">
        <w:rPr>
          <w:rFonts w:ascii="Arial" w:hAnsi="Arial" w:cs="Arial"/>
        </w:rPr>
        <w:t>e</w:t>
      </w:r>
      <w:r w:rsidRPr="008C7BC7">
        <w:rPr>
          <w:rFonts w:ascii="Arial" w:hAnsi="Arial" w:cs="Arial"/>
          <w:spacing w:val="-2"/>
        </w:rPr>
        <w:t xml:space="preserve"> </w:t>
      </w:r>
      <w:r w:rsidRPr="008C7BC7">
        <w:rPr>
          <w:rFonts w:ascii="Arial" w:hAnsi="Arial" w:cs="Arial"/>
        </w:rPr>
        <w:t>provas</w:t>
      </w:r>
      <w:r w:rsidRPr="008C7BC7">
        <w:rPr>
          <w:rFonts w:ascii="Arial" w:hAnsi="Arial" w:cs="Arial"/>
          <w:spacing w:val="-2"/>
        </w:rPr>
        <w:t xml:space="preserve"> </w:t>
      </w:r>
      <w:r w:rsidRPr="008C7BC7">
        <w:rPr>
          <w:rFonts w:ascii="Arial" w:hAnsi="Arial" w:cs="Arial"/>
        </w:rPr>
        <w:t>que</w:t>
      </w:r>
      <w:r w:rsidRPr="008C7BC7">
        <w:rPr>
          <w:rFonts w:ascii="Arial" w:hAnsi="Arial" w:cs="Arial"/>
          <w:spacing w:val="-2"/>
        </w:rPr>
        <w:t xml:space="preserve"> </w:t>
      </w:r>
      <w:r w:rsidRPr="008C7BC7">
        <w:rPr>
          <w:rFonts w:ascii="Arial" w:hAnsi="Arial" w:cs="Arial"/>
        </w:rPr>
        <w:t>lhe</w:t>
      </w:r>
      <w:r w:rsidRPr="008C7BC7">
        <w:rPr>
          <w:rFonts w:ascii="Arial" w:hAnsi="Arial" w:cs="Arial"/>
          <w:spacing w:val="-2"/>
        </w:rPr>
        <w:t xml:space="preserve"> </w:t>
      </w:r>
      <w:r w:rsidRPr="008C7BC7">
        <w:rPr>
          <w:rFonts w:ascii="Arial" w:hAnsi="Arial" w:cs="Arial"/>
        </w:rPr>
        <w:t>caibam</w:t>
      </w:r>
      <w:r w:rsidRPr="008C7BC7">
        <w:rPr>
          <w:rFonts w:ascii="Arial" w:hAnsi="Arial" w:cs="Arial"/>
          <w:spacing w:val="-6"/>
        </w:rPr>
        <w:t xml:space="preserve"> </w:t>
      </w:r>
      <w:r w:rsidRPr="008C7BC7">
        <w:rPr>
          <w:rFonts w:ascii="Arial" w:hAnsi="Arial" w:cs="Arial"/>
        </w:rPr>
        <w:t>necessárias</w:t>
      </w:r>
      <w:r w:rsidRPr="008C7BC7">
        <w:rPr>
          <w:rFonts w:ascii="Arial" w:hAnsi="Arial" w:cs="Arial"/>
          <w:spacing w:val="-2"/>
        </w:rPr>
        <w:t xml:space="preserve"> </w:t>
      </w:r>
      <w:r w:rsidRPr="008C7BC7">
        <w:rPr>
          <w:rFonts w:ascii="Arial" w:hAnsi="Arial" w:cs="Arial"/>
        </w:rPr>
        <w:t>ao</w:t>
      </w:r>
      <w:r w:rsidRPr="008C7BC7">
        <w:rPr>
          <w:rFonts w:ascii="Arial" w:hAnsi="Arial" w:cs="Arial"/>
          <w:spacing w:val="-2"/>
        </w:rPr>
        <w:t xml:space="preserve"> </w:t>
      </w:r>
      <w:r w:rsidRPr="008C7BC7">
        <w:rPr>
          <w:rFonts w:ascii="Arial" w:hAnsi="Arial" w:cs="Arial"/>
        </w:rPr>
        <w:t>controle</w:t>
      </w:r>
      <w:r w:rsidRPr="008C7BC7">
        <w:rPr>
          <w:rFonts w:ascii="Arial" w:hAnsi="Arial" w:cs="Arial"/>
          <w:spacing w:val="-2"/>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qualidade</w:t>
      </w:r>
      <w:r w:rsidRPr="008C7BC7">
        <w:rPr>
          <w:rFonts w:ascii="Arial" w:hAnsi="Arial" w:cs="Arial"/>
          <w:spacing w:val="-2"/>
        </w:rPr>
        <w:t xml:space="preserve"> </w:t>
      </w:r>
      <w:r w:rsidRPr="008C7BC7">
        <w:rPr>
          <w:rFonts w:ascii="Arial" w:hAnsi="Arial" w:cs="Arial"/>
        </w:rPr>
        <w:t>dos</w:t>
      </w:r>
      <w:r w:rsidRPr="008C7BC7">
        <w:rPr>
          <w:rFonts w:ascii="Arial" w:hAnsi="Arial" w:cs="Arial"/>
          <w:spacing w:val="-2"/>
        </w:rPr>
        <w:t xml:space="preserve"> </w:t>
      </w:r>
      <w:r w:rsidRPr="008C7BC7">
        <w:rPr>
          <w:rFonts w:ascii="Arial" w:hAnsi="Arial" w:cs="Arial"/>
        </w:rPr>
        <w:t>materiais, serviços e equipamentos a serem aplicados nos trabalhos, conforme procedimento previsto nas</w:t>
      </w:r>
      <w:r w:rsidRPr="008C7BC7">
        <w:rPr>
          <w:rFonts w:ascii="Arial" w:hAnsi="Arial" w:cs="Arial"/>
          <w:spacing w:val="40"/>
        </w:rPr>
        <w:t xml:space="preserve"> </w:t>
      </w:r>
      <w:r w:rsidRPr="008C7BC7">
        <w:rPr>
          <w:rFonts w:ascii="Arial" w:hAnsi="Arial" w:cs="Arial"/>
          <w:spacing w:val="-2"/>
        </w:rPr>
        <w:t>especificações.</w:t>
      </w:r>
    </w:p>
    <w:p w14:paraId="08170C55" w14:textId="77777777" w:rsidR="00972CB6" w:rsidRPr="008C7BC7" w:rsidRDefault="00972CB6" w:rsidP="00D32BF4">
      <w:pPr>
        <w:pStyle w:val="Ttulo1"/>
        <w:ind w:left="284" w:right="-7"/>
        <w:rPr>
          <w:rFonts w:ascii="Arial" w:hAnsi="Arial" w:cs="Arial"/>
        </w:rPr>
      </w:pPr>
      <w:r w:rsidRPr="008C7BC7">
        <w:rPr>
          <w:rFonts w:ascii="Arial" w:hAnsi="Arial" w:cs="Arial"/>
        </w:rPr>
        <w:t>CLÁUSULA</w:t>
      </w:r>
      <w:r w:rsidRPr="008C7BC7">
        <w:rPr>
          <w:rFonts w:ascii="Arial" w:hAnsi="Arial" w:cs="Arial"/>
          <w:spacing w:val="-5"/>
        </w:rPr>
        <w:t xml:space="preserve"> </w:t>
      </w:r>
      <w:r w:rsidRPr="008C7BC7">
        <w:rPr>
          <w:rFonts w:ascii="Arial" w:hAnsi="Arial" w:cs="Arial"/>
        </w:rPr>
        <w:t>DÉCIMA</w:t>
      </w:r>
      <w:r w:rsidRPr="008C7BC7">
        <w:rPr>
          <w:rFonts w:ascii="Arial" w:hAnsi="Arial" w:cs="Arial"/>
          <w:spacing w:val="-4"/>
        </w:rPr>
        <w:t xml:space="preserve"> </w:t>
      </w:r>
      <w:r w:rsidRPr="008C7BC7">
        <w:rPr>
          <w:rFonts w:ascii="Arial" w:hAnsi="Arial" w:cs="Arial"/>
        </w:rPr>
        <w:t>-</w:t>
      </w:r>
      <w:r w:rsidRPr="008C7BC7">
        <w:rPr>
          <w:rFonts w:ascii="Arial" w:hAnsi="Arial" w:cs="Arial"/>
          <w:spacing w:val="-3"/>
        </w:rPr>
        <w:t xml:space="preserve"> </w:t>
      </w:r>
      <w:r w:rsidRPr="008C7BC7">
        <w:rPr>
          <w:rFonts w:ascii="Arial" w:hAnsi="Arial" w:cs="Arial"/>
        </w:rPr>
        <w:t>OBRIGAÇÕES</w:t>
      </w:r>
      <w:r w:rsidRPr="008C7BC7">
        <w:rPr>
          <w:rFonts w:ascii="Arial" w:hAnsi="Arial" w:cs="Arial"/>
          <w:spacing w:val="-6"/>
        </w:rPr>
        <w:t xml:space="preserve"> </w:t>
      </w:r>
      <w:r w:rsidRPr="008C7BC7">
        <w:rPr>
          <w:rFonts w:ascii="Arial" w:hAnsi="Arial" w:cs="Arial"/>
        </w:rPr>
        <w:t>PERTINENTES</w:t>
      </w:r>
      <w:r w:rsidRPr="008C7BC7">
        <w:rPr>
          <w:rFonts w:ascii="Arial" w:hAnsi="Arial" w:cs="Arial"/>
          <w:spacing w:val="-5"/>
        </w:rPr>
        <w:t xml:space="preserve"> </w:t>
      </w:r>
      <w:r w:rsidRPr="008C7BC7">
        <w:rPr>
          <w:rFonts w:ascii="Arial" w:hAnsi="Arial" w:cs="Arial"/>
        </w:rPr>
        <w:t>À</w:t>
      </w:r>
      <w:r w:rsidRPr="008C7BC7">
        <w:rPr>
          <w:rFonts w:ascii="Arial" w:hAnsi="Arial" w:cs="Arial"/>
          <w:spacing w:val="-4"/>
        </w:rPr>
        <w:t xml:space="preserve"> LGPD</w:t>
      </w:r>
    </w:p>
    <w:p w14:paraId="7740CC47"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As partes deverão cumprir a Lei nº 13.709, de 14 de agosto de 2018 (LGPD), quanto a todos os dados pessoais a que tenham</w:t>
      </w:r>
      <w:r w:rsidRPr="008C7BC7">
        <w:rPr>
          <w:rFonts w:ascii="Arial" w:hAnsi="Arial" w:cs="Arial"/>
          <w:spacing w:val="-1"/>
        </w:rPr>
        <w:t xml:space="preserve"> </w:t>
      </w:r>
      <w:r w:rsidRPr="008C7BC7">
        <w:rPr>
          <w:rFonts w:ascii="Arial" w:hAnsi="Arial" w:cs="Arial"/>
        </w:rPr>
        <w:t>acesso em</w:t>
      </w:r>
      <w:r w:rsidRPr="008C7BC7">
        <w:rPr>
          <w:rFonts w:ascii="Arial" w:hAnsi="Arial" w:cs="Arial"/>
          <w:spacing w:val="-1"/>
        </w:rPr>
        <w:t xml:space="preserve"> </w:t>
      </w:r>
      <w:r w:rsidRPr="008C7BC7">
        <w:rPr>
          <w:rFonts w:ascii="Arial" w:hAnsi="Arial" w:cs="Arial"/>
        </w:rPr>
        <w:t>razão do certame ou do contrato administrativo que eventualmente venha a ser firmado, a partir da apresentação da proposta no procedimento de contratação, independentemente de declaração ou de aceitação expressa.</w:t>
      </w:r>
    </w:p>
    <w:p w14:paraId="0BE9B0DD"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Os dados obtidos somente poderão ser utilizados para as finalidades que justificaram seu acesso e de acordo com a boa-fé e com os princípios do art. 6º da LGPD.</w:t>
      </w:r>
    </w:p>
    <w:p w14:paraId="1F32C582"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É</w:t>
      </w:r>
      <w:r w:rsidRPr="008C7BC7">
        <w:rPr>
          <w:rFonts w:ascii="Arial" w:hAnsi="Arial" w:cs="Arial"/>
          <w:spacing w:val="-4"/>
        </w:rPr>
        <w:t xml:space="preserve"> </w:t>
      </w:r>
      <w:r w:rsidRPr="008C7BC7">
        <w:rPr>
          <w:rFonts w:ascii="Arial" w:hAnsi="Arial" w:cs="Arial"/>
        </w:rPr>
        <w:t>vedado</w:t>
      </w:r>
      <w:r w:rsidRPr="008C7BC7">
        <w:rPr>
          <w:rFonts w:ascii="Arial" w:hAnsi="Arial" w:cs="Arial"/>
          <w:spacing w:val="-2"/>
        </w:rPr>
        <w:t xml:space="preserve"> </w:t>
      </w:r>
      <w:r w:rsidRPr="008C7BC7">
        <w:rPr>
          <w:rFonts w:ascii="Arial" w:hAnsi="Arial" w:cs="Arial"/>
        </w:rPr>
        <w:t>o</w:t>
      </w:r>
      <w:r w:rsidRPr="008C7BC7">
        <w:rPr>
          <w:rFonts w:ascii="Arial" w:hAnsi="Arial" w:cs="Arial"/>
          <w:spacing w:val="-2"/>
        </w:rPr>
        <w:t xml:space="preserve"> </w:t>
      </w:r>
      <w:r w:rsidRPr="008C7BC7">
        <w:rPr>
          <w:rFonts w:ascii="Arial" w:hAnsi="Arial" w:cs="Arial"/>
        </w:rPr>
        <w:t>compartilhamento</w:t>
      </w:r>
      <w:r w:rsidRPr="008C7BC7">
        <w:rPr>
          <w:rFonts w:ascii="Arial" w:hAnsi="Arial" w:cs="Arial"/>
          <w:spacing w:val="-3"/>
        </w:rPr>
        <w:t xml:space="preserve"> </w:t>
      </w:r>
      <w:r w:rsidRPr="008C7BC7">
        <w:rPr>
          <w:rFonts w:ascii="Arial" w:hAnsi="Arial" w:cs="Arial"/>
        </w:rPr>
        <w:t>com</w:t>
      </w:r>
      <w:r w:rsidRPr="008C7BC7">
        <w:rPr>
          <w:rFonts w:ascii="Arial" w:hAnsi="Arial" w:cs="Arial"/>
          <w:spacing w:val="-6"/>
        </w:rPr>
        <w:t xml:space="preserve"> </w:t>
      </w:r>
      <w:r w:rsidRPr="008C7BC7">
        <w:rPr>
          <w:rFonts w:ascii="Arial" w:hAnsi="Arial" w:cs="Arial"/>
        </w:rPr>
        <w:t>terceiros</w:t>
      </w:r>
      <w:r w:rsidRPr="008C7BC7">
        <w:rPr>
          <w:rFonts w:ascii="Arial" w:hAnsi="Arial" w:cs="Arial"/>
          <w:spacing w:val="-2"/>
        </w:rPr>
        <w:t xml:space="preserve"> </w:t>
      </w:r>
      <w:r w:rsidRPr="008C7BC7">
        <w:rPr>
          <w:rFonts w:ascii="Arial" w:hAnsi="Arial" w:cs="Arial"/>
        </w:rPr>
        <w:t>dos</w:t>
      </w:r>
      <w:r w:rsidRPr="008C7BC7">
        <w:rPr>
          <w:rFonts w:ascii="Arial" w:hAnsi="Arial" w:cs="Arial"/>
          <w:spacing w:val="-4"/>
        </w:rPr>
        <w:t xml:space="preserve"> </w:t>
      </w:r>
      <w:r w:rsidRPr="008C7BC7">
        <w:rPr>
          <w:rFonts w:ascii="Arial" w:hAnsi="Arial" w:cs="Arial"/>
        </w:rPr>
        <w:t>dados</w:t>
      </w:r>
      <w:r w:rsidRPr="008C7BC7">
        <w:rPr>
          <w:rFonts w:ascii="Arial" w:hAnsi="Arial" w:cs="Arial"/>
          <w:spacing w:val="-4"/>
        </w:rPr>
        <w:t xml:space="preserve"> </w:t>
      </w:r>
      <w:r w:rsidRPr="008C7BC7">
        <w:rPr>
          <w:rFonts w:ascii="Arial" w:hAnsi="Arial" w:cs="Arial"/>
        </w:rPr>
        <w:t>obtidos</w:t>
      </w:r>
      <w:r w:rsidRPr="008C7BC7">
        <w:rPr>
          <w:rFonts w:ascii="Arial" w:hAnsi="Arial" w:cs="Arial"/>
          <w:spacing w:val="-4"/>
        </w:rPr>
        <w:t xml:space="preserve"> </w:t>
      </w:r>
      <w:r w:rsidRPr="008C7BC7">
        <w:rPr>
          <w:rFonts w:ascii="Arial" w:hAnsi="Arial" w:cs="Arial"/>
        </w:rPr>
        <w:t>fora</w:t>
      </w:r>
      <w:r w:rsidRPr="008C7BC7">
        <w:rPr>
          <w:rFonts w:ascii="Arial" w:hAnsi="Arial" w:cs="Arial"/>
          <w:spacing w:val="-3"/>
        </w:rPr>
        <w:t xml:space="preserve"> </w:t>
      </w:r>
      <w:r w:rsidRPr="008C7BC7">
        <w:rPr>
          <w:rFonts w:ascii="Arial" w:hAnsi="Arial" w:cs="Arial"/>
        </w:rPr>
        <w:t>das</w:t>
      </w:r>
      <w:r w:rsidRPr="008C7BC7">
        <w:rPr>
          <w:rFonts w:ascii="Arial" w:hAnsi="Arial" w:cs="Arial"/>
          <w:spacing w:val="-4"/>
        </w:rPr>
        <w:t xml:space="preserve"> </w:t>
      </w:r>
      <w:r w:rsidRPr="008C7BC7">
        <w:rPr>
          <w:rFonts w:ascii="Arial" w:hAnsi="Arial" w:cs="Arial"/>
        </w:rPr>
        <w:t>hipóteses</w:t>
      </w:r>
      <w:r w:rsidRPr="008C7BC7">
        <w:rPr>
          <w:rFonts w:ascii="Arial" w:hAnsi="Arial" w:cs="Arial"/>
          <w:spacing w:val="-4"/>
        </w:rPr>
        <w:t xml:space="preserve"> </w:t>
      </w:r>
      <w:r w:rsidRPr="008C7BC7">
        <w:rPr>
          <w:rFonts w:ascii="Arial" w:hAnsi="Arial" w:cs="Arial"/>
        </w:rPr>
        <w:t>permitidas</w:t>
      </w:r>
      <w:r w:rsidRPr="008C7BC7">
        <w:rPr>
          <w:rFonts w:ascii="Arial" w:hAnsi="Arial" w:cs="Arial"/>
          <w:spacing w:val="-2"/>
        </w:rPr>
        <w:t xml:space="preserve"> </w:t>
      </w:r>
      <w:r w:rsidRPr="008C7BC7">
        <w:rPr>
          <w:rFonts w:ascii="Arial" w:hAnsi="Arial" w:cs="Arial"/>
        </w:rPr>
        <w:t>em</w:t>
      </w:r>
      <w:r w:rsidRPr="008C7BC7">
        <w:rPr>
          <w:rFonts w:ascii="Arial" w:hAnsi="Arial" w:cs="Arial"/>
          <w:spacing w:val="-6"/>
        </w:rPr>
        <w:t xml:space="preserve"> </w:t>
      </w:r>
      <w:r w:rsidRPr="008C7BC7">
        <w:rPr>
          <w:rFonts w:ascii="Arial" w:hAnsi="Arial" w:cs="Arial"/>
          <w:spacing w:val="-4"/>
        </w:rPr>
        <w:t>Lei.</w:t>
      </w:r>
    </w:p>
    <w:p w14:paraId="79CFE10B"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 Administração deverá ser informada no prazo de 5 (cinco) dias úteis sobre todos os contratos de sub</w:t>
      </w:r>
      <w:r w:rsidR="00A9632D" w:rsidRPr="008C7BC7">
        <w:rPr>
          <w:rFonts w:ascii="Arial" w:hAnsi="Arial" w:cs="Arial"/>
        </w:rPr>
        <w:t xml:space="preserve"> </w:t>
      </w:r>
      <w:r w:rsidRPr="008C7BC7">
        <w:rPr>
          <w:rFonts w:ascii="Arial" w:hAnsi="Arial" w:cs="Arial"/>
        </w:rPr>
        <w:t>operação firmados ou que venham a ser celebrados pelo Contratado.</w:t>
      </w:r>
    </w:p>
    <w:p w14:paraId="36F95483" w14:textId="77777777" w:rsidR="00E50FD0" w:rsidRPr="008C7BC7" w:rsidRDefault="00E50FD0" w:rsidP="00D32BF4">
      <w:pPr>
        <w:pStyle w:val="Corpodetexto"/>
        <w:ind w:left="284" w:right="-7"/>
        <w:jc w:val="both"/>
        <w:rPr>
          <w:rFonts w:ascii="Arial" w:hAnsi="Arial" w:cs="Arial"/>
        </w:rPr>
      </w:pPr>
    </w:p>
    <w:p w14:paraId="162C06A0"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3206E438"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É dever do contratado orientar e treinar seus empregados sobre os deveres, requisitos e </w:t>
      </w:r>
      <w:r w:rsidRPr="008C7BC7">
        <w:rPr>
          <w:rFonts w:ascii="Arial" w:hAnsi="Arial" w:cs="Arial"/>
        </w:rPr>
        <w:lastRenderedPageBreak/>
        <w:t>responsabilidades decorrentes da LGPD.</w:t>
      </w:r>
    </w:p>
    <w:p w14:paraId="4D6E05BF"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 Contratado deverá exigir de sub-operadores e subcontratados o cumprimento dos deveres da presente cláusula, permanecendo integralmente responsável por garantir sua observância.</w:t>
      </w:r>
    </w:p>
    <w:p w14:paraId="10DF3C38"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 Contratante poderá realizar diligência para aferir o cumprimento dessa cláusula, devendo o Contratado atender prontamente eventuais pedidos de comprovação formulados.</w:t>
      </w:r>
    </w:p>
    <w:p w14:paraId="5F15DCED"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O Contratado deverá prestar, no prazo fixado pelo Contratante, prorrogável justificadamente, quaisquer informações acerca dos dados pessoais para cumprimento da LGPD, inclusive quanto a eventual descarte </w:t>
      </w:r>
      <w:r w:rsidRPr="008C7BC7">
        <w:rPr>
          <w:rFonts w:ascii="Arial" w:hAnsi="Arial" w:cs="Arial"/>
          <w:spacing w:val="-2"/>
        </w:rPr>
        <w:t>realizado.</w:t>
      </w:r>
    </w:p>
    <w:p w14:paraId="64C94CDB"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199668D1"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Os referidos bancos de dados devem ser desenvolvidos em formato interoperável, a fim de garantir a reutilização desses dados pela Administração nas hipóteses previstas na LGPD.</w:t>
      </w:r>
    </w:p>
    <w:p w14:paraId="3A3FEC0C"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 contrato está sujeito a ser alterado nos procedimentos pertinentes ao tratamento de dados pessoais, quando indicado pela autoridade competente, em</w:t>
      </w:r>
      <w:r w:rsidRPr="008C7BC7">
        <w:rPr>
          <w:rFonts w:ascii="Arial" w:hAnsi="Arial" w:cs="Arial"/>
          <w:spacing w:val="-4"/>
        </w:rPr>
        <w:t xml:space="preserve"> </w:t>
      </w:r>
      <w:r w:rsidRPr="008C7BC7">
        <w:rPr>
          <w:rFonts w:ascii="Arial" w:hAnsi="Arial" w:cs="Arial"/>
        </w:rPr>
        <w:t>especial a ANPD</w:t>
      </w:r>
      <w:r w:rsidRPr="008C7BC7">
        <w:rPr>
          <w:rFonts w:ascii="Arial" w:hAnsi="Arial" w:cs="Arial"/>
          <w:spacing w:val="-1"/>
        </w:rPr>
        <w:t xml:space="preserve"> </w:t>
      </w:r>
      <w:r w:rsidRPr="008C7BC7">
        <w:rPr>
          <w:rFonts w:ascii="Arial" w:hAnsi="Arial" w:cs="Arial"/>
        </w:rPr>
        <w:t>por meio de opiniões técnicas ou recomendações, editadas na forma da LGPD.</w:t>
      </w:r>
    </w:p>
    <w:p w14:paraId="414F6532"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Os contratos e convênios de que trata o § 1º do art. 26 da LGPD deverão ser comunicados à autoridade </w:t>
      </w:r>
      <w:r w:rsidRPr="008C7BC7">
        <w:rPr>
          <w:rFonts w:ascii="Arial" w:hAnsi="Arial" w:cs="Arial"/>
          <w:spacing w:val="-2"/>
        </w:rPr>
        <w:t>competente.</w:t>
      </w:r>
    </w:p>
    <w:p w14:paraId="1DEA0B07" w14:textId="77777777" w:rsidR="00972CB6" w:rsidRPr="008C7BC7" w:rsidRDefault="00972CB6" w:rsidP="00D32BF4">
      <w:pPr>
        <w:pStyle w:val="Ttulo2"/>
        <w:ind w:left="284" w:right="-7"/>
        <w:jc w:val="both"/>
        <w:rPr>
          <w:rFonts w:ascii="Arial" w:hAnsi="Arial" w:cs="Arial"/>
        </w:rPr>
      </w:pPr>
      <w:r w:rsidRPr="008C7BC7">
        <w:rPr>
          <w:rFonts w:ascii="Arial" w:hAnsi="Arial" w:cs="Arial"/>
        </w:rPr>
        <w:t>CLÁUSULA</w:t>
      </w:r>
      <w:r w:rsidRPr="008C7BC7">
        <w:rPr>
          <w:rFonts w:ascii="Arial" w:hAnsi="Arial" w:cs="Arial"/>
          <w:spacing w:val="-6"/>
        </w:rPr>
        <w:t xml:space="preserve"> </w:t>
      </w:r>
      <w:r w:rsidRPr="008C7BC7">
        <w:rPr>
          <w:rFonts w:ascii="Arial" w:hAnsi="Arial" w:cs="Arial"/>
        </w:rPr>
        <w:t>DÉCIMA</w:t>
      </w:r>
      <w:r w:rsidRPr="008C7BC7">
        <w:rPr>
          <w:rFonts w:ascii="Arial" w:hAnsi="Arial" w:cs="Arial"/>
          <w:spacing w:val="-4"/>
        </w:rPr>
        <w:t xml:space="preserve"> </w:t>
      </w:r>
      <w:r w:rsidRPr="008C7BC7">
        <w:rPr>
          <w:rFonts w:ascii="Arial" w:hAnsi="Arial" w:cs="Arial"/>
        </w:rPr>
        <w:t>PRIMEIRA</w:t>
      </w:r>
      <w:r w:rsidRPr="008C7BC7">
        <w:rPr>
          <w:rFonts w:ascii="Arial" w:hAnsi="Arial" w:cs="Arial"/>
          <w:spacing w:val="-4"/>
        </w:rPr>
        <w:t xml:space="preserve"> </w:t>
      </w:r>
      <w:r w:rsidRPr="008C7BC7">
        <w:rPr>
          <w:rFonts w:ascii="Arial" w:hAnsi="Arial" w:cs="Arial"/>
        </w:rPr>
        <w:t>–</w:t>
      </w:r>
      <w:r w:rsidRPr="008C7BC7">
        <w:rPr>
          <w:rFonts w:ascii="Arial" w:hAnsi="Arial" w:cs="Arial"/>
          <w:spacing w:val="-3"/>
        </w:rPr>
        <w:t xml:space="preserve"> </w:t>
      </w:r>
      <w:r w:rsidRPr="008C7BC7">
        <w:rPr>
          <w:rFonts w:ascii="Arial" w:hAnsi="Arial" w:cs="Arial"/>
        </w:rPr>
        <w:t>GARANTIA</w:t>
      </w:r>
      <w:r w:rsidRPr="008C7BC7">
        <w:rPr>
          <w:rFonts w:ascii="Arial" w:hAnsi="Arial" w:cs="Arial"/>
          <w:spacing w:val="-3"/>
        </w:rPr>
        <w:t xml:space="preserve"> </w:t>
      </w:r>
      <w:r w:rsidRPr="008C7BC7">
        <w:rPr>
          <w:rFonts w:ascii="Arial" w:hAnsi="Arial" w:cs="Arial"/>
        </w:rPr>
        <w:t>DE</w:t>
      </w:r>
      <w:r w:rsidRPr="008C7BC7">
        <w:rPr>
          <w:rFonts w:ascii="Arial" w:hAnsi="Arial" w:cs="Arial"/>
          <w:spacing w:val="-4"/>
        </w:rPr>
        <w:t xml:space="preserve"> </w:t>
      </w:r>
      <w:r w:rsidRPr="008C7BC7">
        <w:rPr>
          <w:rFonts w:ascii="Arial" w:hAnsi="Arial" w:cs="Arial"/>
        </w:rPr>
        <w:t>EXECUÇÃO</w:t>
      </w:r>
      <w:r w:rsidRPr="008C7BC7">
        <w:rPr>
          <w:rFonts w:ascii="Arial" w:hAnsi="Arial" w:cs="Arial"/>
          <w:spacing w:val="-2"/>
        </w:rPr>
        <w:t xml:space="preserve"> </w:t>
      </w:r>
      <w:r w:rsidRPr="008C7BC7">
        <w:rPr>
          <w:rFonts w:ascii="Arial" w:hAnsi="Arial" w:cs="Arial"/>
        </w:rPr>
        <w:t>(art.</w:t>
      </w:r>
      <w:r w:rsidRPr="008C7BC7">
        <w:rPr>
          <w:rFonts w:ascii="Arial" w:hAnsi="Arial" w:cs="Arial"/>
          <w:spacing w:val="-3"/>
        </w:rPr>
        <w:t xml:space="preserve"> </w:t>
      </w:r>
      <w:r w:rsidRPr="008C7BC7">
        <w:rPr>
          <w:rFonts w:ascii="Arial" w:hAnsi="Arial" w:cs="Arial"/>
        </w:rPr>
        <w:t>92,</w:t>
      </w:r>
      <w:r w:rsidRPr="008C7BC7">
        <w:rPr>
          <w:rFonts w:ascii="Arial" w:hAnsi="Arial" w:cs="Arial"/>
          <w:spacing w:val="-3"/>
        </w:rPr>
        <w:t xml:space="preserve"> </w:t>
      </w:r>
      <w:r w:rsidRPr="008C7BC7">
        <w:rPr>
          <w:rFonts w:ascii="Arial" w:hAnsi="Arial" w:cs="Arial"/>
        </w:rPr>
        <w:t>XII</w:t>
      </w:r>
      <w:r w:rsidRPr="008C7BC7">
        <w:rPr>
          <w:rFonts w:ascii="Arial" w:hAnsi="Arial" w:cs="Arial"/>
          <w:spacing w:val="-3"/>
        </w:rPr>
        <w:t xml:space="preserve"> </w:t>
      </w:r>
      <w:r w:rsidRPr="008C7BC7">
        <w:rPr>
          <w:rFonts w:ascii="Arial" w:hAnsi="Arial" w:cs="Arial"/>
        </w:rPr>
        <w:t>e</w:t>
      </w:r>
      <w:r w:rsidRPr="008C7BC7">
        <w:rPr>
          <w:rFonts w:ascii="Arial" w:hAnsi="Arial" w:cs="Arial"/>
          <w:spacing w:val="-2"/>
        </w:rPr>
        <w:t xml:space="preserve"> XIII)</w:t>
      </w:r>
    </w:p>
    <w:p w14:paraId="36B5D98B" w14:textId="77777777" w:rsidR="0026126D" w:rsidRPr="008C7BC7" w:rsidRDefault="00972CB6" w:rsidP="00D32BF4">
      <w:pPr>
        <w:pStyle w:val="Corpodetexto"/>
        <w:tabs>
          <w:tab w:val="left" w:pos="1984"/>
        </w:tabs>
        <w:ind w:left="284" w:right="-7"/>
        <w:jc w:val="both"/>
        <w:rPr>
          <w:rFonts w:ascii="Arial" w:hAnsi="Arial" w:cs="Arial"/>
        </w:rPr>
      </w:pPr>
      <w:r w:rsidRPr="008C7BC7">
        <w:rPr>
          <w:rFonts w:ascii="Arial" w:hAnsi="Arial" w:cs="Arial"/>
          <w:spacing w:val="-2"/>
        </w:rPr>
        <w:t>11.1.</w:t>
      </w:r>
      <w:r w:rsidRPr="008C7BC7">
        <w:rPr>
          <w:rFonts w:ascii="Arial" w:hAnsi="Arial" w:cs="Arial"/>
        </w:rPr>
        <w:tab/>
        <w:t>Não será exigida garantia de execução para a presente contratação, entretando podera ser penalizado nas seguintes hipoteses entre outras.</w:t>
      </w:r>
    </w:p>
    <w:p w14:paraId="796786B4" w14:textId="77777777" w:rsidR="00972CB6" w:rsidRPr="008C7BC7" w:rsidRDefault="00972CB6" w:rsidP="00D32BF4">
      <w:pPr>
        <w:pStyle w:val="Corpodetexto"/>
        <w:tabs>
          <w:tab w:val="left" w:pos="1984"/>
        </w:tabs>
        <w:ind w:left="284" w:right="-7"/>
        <w:jc w:val="both"/>
        <w:rPr>
          <w:rFonts w:ascii="Arial" w:hAnsi="Arial" w:cs="Arial"/>
        </w:rPr>
      </w:pPr>
      <w:r w:rsidRPr="008C7BC7">
        <w:rPr>
          <w:rFonts w:ascii="Arial" w:hAnsi="Arial" w:cs="Arial"/>
        </w:rPr>
        <w:t>der</w:t>
      </w:r>
      <w:r w:rsidRPr="008C7BC7">
        <w:rPr>
          <w:rFonts w:ascii="Arial" w:hAnsi="Arial" w:cs="Arial"/>
          <w:spacing w:val="-1"/>
        </w:rPr>
        <w:t xml:space="preserve"> </w:t>
      </w:r>
      <w:r w:rsidRPr="008C7BC7">
        <w:rPr>
          <w:rFonts w:ascii="Arial" w:hAnsi="Arial" w:cs="Arial"/>
        </w:rPr>
        <w:t>causa</w:t>
      </w:r>
      <w:r w:rsidRPr="008C7BC7">
        <w:rPr>
          <w:rFonts w:ascii="Arial" w:hAnsi="Arial" w:cs="Arial"/>
          <w:spacing w:val="-4"/>
        </w:rPr>
        <w:t xml:space="preserve"> </w:t>
      </w:r>
      <w:r w:rsidRPr="008C7BC7">
        <w:rPr>
          <w:rFonts w:ascii="Arial" w:hAnsi="Arial" w:cs="Arial"/>
        </w:rPr>
        <w:t>à</w:t>
      </w:r>
      <w:r w:rsidRPr="008C7BC7">
        <w:rPr>
          <w:rFonts w:ascii="Arial" w:hAnsi="Arial" w:cs="Arial"/>
          <w:spacing w:val="-2"/>
        </w:rPr>
        <w:t xml:space="preserve"> </w:t>
      </w:r>
      <w:r w:rsidRPr="008C7BC7">
        <w:rPr>
          <w:rFonts w:ascii="Arial" w:hAnsi="Arial" w:cs="Arial"/>
        </w:rPr>
        <w:t>inexecução</w:t>
      </w:r>
      <w:r w:rsidRPr="008C7BC7">
        <w:rPr>
          <w:rFonts w:ascii="Arial" w:hAnsi="Arial" w:cs="Arial"/>
          <w:spacing w:val="-2"/>
        </w:rPr>
        <w:t xml:space="preserve"> </w:t>
      </w:r>
      <w:r w:rsidRPr="008C7BC7">
        <w:rPr>
          <w:rFonts w:ascii="Arial" w:hAnsi="Arial" w:cs="Arial"/>
        </w:rPr>
        <w:t>parcial</w:t>
      </w:r>
      <w:r w:rsidRPr="008C7BC7">
        <w:rPr>
          <w:rFonts w:ascii="Arial" w:hAnsi="Arial" w:cs="Arial"/>
          <w:spacing w:val="-4"/>
        </w:rPr>
        <w:t xml:space="preserve"> </w:t>
      </w:r>
      <w:r w:rsidRPr="008C7BC7">
        <w:rPr>
          <w:rFonts w:ascii="Arial" w:hAnsi="Arial" w:cs="Arial"/>
        </w:rPr>
        <w:t>do</w:t>
      </w:r>
      <w:r w:rsidRPr="008C7BC7">
        <w:rPr>
          <w:rFonts w:ascii="Arial" w:hAnsi="Arial" w:cs="Arial"/>
          <w:spacing w:val="-1"/>
        </w:rPr>
        <w:t xml:space="preserve"> </w:t>
      </w:r>
      <w:r w:rsidRPr="008C7BC7">
        <w:rPr>
          <w:rFonts w:ascii="Arial" w:hAnsi="Arial" w:cs="Arial"/>
          <w:spacing w:val="-2"/>
        </w:rPr>
        <w:t>contrato;</w:t>
      </w:r>
      <w:r w:rsidR="0026126D" w:rsidRPr="008C7BC7">
        <w:rPr>
          <w:rFonts w:ascii="Arial" w:hAnsi="Arial" w:cs="Arial"/>
        </w:rPr>
        <w:t xml:space="preserve"> </w:t>
      </w:r>
      <w:r w:rsidRPr="008C7BC7">
        <w:rPr>
          <w:rFonts w:ascii="Arial" w:hAnsi="Arial" w:cs="Arial"/>
        </w:rPr>
        <w:t>der causa à inexecução parcial do contrato que cause grave dano à Administração ou ao funcionamento dos serviços públicos ou ao interesse coletivo;</w:t>
      </w:r>
      <w:r w:rsidR="0070183D" w:rsidRPr="008C7BC7">
        <w:rPr>
          <w:rFonts w:ascii="Arial" w:hAnsi="Arial" w:cs="Arial"/>
        </w:rPr>
        <w:t xml:space="preserve"> </w:t>
      </w:r>
      <w:r w:rsidRPr="008C7BC7">
        <w:rPr>
          <w:rFonts w:ascii="Arial" w:hAnsi="Arial" w:cs="Arial"/>
        </w:rPr>
        <w:t>der</w:t>
      </w:r>
      <w:r w:rsidRPr="008C7BC7">
        <w:rPr>
          <w:rFonts w:ascii="Arial" w:hAnsi="Arial" w:cs="Arial"/>
          <w:spacing w:val="-1"/>
        </w:rPr>
        <w:t xml:space="preserve"> </w:t>
      </w:r>
      <w:r w:rsidRPr="008C7BC7">
        <w:rPr>
          <w:rFonts w:ascii="Arial" w:hAnsi="Arial" w:cs="Arial"/>
        </w:rPr>
        <w:t>causa</w:t>
      </w:r>
      <w:r w:rsidRPr="008C7BC7">
        <w:rPr>
          <w:rFonts w:ascii="Arial" w:hAnsi="Arial" w:cs="Arial"/>
          <w:spacing w:val="-4"/>
        </w:rPr>
        <w:t xml:space="preserve"> </w:t>
      </w:r>
      <w:r w:rsidRPr="008C7BC7">
        <w:rPr>
          <w:rFonts w:ascii="Arial" w:hAnsi="Arial" w:cs="Arial"/>
        </w:rPr>
        <w:t>à</w:t>
      </w:r>
      <w:r w:rsidRPr="008C7BC7">
        <w:rPr>
          <w:rFonts w:ascii="Arial" w:hAnsi="Arial" w:cs="Arial"/>
          <w:spacing w:val="-2"/>
        </w:rPr>
        <w:t xml:space="preserve"> </w:t>
      </w:r>
      <w:r w:rsidRPr="008C7BC7">
        <w:rPr>
          <w:rFonts w:ascii="Arial" w:hAnsi="Arial" w:cs="Arial"/>
        </w:rPr>
        <w:t>inexecução</w:t>
      </w:r>
      <w:r w:rsidRPr="008C7BC7">
        <w:rPr>
          <w:rFonts w:ascii="Arial" w:hAnsi="Arial" w:cs="Arial"/>
          <w:spacing w:val="-2"/>
        </w:rPr>
        <w:t xml:space="preserve"> </w:t>
      </w:r>
      <w:r w:rsidRPr="008C7BC7">
        <w:rPr>
          <w:rFonts w:ascii="Arial" w:hAnsi="Arial" w:cs="Arial"/>
        </w:rPr>
        <w:t>total</w:t>
      </w:r>
      <w:r w:rsidRPr="008C7BC7">
        <w:rPr>
          <w:rFonts w:ascii="Arial" w:hAnsi="Arial" w:cs="Arial"/>
          <w:spacing w:val="-1"/>
        </w:rPr>
        <w:t xml:space="preserve"> </w:t>
      </w:r>
      <w:r w:rsidRPr="008C7BC7">
        <w:rPr>
          <w:rFonts w:ascii="Arial" w:hAnsi="Arial" w:cs="Arial"/>
        </w:rPr>
        <w:t>do</w:t>
      </w:r>
      <w:r w:rsidRPr="008C7BC7">
        <w:rPr>
          <w:rFonts w:ascii="Arial" w:hAnsi="Arial" w:cs="Arial"/>
          <w:spacing w:val="-1"/>
        </w:rPr>
        <w:t xml:space="preserve"> </w:t>
      </w:r>
      <w:r w:rsidRPr="008C7BC7">
        <w:rPr>
          <w:rFonts w:ascii="Arial" w:hAnsi="Arial" w:cs="Arial"/>
          <w:spacing w:val="-2"/>
        </w:rPr>
        <w:t>contrato;</w:t>
      </w:r>
      <w:r w:rsidRPr="008C7BC7">
        <w:rPr>
          <w:rFonts w:ascii="Arial" w:hAnsi="Arial" w:cs="Arial"/>
        </w:rPr>
        <w:t>ensejar</w:t>
      </w:r>
      <w:r w:rsidRPr="008C7BC7">
        <w:rPr>
          <w:rFonts w:ascii="Arial" w:hAnsi="Arial" w:cs="Arial"/>
          <w:spacing w:val="-4"/>
        </w:rPr>
        <w:t xml:space="preserve"> </w:t>
      </w:r>
      <w:r w:rsidRPr="008C7BC7">
        <w:rPr>
          <w:rFonts w:ascii="Arial" w:hAnsi="Arial" w:cs="Arial"/>
        </w:rPr>
        <w:t>o</w:t>
      </w:r>
      <w:r w:rsidRPr="008C7BC7">
        <w:rPr>
          <w:rFonts w:ascii="Arial" w:hAnsi="Arial" w:cs="Arial"/>
          <w:spacing w:val="-2"/>
        </w:rPr>
        <w:t xml:space="preserve"> </w:t>
      </w:r>
      <w:r w:rsidRPr="008C7BC7">
        <w:rPr>
          <w:rFonts w:ascii="Arial" w:hAnsi="Arial" w:cs="Arial"/>
        </w:rPr>
        <w:t>retardamento</w:t>
      </w:r>
      <w:r w:rsidRPr="008C7BC7">
        <w:rPr>
          <w:rFonts w:ascii="Arial" w:hAnsi="Arial" w:cs="Arial"/>
          <w:spacing w:val="-2"/>
        </w:rPr>
        <w:t xml:space="preserve"> </w:t>
      </w:r>
      <w:r w:rsidRPr="008C7BC7">
        <w:rPr>
          <w:rFonts w:ascii="Arial" w:hAnsi="Arial" w:cs="Arial"/>
        </w:rPr>
        <w:t>da</w:t>
      </w:r>
      <w:r w:rsidRPr="008C7BC7">
        <w:rPr>
          <w:rFonts w:ascii="Arial" w:hAnsi="Arial" w:cs="Arial"/>
          <w:spacing w:val="-2"/>
        </w:rPr>
        <w:t xml:space="preserve"> </w:t>
      </w:r>
      <w:r w:rsidRPr="008C7BC7">
        <w:rPr>
          <w:rFonts w:ascii="Arial" w:hAnsi="Arial" w:cs="Arial"/>
        </w:rPr>
        <w:t>execução</w:t>
      </w:r>
      <w:r w:rsidRPr="008C7BC7">
        <w:rPr>
          <w:rFonts w:ascii="Arial" w:hAnsi="Arial" w:cs="Arial"/>
          <w:spacing w:val="-2"/>
        </w:rPr>
        <w:t xml:space="preserve"> </w:t>
      </w:r>
      <w:r w:rsidRPr="008C7BC7">
        <w:rPr>
          <w:rFonts w:ascii="Arial" w:hAnsi="Arial" w:cs="Arial"/>
        </w:rPr>
        <w:t>ou</w:t>
      </w:r>
      <w:r w:rsidRPr="008C7BC7">
        <w:rPr>
          <w:rFonts w:ascii="Arial" w:hAnsi="Arial" w:cs="Arial"/>
          <w:spacing w:val="-2"/>
        </w:rPr>
        <w:t xml:space="preserve"> </w:t>
      </w:r>
      <w:r w:rsidRPr="008C7BC7">
        <w:rPr>
          <w:rFonts w:ascii="Arial" w:hAnsi="Arial" w:cs="Arial"/>
        </w:rPr>
        <w:t>da</w:t>
      </w:r>
      <w:r w:rsidRPr="008C7BC7">
        <w:rPr>
          <w:rFonts w:ascii="Arial" w:hAnsi="Arial" w:cs="Arial"/>
          <w:spacing w:val="-2"/>
        </w:rPr>
        <w:t xml:space="preserve"> </w:t>
      </w:r>
      <w:r w:rsidRPr="008C7BC7">
        <w:rPr>
          <w:rFonts w:ascii="Arial" w:hAnsi="Arial" w:cs="Arial"/>
        </w:rPr>
        <w:t>entrega</w:t>
      </w:r>
      <w:r w:rsidRPr="008C7BC7">
        <w:rPr>
          <w:rFonts w:ascii="Arial" w:hAnsi="Arial" w:cs="Arial"/>
          <w:spacing w:val="-2"/>
        </w:rPr>
        <w:t xml:space="preserve"> </w:t>
      </w:r>
      <w:r w:rsidRPr="008C7BC7">
        <w:rPr>
          <w:rFonts w:ascii="Arial" w:hAnsi="Arial" w:cs="Arial"/>
        </w:rPr>
        <w:t>do</w:t>
      </w:r>
      <w:r w:rsidRPr="008C7BC7">
        <w:rPr>
          <w:rFonts w:ascii="Arial" w:hAnsi="Arial" w:cs="Arial"/>
          <w:spacing w:val="-2"/>
        </w:rPr>
        <w:t xml:space="preserve"> </w:t>
      </w:r>
      <w:r w:rsidRPr="008C7BC7">
        <w:rPr>
          <w:rFonts w:ascii="Arial" w:hAnsi="Arial" w:cs="Arial"/>
        </w:rPr>
        <w:t>objeto</w:t>
      </w:r>
      <w:r w:rsidRPr="008C7BC7">
        <w:rPr>
          <w:rFonts w:ascii="Arial" w:hAnsi="Arial" w:cs="Arial"/>
          <w:spacing w:val="-2"/>
        </w:rPr>
        <w:t xml:space="preserve"> </w:t>
      </w:r>
      <w:r w:rsidRPr="008C7BC7">
        <w:rPr>
          <w:rFonts w:ascii="Arial" w:hAnsi="Arial" w:cs="Arial"/>
        </w:rPr>
        <w:t>da</w:t>
      </w:r>
      <w:r w:rsidRPr="008C7BC7">
        <w:rPr>
          <w:rFonts w:ascii="Arial" w:hAnsi="Arial" w:cs="Arial"/>
          <w:spacing w:val="-4"/>
        </w:rPr>
        <w:t xml:space="preserve"> </w:t>
      </w:r>
      <w:r w:rsidRPr="008C7BC7">
        <w:rPr>
          <w:rFonts w:ascii="Arial" w:hAnsi="Arial" w:cs="Arial"/>
        </w:rPr>
        <w:t>contratação</w:t>
      </w:r>
      <w:r w:rsidRPr="008C7BC7">
        <w:rPr>
          <w:rFonts w:ascii="Arial" w:hAnsi="Arial" w:cs="Arial"/>
          <w:spacing w:val="-2"/>
        </w:rPr>
        <w:t xml:space="preserve"> </w:t>
      </w:r>
      <w:r w:rsidRPr="008C7BC7">
        <w:rPr>
          <w:rFonts w:ascii="Arial" w:hAnsi="Arial" w:cs="Arial"/>
        </w:rPr>
        <w:t>sem</w:t>
      </w:r>
      <w:r w:rsidRPr="008C7BC7">
        <w:rPr>
          <w:rFonts w:ascii="Arial" w:hAnsi="Arial" w:cs="Arial"/>
          <w:spacing w:val="-4"/>
        </w:rPr>
        <w:t xml:space="preserve"> </w:t>
      </w:r>
      <w:r w:rsidRPr="008C7BC7">
        <w:rPr>
          <w:rFonts w:ascii="Arial" w:hAnsi="Arial" w:cs="Arial"/>
        </w:rPr>
        <w:t>motivo</w:t>
      </w:r>
      <w:r w:rsidRPr="008C7BC7">
        <w:rPr>
          <w:rFonts w:ascii="Arial" w:hAnsi="Arial" w:cs="Arial"/>
          <w:spacing w:val="-5"/>
        </w:rPr>
        <w:t xml:space="preserve"> </w:t>
      </w:r>
      <w:r w:rsidRPr="008C7BC7">
        <w:rPr>
          <w:rFonts w:ascii="Arial" w:hAnsi="Arial" w:cs="Arial"/>
        </w:rPr>
        <w:t>justificado; apresentar documentação falsa ou prestar declaração falsa durante a execução do contrato;praticar</w:t>
      </w:r>
      <w:r w:rsidRPr="008C7BC7">
        <w:rPr>
          <w:rFonts w:ascii="Arial" w:hAnsi="Arial" w:cs="Arial"/>
          <w:spacing w:val="-2"/>
        </w:rPr>
        <w:t xml:space="preserve"> </w:t>
      </w:r>
      <w:r w:rsidRPr="008C7BC7">
        <w:rPr>
          <w:rFonts w:ascii="Arial" w:hAnsi="Arial" w:cs="Arial"/>
        </w:rPr>
        <w:t>ato</w:t>
      </w:r>
      <w:r w:rsidRPr="008C7BC7">
        <w:rPr>
          <w:rFonts w:ascii="Arial" w:hAnsi="Arial" w:cs="Arial"/>
          <w:spacing w:val="-5"/>
        </w:rPr>
        <w:t xml:space="preserve"> </w:t>
      </w:r>
      <w:r w:rsidRPr="008C7BC7">
        <w:rPr>
          <w:rFonts w:ascii="Arial" w:hAnsi="Arial" w:cs="Arial"/>
        </w:rPr>
        <w:t>fraudulento</w:t>
      </w:r>
      <w:r w:rsidRPr="008C7BC7">
        <w:rPr>
          <w:rFonts w:ascii="Arial" w:hAnsi="Arial" w:cs="Arial"/>
          <w:spacing w:val="-2"/>
        </w:rPr>
        <w:t xml:space="preserve"> </w:t>
      </w:r>
      <w:r w:rsidRPr="008C7BC7">
        <w:rPr>
          <w:rFonts w:ascii="Arial" w:hAnsi="Arial" w:cs="Arial"/>
        </w:rPr>
        <w:t>na</w:t>
      </w:r>
      <w:r w:rsidRPr="008C7BC7">
        <w:rPr>
          <w:rFonts w:ascii="Arial" w:hAnsi="Arial" w:cs="Arial"/>
          <w:spacing w:val="-4"/>
        </w:rPr>
        <w:t xml:space="preserve"> </w:t>
      </w:r>
      <w:r w:rsidRPr="008C7BC7">
        <w:rPr>
          <w:rFonts w:ascii="Arial" w:hAnsi="Arial" w:cs="Arial"/>
        </w:rPr>
        <w:t>execução</w:t>
      </w:r>
      <w:r w:rsidRPr="008C7BC7">
        <w:rPr>
          <w:rFonts w:ascii="Arial" w:hAnsi="Arial" w:cs="Arial"/>
          <w:spacing w:val="-2"/>
        </w:rPr>
        <w:t xml:space="preserve"> </w:t>
      </w:r>
      <w:r w:rsidRPr="008C7BC7">
        <w:rPr>
          <w:rFonts w:ascii="Arial" w:hAnsi="Arial" w:cs="Arial"/>
        </w:rPr>
        <w:t>do</w:t>
      </w:r>
      <w:r w:rsidRPr="008C7BC7">
        <w:rPr>
          <w:rFonts w:ascii="Arial" w:hAnsi="Arial" w:cs="Arial"/>
          <w:spacing w:val="-5"/>
        </w:rPr>
        <w:t xml:space="preserve"> </w:t>
      </w:r>
      <w:r w:rsidRPr="008C7BC7">
        <w:rPr>
          <w:rFonts w:ascii="Arial" w:hAnsi="Arial" w:cs="Arial"/>
          <w:spacing w:val="-2"/>
        </w:rPr>
        <w:t>contrato;</w:t>
      </w:r>
      <w:r w:rsidR="00AA3FC8" w:rsidRPr="008C7BC7">
        <w:rPr>
          <w:rFonts w:ascii="Arial" w:hAnsi="Arial" w:cs="Arial"/>
        </w:rPr>
        <w:t xml:space="preserve"> </w:t>
      </w:r>
      <w:r w:rsidRPr="008C7BC7">
        <w:rPr>
          <w:rFonts w:ascii="Arial" w:hAnsi="Arial" w:cs="Arial"/>
        </w:rPr>
        <w:t>comportar-se</w:t>
      </w:r>
      <w:r w:rsidRPr="008C7BC7">
        <w:rPr>
          <w:rFonts w:ascii="Arial" w:hAnsi="Arial" w:cs="Arial"/>
          <w:spacing w:val="-5"/>
        </w:rPr>
        <w:t xml:space="preserve"> </w:t>
      </w:r>
      <w:r w:rsidRPr="008C7BC7">
        <w:rPr>
          <w:rFonts w:ascii="Arial" w:hAnsi="Arial" w:cs="Arial"/>
        </w:rPr>
        <w:t>de</w:t>
      </w:r>
      <w:r w:rsidRPr="008C7BC7">
        <w:rPr>
          <w:rFonts w:ascii="Arial" w:hAnsi="Arial" w:cs="Arial"/>
          <w:spacing w:val="-3"/>
        </w:rPr>
        <w:t xml:space="preserve"> </w:t>
      </w:r>
      <w:r w:rsidRPr="008C7BC7">
        <w:rPr>
          <w:rFonts w:ascii="Arial" w:hAnsi="Arial" w:cs="Arial"/>
        </w:rPr>
        <w:t>modo</w:t>
      </w:r>
      <w:r w:rsidRPr="008C7BC7">
        <w:rPr>
          <w:rFonts w:ascii="Arial" w:hAnsi="Arial" w:cs="Arial"/>
          <w:spacing w:val="-3"/>
        </w:rPr>
        <w:t xml:space="preserve"> </w:t>
      </w:r>
      <w:r w:rsidRPr="008C7BC7">
        <w:rPr>
          <w:rFonts w:ascii="Arial" w:hAnsi="Arial" w:cs="Arial"/>
        </w:rPr>
        <w:t>inidôneo</w:t>
      </w:r>
      <w:r w:rsidRPr="008C7BC7">
        <w:rPr>
          <w:rFonts w:ascii="Arial" w:hAnsi="Arial" w:cs="Arial"/>
          <w:spacing w:val="-3"/>
        </w:rPr>
        <w:t xml:space="preserve"> </w:t>
      </w:r>
      <w:r w:rsidRPr="008C7BC7">
        <w:rPr>
          <w:rFonts w:ascii="Arial" w:hAnsi="Arial" w:cs="Arial"/>
        </w:rPr>
        <w:t>ou</w:t>
      </w:r>
      <w:r w:rsidRPr="008C7BC7">
        <w:rPr>
          <w:rFonts w:ascii="Arial" w:hAnsi="Arial" w:cs="Arial"/>
          <w:spacing w:val="-5"/>
        </w:rPr>
        <w:t xml:space="preserve"> </w:t>
      </w:r>
      <w:r w:rsidRPr="008C7BC7">
        <w:rPr>
          <w:rFonts w:ascii="Arial" w:hAnsi="Arial" w:cs="Arial"/>
        </w:rPr>
        <w:t>cometer</w:t>
      </w:r>
      <w:r w:rsidRPr="008C7BC7">
        <w:rPr>
          <w:rFonts w:ascii="Arial" w:hAnsi="Arial" w:cs="Arial"/>
          <w:spacing w:val="-5"/>
        </w:rPr>
        <w:t xml:space="preserve"> </w:t>
      </w:r>
      <w:r w:rsidRPr="008C7BC7">
        <w:rPr>
          <w:rFonts w:ascii="Arial" w:hAnsi="Arial" w:cs="Arial"/>
        </w:rPr>
        <w:t>fraude</w:t>
      </w:r>
      <w:r w:rsidRPr="008C7BC7">
        <w:rPr>
          <w:rFonts w:ascii="Arial" w:hAnsi="Arial" w:cs="Arial"/>
          <w:spacing w:val="-3"/>
        </w:rPr>
        <w:t xml:space="preserve"> </w:t>
      </w:r>
      <w:r w:rsidRPr="008C7BC7">
        <w:rPr>
          <w:rFonts w:ascii="Arial" w:hAnsi="Arial" w:cs="Arial"/>
        </w:rPr>
        <w:t>de</w:t>
      </w:r>
      <w:r w:rsidRPr="008C7BC7">
        <w:rPr>
          <w:rFonts w:ascii="Arial" w:hAnsi="Arial" w:cs="Arial"/>
          <w:spacing w:val="-5"/>
        </w:rPr>
        <w:t xml:space="preserve"> </w:t>
      </w:r>
      <w:r w:rsidRPr="008C7BC7">
        <w:rPr>
          <w:rFonts w:ascii="Arial" w:hAnsi="Arial" w:cs="Arial"/>
        </w:rPr>
        <w:t>qualquer</w:t>
      </w:r>
      <w:r w:rsidRPr="008C7BC7">
        <w:rPr>
          <w:rFonts w:ascii="Arial" w:hAnsi="Arial" w:cs="Arial"/>
          <w:spacing w:val="-4"/>
        </w:rPr>
        <w:t xml:space="preserve"> </w:t>
      </w:r>
      <w:r w:rsidRPr="008C7BC7">
        <w:rPr>
          <w:rFonts w:ascii="Arial" w:hAnsi="Arial" w:cs="Arial"/>
          <w:spacing w:val="-2"/>
        </w:rPr>
        <w:t>natureza;</w:t>
      </w:r>
      <w:r w:rsidRPr="008C7BC7">
        <w:rPr>
          <w:rFonts w:ascii="Arial" w:hAnsi="Arial" w:cs="Arial"/>
        </w:rPr>
        <w:t>praticar</w:t>
      </w:r>
      <w:r w:rsidRPr="008C7BC7">
        <w:rPr>
          <w:rFonts w:ascii="Arial" w:hAnsi="Arial" w:cs="Arial"/>
          <w:spacing w:val="-1"/>
        </w:rPr>
        <w:t xml:space="preserve"> </w:t>
      </w:r>
      <w:r w:rsidRPr="008C7BC7">
        <w:rPr>
          <w:rFonts w:ascii="Arial" w:hAnsi="Arial" w:cs="Arial"/>
        </w:rPr>
        <w:t>ato</w:t>
      </w:r>
      <w:r w:rsidRPr="008C7BC7">
        <w:rPr>
          <w:rFonts w:ascii="Arial" w:hAnsi="Arial" w:cs="Arial"/>
          <w:spacing w:val="-5"/>
        </w:rPr>
        <w:t xml:space="preserve"> </w:t>
      </w:r>
      <w:r w:rsidRPr="008C7BC7">
        <w:rPr>
          <w:rFonts w:ascii="Arial" w:hAnsi="Arial" w:cs="Arial"/>
        </w:rPr>
        <w:t>lesivo</w:t>
      </w:r>
      <w:r w:rsidRPr="008C7BC7">
        <w:rPr>
          <w:rFonts w:ascii="Arial" w:hAnsi="Arial" w:cs="Arial"/>
          <w:spacing w:val="-2"/>
        </w:rPr>
        <w:t xml:space="preserve"> </w:t>
      </w:r>
      <w:r w:rsidRPr="008C7BC7">
        <w:rPr>
          <w:rFonts w:ascii="Arial" w:hAnsi="Arial" w:cs="Arial"/>
        </w:rPr>
        <w:t>previsto</w:t>
      </w:r>
      <w:r w:rsidRPr="008C7BC7">
        <w:rPr>
          <w:rFonts w:ascii="Arial" w:hAnsi="Arial" w:cs="Arial"/>
          <w:spacing w:val="-4"/>
        </w:rPr>
        <w:t xml:space="preserve"> </w:t>
      </w:r>
      <w:r w:rsidRPr="008C7BC7">
        <w:rPr>
          <w:rFonts w:ascii="Arial" w:hAnsi="Arial" w:cs="Arial"/>
        </w:rPr>
        <w:t>no</w:t>
      </w:r>
      <w:r w:rsidRPr="008C7BC7">
        <w:rPr>
          <w:rFonts w:ascii="Arial" w:hAnsi="Arial" w:cs="Arial"/>
          <w:spacing w:val="-2"/>
        </w:rPr>
        <w:t xml:space="preserve"> </w:t>
      </w:r>
      <w:r w:rsidRPr="008C7BC7">
        <w:rPr>
          <w:rFonts w:ascii="Arial" w:hAnsi="Arial" w:cs="Arial"/>
        </w:rPr>
        <w:t>art.</w:t>
      </w:r>
      <w:r w:rsidRPr="008C7BC7">
        <w:rPr>
          <w:rFonts w:ascii="Arial" w:hAnsi="Arial" w:cs="Arial"/>
          <w:spacing w:val="-2"/>
        </w:rPr>
        <w:t xml:space="preserve"> </w:t>
      </w:r>
      <w:r w:rsidRPr="008C7BC7">
        <w:rPr>
          <w:rFonts w:ascii="Arial" w:hAnsi="Arial" w:cs="Arial"/>
        </w:rPr>
        <w:t>5º</w:t>
      </w:r>
      <w:r w:rsidRPr="008C7BC7">
        <w:rPr>
          <w:rFonts w:ascii="Arial" w:hAnsi="Arial" w:cs="Arial"/>
          <w:spacing w:val="-1"/>
        </w:rPr>
        <w:t xml:space="preserve"> </w:t>
      </w:r>
      <w:r w:rsidRPr="008C7BC7">
        <w:rPr>
          <w:rFonts w:ascii="Arial" w:hAnsi="Arial" w:cs="Arial"/>
        </w:rPr>
        <w:t>da</w:t>
      </w:r>
      <w:r w:rsidRPr="008C7BC7">
        <w:rPr>
          <w:rFonts w:ascii="Arial" w:hAnsi="Arial" w:cs="Arial"/>
          <w:spacing w:val="-1"/>
        </w:rPr>
        <w:t xml:space="preserve"> </w:t>
      </w:r>
      <w:r w:rsidRPr="008C7BC7">
        <w:rPr>
          <w:rFonts w:ascii="Arial" w:hAnsi="Arial" w:cs="Arial"/>
        </w:rPr>
        <w:t>Lei</w:t>
      </w:r>
      <w:r w:rsidRPr="008C7BC7">
        <w:rPr>
          <w:rFonts w:ascii="Arial" w:hAnsi="Arial" w:cs="Arial"/>
          <w:spacing w:val="-1"/>
        </w:rPr>
        <w:t xml:space="preserve"> </w:t>
      </w:r>
      <w:r w:rsidRPr="008C7BC7">
        <w:rPr>
          <w:rFonts w:ascii="Arial" w:hAnsi="Arial" w:cs="Arial"/>
        </w:rPr>
        <w:t>nº</w:t>
      </w:r>
      <w:r w:rsidRPr="008C7BC7">
        <w:rPr>
          <w:rFonts w:ascii="Arial" w:hAnsi="Arial" w:cs="Arial"/>
          <w:spacing w:val="-1"/>
        </w:rPr>
        <w:t xml:space="preserve"> </w:t>
      </w:r>
      <w:r w:rsidRPr="008C7BC7">
        <w:rPr>
          <w:rFonts w:ascii="Arial" w:hAnsi="Arial" w:cs="Arial"/>
        </w:rPr>
        <w:t>12.846,</w:t>
      </w:r>
      <w:r w:rsidRPr="008C7BC7">
        <w:rPr>
          <w:rFonts w:ascii="Arial" w:hAnsi="Arial" w:cs="Arial"/>
          <w:spacing w:val="-5"/>
        </w:rPr>
        <w:t xml:space="preserve"> </w:t>
      </w:r>
      <w:r w:rsidRPr="008C7BC7">
        <w:rPr>
          <w:rFonts w:ascii="Arial" w:hAnsi="Arial" w:cs="Arial"/>
        </w:rPr>
        <w:t>de</w:t>
      </w:r>
      <w:r w:rsidRPr="008C7BC7">
        <w:rPr>
          <w:rFonts w:ascii="Arial" w:hAnsi="Arial" w:cs="Arial"/>
          <w:spacing w:val="-1"/>
        </w:rPr>
        <w:t xml:space="preserve"> </w:t>
      </w:r>
      <w:r w:rsidRPr="008C7BC7">
        <w:rPr>
          <w:rFonts w:ascii="Arial" w:hAnsi="Arial" w:cs="Arial"/>
        </w:rPr>
        <w:t>1º</w:t>
      </w:r>
      <w:r w:rsidRPr="008C7BC7">
        <w:rPr>
          <w:rFonts w:ascii="Arial" w:hAnsi="Arial" w:cs="Arial"/>
          <w:spacing w:val="-3"/>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agosto</w:t>
      </w:r>
      <w:r w:rsidRPr="008C7BC7">
        <w:rPr>
          <w:rFonts w:ascii="Arial" w:hAnsi="Arial" w:cs="Arial"/>
          <w:spacing w:val="-2"/>
        </w:rPr>
        <w:t xml:space="preserve"> </w:t>
      </w:r>
      <w:r w:rsidRPr="008C7BC7">
        <w:rPr>
          <w:rFonts w:ascii="Arial" w:hAnsi="Arial" w:cs="Arial"/>
        </w:rPr>
        <w:t>de</w:t>
      </w:r>
      <w:r w:rsidRPr="008C7BC7">
        <w:rPr>
          <w:rFonts w:ascii="Arial" w:hAnsi="Arial" w:cs="Arial"/>
          <w:spacing w:val="-1"/>
        </w:rPr>
        <w:t xml:space="preserve"> </w:t>
      </w:r>
      <w:r w:rsidRPr="008C7BC7">
        <w:rPr>
          <w:rFonts w:ascii="Arial" w:hAnsi="Arial" w:cs="Arial"/>
          <w:spacing w:val="-2"/>
        </w:rPr>
        <w:t>2013.</w:t>
      </w:r>
    </w:p>
    <w:p w14:paraId="13A7A619"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Advertência, quando o contratado der causa à inexecução parcial do contrato, sempre que não se justificar a imposição de penalidade mais grave (</w:t>
      </w:r>
      <w:r w:rsidRPr="008C7BC7">
        <w:rPr>
          <w:rFonts w:ascii="Arial" w:hAnsi="Arial" w:cs="Arial"/>
          <w:color w:val="0000FF"/>
        </w:rPr>
        <w:t>art. 156, §2º, da Lei nº 14.133, de 2021</w:t>
      </w:r>
      <w:r w:rsidRPr="008C7BC7">
        <w:rPr>
          <w:rFonts w:ascii="Arial" w:hAnsi="Arial" w:cs="Arial"/>
        </w:rPr>
        <w:t>);</w:t>
      </w:r>
    </w:p>
    <w:p w14:paraId="219BC68E"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Impedimento de licitar e contratar, quando praticadas as condutas descritas nas alíneas “b”, “c” e “d” do subitem</w:t>
      </w:r>
      <w:r w:rsidRPr="008C7BC7">
        <w:rPr>
          <w:rFonts w:ascii="Arial" w:hAnsi="Arial" w:cs="Arial"/>
          <w:spacing w:val="-4"/>
        </w:rPr>
        <w:t xml:space="preserve"> </w:t>
      </w:r>
      <w:r w:rsidRPr="008C7BC7">
        <w:rPr>
          <w:rFonts w:ascii="Arial" w:hAnsi="Arial" w:cs="Arial"/>
        </w:rPr>
        <w:t>acima deste Contrato, sempre que não se</w:t>
      </w:r>
      <w:r w:rsidRPr="008C7BC7">
        <w:rPr>
          <w:rFonts w:ascii="Arial" w:hAnsi="Arial" w:cs="Arial"/>
          <w:spacing w:val="-2"/>
        </w:rPr>
        <w:t xml:space="preserve"> </w:t>
      </w:r>
      <w:r w:rsidRPr="008C7BC7">
        <w:rPr>
          <w:rFonts w:ascii="Arial" w:hAnsi="Arial" w:cs="Arial"/>
        </w:rPr>
        <w:t>justificar a imposição de penalidade mais grave (</w:t>
      </w:r>
      <w:r w:rsidRPr="008C7BC7">
        <w:rPr>
          <w:rFonts w:ascii="Arial" w:hAnsi="Arial" w:cs="Arial"/>
          <w:color w:val="0000FF"/>
        </w:rPr>
        <w:t>art. 156,</w:t>
      </w:r>
      <w:r w:rsidRPr="008C7BC7">
        <w:rPr>
          <w:rFonts w:ascii="Arial" w:hAnsi="Arial" w:cs="Arial"/>
          <w:color w:val="0000FF"/>
          <w:spacing w:val="-2"/>
        </w:rPr>
        <w:t xml:space="preserve"> </w:t>
      </w:r>
      <w:r w:rsidRPr="008C7BC7">
        <w:rPr>
          <w:rFonts w:ascii="Arial" w:hAnsi="Arial" w:cs="Arial"/>
          <w:color w:val="0000FF"/>
        </w:rPr>
        <w:t>§ 4º, da Lei nº 14.133, de 2021</w:t>
      </w:r>
      <w:r w:rsidRPr="008C7BC7">
        <w:rPr>
          <w:rFonts w:ascii="Arial" w:hAnsi="Arial" w:cs="Arial"/>
        </w:rPr>
        <w:t>);</w:t>
      </w:r>
    </w:p>
    <w:p w14:paraId="701CF546"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Declaração de inidoneidade para licitar e contratar, quando praticadas as condutas descritas nas alíneas “e”, “f”, “g” e “h” do subitem acima deste Contrato, bem como nas alíneas “b”, “c” e “d”, que justifiquem a imposição de penalidade mais grave (</w:t>
      </w:r>
      <w:r w:rsidRPr="008C7BC7">
        <w:rPr>
          <w:rFonts w:ascii="Arial" w:hAnsi="Arial" w:cs="Arial"/>
          <w:color w:val="0000FF"/>
        </w:rPr>
        <w:t>art. 156, §5º, da Lei nº 14.133, de 2021</w:t>
      </w:r>
      <w:r w:rsidRPr="008C7BC7">
        <w:rPr>
          <w:rFonts w:ascii="Arial" w:hAnsi="Arial" w:cs="Arial"/>
        </w:rPr>
        <w:t>).</w:t>
      </w:r>
    </w:p>
    <w:p w14:paraId="21FA6768"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Multa: (1) moratória de 0,5% (cinco décimos por cento) por dia de atraso injustificado sobre o valor da parcela inadimplida, até o limite de 10 (dez) dias;</w:t>
      </w:r>
    </w:p>
    <w:p w14:paraId="1E5DC6B1" w14:textId="77777777" w:rsidR="00972CB6" w:rsidRPr="008C7BC7" w:rsidRDefault="00972CB6" w:rsidP="00D32BF4">
      <w:pPr>
        <w:pStyle w:val="Corpodetexto"/>
        <w:ind w:left="284" w:right="-7"/>
        <w:jc w:val="both"/>
        <w:rPr>
          <w:rFonts w:ascii="Arial" w:hAnsi="Arial" w:cs="Arial"/>
          <w:spacing w:val="-1"/>
        </w:rPr>
      </w:pPr>
      <w:r w:rsidRPr="008C7BC7">
        <w:rPr>
          <w:rFonts w:ascii="Arial" w:hAnsi="Arial" w:cs="Arial"/>
        </w:rPr>
        <w:t>(2) Compensatória, para as infrações descritas nas alíneas “e” a “h” do subitem</w:t>
      </w:r>
      <w:r w:rsidRPr="008C7BC7">
        <w:rPr>
          <w:rFonts w:ascii="Arial" w:hAnsi="Arial" w:cs="Arial"/>
          <w:spacing w:val="-1"/>
        </w:rPr>
        <w:t xml:space="preserve"> </w:t>
      </w:r>
      <w:r w:rsidR="000E6381" w:rsidRPr="008C7BC7">
        <w:rPr>
          <w:rFonts w:ascii="Arial" w:hAnsi="Arial" w:cs="Arial"/>
          <w:spacing w:val="-1"/>
        </w:rPr>
        <w:t>11</w:t>
      </w:r>
      <w:r w:rsidRPr="008C7BC7">
        <w:rPr>
          <w:rFonts w:ascii="Arial" w:hAnsi="Arial" w:cs="Arial"/>
        </w:rPr>
        <w:t>.1, de 20% a 30% do valor do Contrato.</w:t>
      </w:r>
    </w:p>
    <w:p w14:paraId="0E9C39D6" w14:textId="77777777" w:rsidR="00972CB6" w:rsidRPr="008C7BC7" w:rsidRDefault="00972CB6" w:rsidP="00D32BF4">
      <w:pPr>
        <w:pStyle w:val="Ttulo2"/>
        <w:ind w:left="284" w:right="-7"/>
        <w:jc w:val="both"/>
        <w:rPr>
          <w:rFonts w:ascii="Arial" w:hAnsi="Arial" w:cs="Arial"/>
        </w:rPr>
      </w:pPr>
      <w:r w:rsidRPr="008C7BC7">
        <w:rPr>
          <w:rFonts w:ascii="Arial" w:hAnsi="Arial" w:cs="Arial"/>
        </w:rPr>
        <w:t>CLÁUSULA</w:t>
      </w:r>
      <w:r w:rsidRPr="008C7BC7">
        <w:rPr>
          <w:rFonts w:ascii="Arial" w:hAnsi="Arial" w:cs="Arial"/>
          <w:spacing w:val="-7"/>
        </w:rPr>
        <w:t xml:space="preserve"> </w:t>
      </w:r>
      <w:r w:rsidRPr="008C7BC7">
        <w:rPr>
          <w:rFonts w:ascii="Arial" w:hAnsi="Arial" w:cs="Arial"/>
        </w:rPr>
        <w:t>DÉCIMA</w:t>
      </w:r>
      <w:r w:rsidRPr="008C7BC7">
        <w:rPr>
          <w:rFonts w:ascii="Arial" w:hAnsi="Arial" w:cs="Arial"/>
          <w:spacing w:val="-4"/>
        </w:rPr>
        <w:t xml:space="preserve"> </w:t>
      </w:r>
      <w:r w:rsidRPr="008C7BC7">
        <w:rPr>
          <w:rFonts w:ascii="Arial" w:hAnsi="Arial" w:cs="Arial"/>
        </w:rPr>
        <w:t>SEGUNDA</w:t>
      </w:r>
      <w:r w:rsidRPr="008C7BC7">
        <w:rPr>
          <w:rFonts w:ascii="Arial" w:hAnsi="Arial" w:cs="Arial"/>
          <w:spacing w:val="-5"/>
        </w:rPr>
        <w:t xml:space="preserve"> </w:t>
      </w:r>
      <w:r w:rsidRPr="008C7BC7">
        <w:rPr>
          <w:rFonts w:ascii="Arial" w:hAnsi="Arial" w:cs="Arial"/>
        </w:rPr>
        <w:t>–</w:t>
      </w:r>
      <w:r w:rsidRPr="008C7BC7">
        <w:rPr>
          <w:rFonts w:ascii="Arial" w:hAnsi="Arial" w:cs="Arial"/>
          <w:spacing w:val="-3"/>
        </w:rPr>
        <w:t xml:space="preserve"> </w:t>
      </w:r>
      <w:r w:rsidRPr="008C7BC7">
        <w:rPr>
          <w:rFonts w:ascii="Arial" w:hAnsi="Arial" w:cs="Arial"/>
        </w:rPr>
        <w:t>INFRAÇÕES</w:t>
      </w:r>
      <w:r w:rsidRPr="008C7BC7">
        <w:rPr>
          <w:rFonts w:ascii="Arial" w:hAnsi="Arial" w:cs="Arial"/>
          <w:spacing w:val="-4"/>
        </w:rPr>
        <w:t xml:space="preserve"> </w:t>
      </w:r>
      <w:r w:rsidRPr="008C7BC7">
        <w:rPr>
          <w:rFonts w:ascii="Arial" w:hAnsi="Arial" w:cs="Arial"/>
        </w:rPr>
        <w:t>E</w:t>
      </w:r>
      <w:r w:rsidRPr="008C7BC7">
        <w:rPr>
          <w:rFonts w:ascii="Arial" w:hAnsi="Arial" w:cs="Arial"/>
          <w:spacing w:val="-5"/>
        </w:rPr>
        <w:t xml:space="preserve"> </w:t>
      </w:r>
      <w:r w:rsidRPr="008C7BC7">
        <w:rPr>
          <w:rFonts w:ascii="Arial" w:hAnsi="Arial" w:cs="Arial"/>
        </w:rPr>
        <w:t>SANÇÕES</w:t>
      </w:r>
      <w:r w:rsidRPr="008C7BC7">
        <w:rPr>
          <w:rFonts w:ascii="Arial" w:hAnsi="Arial" w:cs="Arial"/>
          <w:spacing w:val="-4"/>
        </w:rPr>
        <w:t xml:space="preserve"> </w:t>
      </w:r>
      <w:r w:rsidRPr="008C7BC7">
        <w:rPr>
          <w:rFonts w:ascii="Arial" w:hAnsi="Arial" w:cs="Arial"/>
        </w:rPr>
        <w:t>ADMINISTRATIVAS</w:t>
      </w:r>
      <w:r w:rsidRPr="008C7BC7">
        <w:rPr>
          <w:rFonts w:ascii="Arial" w:hAnsi="Arial" w:cs="Arial"/>
          <w:spacing w:val="-5"/>
        </w:rPr>
        <w:t xml:space="preserve"> </w:t>
      </w:r>
      <w:r w:rsidRPr="008C7BC7">
        <w:rPr>
          <w:rFonts w:ascii="Arial" w:hAnsi="Arial" w:cs="Arial"/>
        </w:rPr>
        <w:t>(art.</w:t>
      </w:r>
      <w:r w:rsidRPr="008C7BC7">
        <w:rPr>
          <w:rFonts w:ascii="Arial" w:hAnsi="Arial" w:cs="Arial"/>
          <w:spacing w:val="-3"/>
        </w:rPr>
        <w:t xml:space="preserve"> </w:t>
      </w:r>
      <w:r w:rsidRPr="008C7BC7">
        <w:rPr>
          <w:rFonts w:ascii="Arial" w:hAnsi="Arial" w:cs="Arial"/>
        </w:rPr>
        <w:t>92,</w:t>
      </w:r>
      <w:r w:rsidRPr="008C7BC7">
        <w:rPr>
          <w:rFonts w:ascii="Arial" w:hAnsi="Arial" w:cs="Arial"/>
          <w:spacing w:val="-3"/>
        </w:rPr>
        <w:t xml:space="preserve"> </w:t>
      </w:r>
      <w:r w:rsidRPr="008C7BC7">
        <w:rPr>
          <w:rFonts w:ascii="Arial" w:hAnsi="Arial" w:cs="Arial"/>
          <w:spacing w:val="-4"/>
        </w:rPr>
        <w:t>XIV)</w:t>
      </w:r>
    </w:p>
    <w:p w14:paraId="1A638FCD"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Comete infração administrativa, nos termos da </w:t>
      </w:r>
      <w:r w:rsidRPr="008C7BC7">
        <w:rPr>
          <w:rFonts w:ascii="Arial" w:hAnsi="Arial" w:cs="Arial"/>
          <w:color w:val="0000FF"/>
        </w:rPr>
        <w:t>Lei nº 14.133, de 2021</w:t>
      </w:r>
      <w:r w:rsidRPr="008C7BC7">
        <w:rPr>
          <w:rFonts w:ascii="Arial" w:hAnsi="Arial" w:cs="Arial"/>
        </w:rPr>
        <w:t>, o contratado que: Serão</w:t>
      </w:r>
      <w:r w:rsidRPr="008C7BC7">
        <w:rPr>
          <w:rFonts w:ascii="Arial" w:hAnsi="Arial" w:cs="Arial"/>
          <w:spacing w:val="-5"/>
        </w:rPr>
        <w:t xml:space="preserve"> </w:t>
      </w:r>
      <w:r w:rsidRPr="008C7BC7">
        <w:rPr>
          <w:rFonts w:ascii="Arial" w:hAnsi="Arial" w:cs="Arial"/>
        </w:rPr>
        <w:t>aplicadas</w:t>
      </w:r>
      <w:r w:rsidRPr="008C7BC7">
        <w:rPr>
          <w:rFonts w:ascii="Arial" w:hAnsi="Arial" w:cs="Arial"/>
          <w:spacing w:val="-4"/>
        </w:rPr>
        <w:t xml:space="preserve"> </w:t>
      </w:r>
      <w:r w:rsidRPr="008C7BC7">
        <w:rPr>
          <w:rFonts w:ascii="Arial" w:hAnsi="Arial" w:cs="Arial"/>
        </w:rPr>
        <w:t>ao</w:t>
      </w:r>
      <w:r w:rsidRPr="008C7BC7">
        <w:rPr>
          <w:rFonts w:ascii="Arial" w:hAnsi="Arial" w:cs="Arial"/>
          <w:spacing w:val="-3"/>
        </w:rPr>
        <w:t xml:space="preserve"> </w:t>
      </w:r>
      <w:r w:rsidRPr="008C7BC7">
        <w:rPr>
          <w:rFonts w:ascii="Arial" w:hAnsi="Arial" w:cs="Arial"/>
        </w:rPr>
        <w:t>contratado</w:t>
      </w:r>
      <w:r w:rsidRPr="008C7BC7">
        <w:rPr>
          <w:rFonts w:ascii="Arial" w:hAnsi="Arial" w:cs="Arial"/>
          <w:spacing w:val="-3"/>
        </w:rPr>
        <w:t xml:space="preserve"> </w:t>
      </w:r>
      <w:r w:rsidRPr="008C7BC7">
        <w:rPr>
          <w:rFonts w:ascii="Arial" w:hAnsi="Arial" w:cs="Arial"/>
        </w:rPr>
        <w:t>que</w:t>
      </w:r>
      <w:r w:rsidRPr="008C7BC7">
        <w:rPr>
          <w:rFonts w:ascii="Arial" w:hAnsi="Arial" w:cs="Arial"/>
          <w:spacing w:val="-4"/>
        </w:rPr>
        <w:t xml:space="preserve"> </w:t>
      </w:r>
      <w:r w:rsidRPr="008C7BC7">
        <w:rPr>
          <w:rFonts w:ascii="Arial" w:hAnsi="Arial" w:cs="Arial"/>
        </w:rPr>
        <w:t>incorrer</w:t>
      </w:r>
      <w:r w:rsidRPr="008C7BC7">
        <w:rPr>
          <w:rFonts w:ascii="Arial" w:hAnsi="Arial" w:cs="Arial"/>
          <w:spacing w:val="-2"/>
        </w:rPr>
        <w:t xml:space="preserve"> </w:t>
      </w:r>
      <w:r w:rsidRPr="008C7BC7">
        <w:rPr>
          <w:rFonts w:ascii="Arial" w:hAnsi="Arial" w:cs="Arial"/>
        </w:rPr>
        <w:t>nas</w:t>
      </w:r>
      <w:r w:rsidRPr="008C7BC7">
        <w:rPr>
          <w:rFonts w:ascii="Arial" w:hAnsi="Arial" w:cs="Arial"/>
          <w:spacing w:val="-4"/>
        </w:rPr>
        <w:t xml:space="preserve"> </w:t>
      </w:r>
      <w:r w:rsidRPr="008C7BC7">
        <w:rPr>
          <w:rFonts w:ascii="Arial" w:hAnsi="Arial" w:cs="Arial"/>
        </w:rPr>
        <w:t>infrações</w:t>
      </w:r>
      <w:r w:rsidRPr="008C7BC7">
        <w:rPr>
          <w:rFonts w:ascii="Arial" w:hAnsi="Arial" w:cs="Arial"/>
          <w:spacing w:val="-3"/>
        </w:rPr>
        <w:t xml:space="preserve"> </w:t>
      </w:r>
      <w:r w:rsidRPr="008C7BC7">
        <w:rPr>
          <w:rFonts w:ascii="Arial" w:hAnsi="Arial" w:cs="Arial"/>
        </w:rPr>
        <w:t>acima</w:t>
      </w:r>
      <w:r w:rsidRPr="008C7BC7">
        <w:rPr>
          <w:rFonts w:ascii="Arial" w:hAnsi="Arial" w:cs="Arial"/>
          <w:spacing w:val="-3"/>
        </w:rPr>
        <w:t xml:space="preserve"> </w:t>
      </w:r>
      <w:r w:rsidRPr="008C7BC7">
        <w:rPr>
          <w:rFonts w:ascii="Arial" w:hAnsi="Arial" w:cs="Arial"/>
        </w:rPr>
        <w:t>descritas</w:t>
      </w:r>
      <w:r w:rsidRPr="008C7BC7">
        <w:rPr>
          <w:rFonts w:ascii="Arial" w:hAnsi="Arial" w:cs="Arial"/>
          <w:spacing w:val="-4"/>
        </w:rPr>
        <w:t xml:space="preserve"> </w:t>
      </w:r>
      <w:r w:rsidRPr="008C7BC7">
        <w:rPr>
          <w:rFonts w:ascii="Arial" w:hAnsi="Arial" w:cs="Arial"/>
        </w:rPr>
        <w:t>as</w:t>
      </w:r>
      <w:r w:rsidRPr="008C7BC7">
        <w:rPr>
          <w:rFonts w:ascii="Arial" w:hAnsi="Arial" w:cs="Arial"/>
          <w:spacing w:val="-3"/>
        </w:rPr>
        <w:t xml:space="preserve"> </w:t>
      </w:r>
      <w:r w:rsidRPr="008C7BC7">
        <w:rPr>
          <w:rFonts w:ascii="Arial" w:hAnsi="Arial" w:cs="Arial"/>
        </w:rPr>
        <w:t>seguintes</w:t>
      </w:r>
      <w:r w:rsidRPr="008C7BC7">
        <w:rPr>
          <w:rFonts w:ascii="Arial" w:hAnsi="Arial" w:cs="Arial"/>
          <w:spacing w:val="-4"/>
        </w:rPr>
        <w:t xml:space="preserve"> </w:t>
      </w:r>
      <w:r w:rsidRPr="008C7BC7">
        <w:rPr>
          <w:rFonts w:ascii="Arial" w:hAnsi="Arial" w:cs="Arial"/>
        </w:rPr>
        <w:t>sanções: der causa à inexecução parcial do contrato;</w:t>
      </w:r>
      <w:r w:rsidR="003F6B05" w:rsidRPr="008C7BC7">
        <w:rPr>
          <w:rFonts w:ascii="Arial" w:hAnsi="Arial" w:cs="Arial"/>
        </w:rPr>
        <w:t xml:space="preserve"> </w:t>
      </w:r>
      <w:r w:rsidRPr="008C7BC7">
        <w:rPr>
          <w:rFonts w:ascii="Arial" w:hAnsi="Arial" w:cs="Arial"/>
        </w:rPr>
        <w:t>der causa à inexecução parcial do contrato que cause grave dano à Administração ou ao funcionamento dos serviços públicos ou ao interesse coletivo;</w:t>
      </w:r>
    </w:p>
    <w:p w14:paraId="789062C4"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der</w:t>
      </w:r>
      <w:r w:rsidRPr="008C7BC7">
        <w:rPr>
          <w:rFonts w:ascii="Arial" w:hAnsi="Arial" w:cs="Arial"/>
          <w:spacing w:val="-1"/>
        </w:rPr>
        <w:t xml:space="preserve"> </w:t>
      </w:r>
      <w:r w:rsidRPr="008C7BC7">
        <w:rPr>
          <w:rFonts w:ascii="Arial" w:hAnsi="Arial" w:cs="Arial"/>
        </w:rPr>
        <w:t>causa</w:t>
      </w:r>
      <w:r w:rsidRPr="008C7BC7">
        <w:rPr>
          <w:rFonts w:ascii="Arial" w:hAnsi="Arial" w:cs="Arial"/>
          <w:spacing w:val="-4"/>
        </w:rPr>
        <w:t xml:space="preserve"> </w:t>
      </w:r>
      <w:r w:rsidRPr="008C7BC7">
        <w:rPr>
          <w:rFonts w:ascii="Arial" w:hAnsi="Arial" w:cs="Arial"/>
        </w:rPr>
        <w:t>à</w:t>
      </w:r>
      <w:r w:rsidRPr="008C7BC7">
        <w:rPr>
          <w:rFonts w:ascii="Arial" w:hAnsi="Arial" w:cs="Arial"/>
          <w:spacing w:val="-2"/>
        </w:rPr>
        <w:t xml:space="preserve"> </w:t>
      </w:r>
      <w:r w:rsidRPr="008C7BC7">
        <w:rPr>
          <w:rFonts w:ascii="Arial" w:hAnsi="Arial" w:cs="Arial"/>
        </w:rPr>
        <w:t>inexecução</w:t>
      </w:r>
      <w:r w:rsidRPr="008C7BC7">
        <w:rPr>
          <w:rFonts w:ascii="Arial" w:hAnsi="Arial" w:cs="Arial"/>
          <w:spacing w:val="-2"/>
        </w:rPr>
        <w:t xml:space="preserve"> </w:t>
      </w:r>
      <w:r w:rsidRPr="008C7BC7">
        <w:rPr>
          <w:rFonts w:ascii="Arial" w:hAnsi="Arial" w:cs="Arial"/>
        </w:rPr>
        <w:t>total</w:t>
      </w:r>
      <w:r w:rsidRPr="008C7BC7">
        <w:rPr>
          <w:rFonts w:ascii="Arial" w:hAnsi="Arial" w:cs="Arial"/>
          <w:spacing w:val="-1"/>
        </w:rPr>
        <w:t xml:space="preserve"> </w:t>
      </w:r>
      <w:r w:rsidRPr="008C7BC7">
        <w:rPr>
          <w:rFonts w:ascii="Arial" w:hAnsi="Arial" w:cs="Arial"/>
        </w:rPr>
        <w:t>do</w:t>
      </w:r>
      <w:r w:rsidRPr="008C7BC7">
        <w:rPr>
          <w:rFonts w:ascii="Arial" w:hAnsi="Arial" w:cs="Arial"/>
          <w:spacing w:val="-1"/>
        </w:rPr>
        <w:t xml:space="preserve"> </w:t>
      </w:r>
      <w:r w:rsidRPr="008C7BC7">
        <w:rPr>
          <w:rFonts w:ascii="Arial" w:hAnsi="Arial" w:cs="Arial"/>
          <w:spacing w:val="-2"/>
        </w:rPr>
        <w:t>contrato;</w:t>
      </w:r>
      <w:r w:rsidR="00AA3FC8" w:rsidRPr="008C7BC7">
        <w:rPr>
          <w:rFonts w:ascii="Arial" w:hAnsi="Arial" w:cs="Arial"/>
        </w:rPr>
        <w:t xml:space="preserve"> </w:t>
      </w:r>
      <w:r w:rsidRPr="008C7BC7">
        <w:rPr>
          <w:rFonts w:ascii="Arial" w:hAnsi="Arial" w:cs="Arial"/>
        </w:rPr>
        <w:t>ensejar</w:t>
      </w:r>
      <w:r w:rsidRPr="008C7BC7">
        <w:rPr>
          <w:rFonts w:ascii="Arial" w:hAnsi="Arial" w:cs="Arial"/>
          <w:spacing w:val="-4"/>
        </w:rPr>
        <w:t xml:space="preserve"> </w:t>
      </w:r>
      <w:r w:rsidRPr="008C7BC7">
        <w:rPr>
          <w:rFonts w:ascii="Arial" w:hAnsi="Arial" w:cs="Arial"/>
        </w:rPr>
        <w:t>o</w:t>
      </w:r>
      <w:r w:rsidRPr="008C7BC7">
        <w:rPr>
          <w:rFonts w:ascii="Arial" w:hAnsi="Arial" w:cs="Arial"/>
          <w:spacing w:val="-2"/>
        </w:rPr>
        <w:t xml:space="preserve"> </w:t>
      </w:r>
      <w:r w:rsidRPr="008C7BC7">
        <w:rPr>
          <w:rFonts w:ascii="Arial" w:hAnsi="Arial" w:cs="Arial"/>
        </w:rPr>
        <w:t>retardamento</w:t>
      </w:r>
      <w:r w:rsidRPr="008C7BC7">
        <w:rPr>
          <w:rFonts w:ascii="Arial" w:hAnsi="Arial" w:cs="Arial"/>
          <w:spacing w:val="-2"/>
        </w:rPr>
        <w:t xml:space="preserve"> </w:t>
      </w:r>
      <w:r w:rsidRPr="008C7BC7">
        <w:rPr>
          <w:rFonts w:ascii="Arial" w:hAnsi="Arial" w:cs="Arial"/>
        </w:rPr>
        <w:t>da</w:t>
      </w:r>
      <w:r w:rsidRPr="008C7BC7">
        <w:rPr>
          <w:rFonts w:ascii="Arial" w:hAnsi="Arial" w:cs="Arial"/>
          <w:spacing w:val="-2"/>
        </w:rPr>
        <w:t xml:space="preserve"> </w:t>
      </w:r>
      <w:r w:rsidRPr="008C7BC7">
        <w:rPr>
          <w:rFonts w:ascii="Arial" w:hAnsi="Arial" w:cs="Arial"/>
        </w:rPr>
        <w:t>execução</w:t>
      </w:r>
      <w:r w:rsidRPr="008C7BC7">
        <w:rPr>
          <w:rFonts w:ascii="Arial" w:hAnsi="Arial" w:cs="Arial"/>
          <w:spacing w:val="-2"/>
        </w:rPr>
        <w:t xml:space="preserve"> </w:t>
      </w:r>
      <w:r w:rsidRPr="008C7BC7">
        <w:rPr>
          <w:rFonts w:ascii="Arial" w:hAnsi="Arial" w:cs="Arial"/>
        </w:rPr>
        <w:t>ou</w:t>
      </w:r>
      <w:r w:rsidRPr="008C7BC7">
        <w:rPr>
          <w:rFonts w:ascii="Arial" w:hAnsi="Arial" w:cs="Arial"/>
          <w:spacing w:val="-2"/>
        </w:rPr>
        <w:t xml:space="preserve"> </w:t>
      </w:r>
      <w:r w:rsidRPr="008C7BC7">
        <w:rPr>
          <w:rFonts w:ascii="Arial" w:hAnsi="Arial" w:cs="Arial"/>
        </w:rPr>
        <w:t>da</w:t>
      </w:r>
      <w:r w:rsidRPr="008C7BC7">
        <w:rPr>
          <w:rFonts w:ascii="Arial" w:hAnsi="Arial" w:cs="Arial"/>
          <w:spacing w:val="-2"/>
        </w:rPr>
        <w:t xml:space="preserve"> </w:t>
      </w:r>
      <w:r w:rsidRPr="008C7BC7">
        <w:rPr>
          <w:rFonts w:ascii="Arial" w:hAnsi="Arial" w:cs="Arial"/>
        </w:rPr>
        <w:t>entrega</w:t>
      </w:r>
      <w:r w:rsidRPr="008C7BC7">
        <w:rPr>
          <w:rFonts w:ascii="Arial" w:hAnsi="Arial" w:cs="Arial"/>
          <w:spacing w:val="-2"/>
        </w:rPr>
        <w:t xml:space="preserve"> </w:t>
      </w:r>
      <w:r w:rsidRPr="008C7BC7">
        <w:rPr>
          <w:rFonts w:ascii="Arial" w:hAnsi="Arial" w:cs="Arial"/>
        </w:rPr>
        <w:t>do</w:t>
      </w:r>
      <w:r w:rsidRPr="008C7BC7">
        <w:rPr>
          <w:rFonts w:ascii="Arial" w:hAnsi="Arial" w:cs="Arial"/>
          <w:spacing w:val="-2"/>
        </w:rPr>
        <w:t xml:space="preserve"> </w:t>
      </w:r>
      <w:r w:rsidRPr="008C7BC7">
        <w:rPr>
          <w:rFonts w:ascii="Arial" w:hAnsi="Arial" w:cs="Arial"/>
        </w:rPr>
        <w:t>objeto</w:t>
      </w:r>
      <w:r w:rsidRPr="008C7BC7">
        <w:rPr>
          <w:rFonts w:ascii="Arial" w:hAnsi="Arial" w:cs="Arial"/>
          <w:spacing w:val="-2"/>
        </w:rPr>
        <w:t xml:space="preserve"> </w:t>
      </w:r>
      <w:r w:rsidRPr="008C7BC7">
        <w:rPr>
          <w:rFonts w:ascii="Arial" w:hAnsi="Arial" w:cs="Arial"/>
        </w:rPr>
        <w:t>da</w:t>
      </w:r>
      <w:r w:rsidRPr="008C7BC7">
        <w:rPr>
          <w:rFonts w:ascii="Arial" w:hAnsi="Arial" w:cs="Arial"/>
          <w:spacing w:val="-4"/>
        </w:rPr>
        <w:t xml:space="preserve"> </w:t>
      </w:r>
      <w:r w:rsidRPr="008C7BC7">
        <w:rPr>
          <w:rFonts w:ascii="Arial" w:hAnsi="Arial" w:cs="Arial"/>
        </w:rPr>
        <w:t>contratação</w:t>
      </w:r>
      <w:r w:rsidRPr="008C7BC7">
        <w:rPr>
          <w:rFonts w:ascii="Arial" w:hAnsi="Arial" w:cs="Arial"/>
          <w:spacing w:val="-2"/>
        </w:rPr>
        <w:t xml:space="preserve"> </w:t>
      </w:r>
      <w:r w:rsidRPr="008C7BC7">
        <w:rPr>
          <w:rFonts w:ascii="Arial" w:hAnsi="Arial" w:cs="Arial"/>
        </w:rPr>
        <w:t>sem</w:t>
      </w:r>
      <w:r w:rsidRPr="008C7BC7">
        <w:rPr>
          <w:rFonts w:ascii="Arial" w:hAnsi="Arial" w:cs="Arial"/>
          <w:spacing w:val="-4"/>
        </w:rPr>
        <w:t xml:space="preserve"> </w:t>
      </w:r>
      <w:r w:rsidRPr="008C7BC7">
        <w:rPr>
          <w:rFonts w:ascii="Arial" w:hAnsi="Arial" w:cs="Arial"/>
        </w:rPr>
        <w:t>motivo</w:t>
      </w:r>
      <w:r w:rsidRPr="008C7BC7">
        <w:rPr>
          <w:rFonts w:ascii="Arial" w:hAnsi="Arial" w:cs="Arial"/>
          <w:spacing w:val="-5"/>
        </w:rPr>
        <w:t xml:space="preserve"> </w:t>
      </w:r>
      <w:r w:rsidRPr="008C7BC7">
        <w:rPr>
          <w:rFonts w:ascii="Arial" w:hAnsi="Arial" w:cs="Arial"/>
        </w:rPr>
        <w:t>justificado; apresentar documentação falsa ou prestar declaração falsa durante a execução do contrato;</w:t>
      </w:r>
    </w:p>
    <w:p w14:paraId="5629FB5A"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praticar</w:t>
      </w:r>
      <w:r w:rsidRPr="008C7BC7">
        <w:rPr>
          <w:rFonts w:ascii="Arial" w:hAnsi="Arial" w:cs="Arial"/>
          <w:spacing w:val="-2"/>
        </w:rPr>
        <w:t xml:space="preserve"> </w:t>
      </w:r>
      <w:r w:rsidRPr="008C7BC7">
        <w:rPr>
          <w:rFonts w:ascii="Arial" w:hAnsi="Arial" w:cs="Arial"/>
        </w:rPr>
        <w:t>ato</w:t>
      </w:r>
      <w:r w:rsidRPr="008C7BC7">
        <w:rPr>
          <w:rFonts w:ascii="Arial" w:hAnsi="Arial" w:cs="Arial"/>
          <w:spacing w:val="-5"/>
        </w:rPr>
        <w:t xml:space="preserve"> </w:t>
      </w:r>
      <w:r w:rsidRPr="008C7BC7">
        <w:rPr>
          <w:rFonts w:ascii="Arial" w:hAnsi="Arial" w:cs="Arial"/>
        </w:rPr>
        <w:t>fraudulento</w:t>
      </w:r>
      <w:r w:rsidRPr="008C7BC7">
        <w:rPr>
          <w:rFonts w:ascii="Arial" w:hAnsi="Arial" w:cs="Arial"/>
          <w:spacing w:val="-2"/>
        </w:rPr>
        <w:t xml:space="preserve"> </w:t>
      </w:r>
      <w:r w:rsidRPr="008C7BC7">
        <w:rPr>
          <w:rFonts w:ascii="Arial" w:hAnsi="Arial" w:cs="Arial"/>
        </w:rPr>
        <w:t>na</w:t>
      </w:r>
      <w:r w:rsidRPr="008C7BC7">
        <w:rPr>
          <w:rFonts w:ascii="Arial" w:hAnsi="Arial" w:cs="Arial"/>
          <w:spacing w:val="-4"/>
        </w:rPr>
        <w:t xml:space="preserve"> </w:t>
      </w:r>
      <w:r w:rsidRPr="008C7BC7">
        <w:rPr>
          <w:rFonts w:ascii="Arial" w:hAnsi="Arial" w:cs="Arial"/>
        </w:rPr>
        <w:t>execução</w:t>
      </w:r>
      <w:r w:rsidRPr="008C7BC7">
        <w:rPr>
          <w:rFonts w:ascii="Arial" w:hAnsi="Arial" w:cs="Arial"/>
          <w:spacing w:val="-2"/>
        </w:rPr>
        <w:t xml:space="preserve"> </w:t>
      </w:r>
      <w:r w:rsidRPr="008C7BC7">
        <w:rPr>
          <w:rFonts w:ascii="Arial" w:hAnsi="Arial" w:cs="Arial"/>
        </w:rPr>
        <w:t>do</w:t>
      </w:r>
      <w:r w:rsidRPr="008C7BC7">
        <w:rPr>
          <w:rFonts w:ascii="Arial" w:hAnsi="Arial" w:cs="Arial"/>
          <w:spacing w:val="-5"/>
        </w:rPr>
        <w:t xml:space="preserve"> </w:t>
      </w:r>
      <w:r w:rsidRPr="008C7BC7">
        <w:rPr>
          <w:rFonts w:ascii="Arial" w:hAnsi="Arial" w:cs="Arial"/>
          <w:spacing w:val="-2"/>
        </w:rPr>
        <w:t>contrato;</w:t>
      </w:r>
    </w:p>
    <w:p w14:paraId="239C992B"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comportar-se de modo inidôneo ou cometer fraude de qualquer natureza; praticar</w:t>
      </w:r>
      <w:r w:rsidRPr="008C7BC7">
        <w:rPr>
          <w:rFonts w:ascii="Arial" w:hAnsi="Arial" w:cs="Arial"/>
          <w:spacing w:val="-1"/>
        </w:rPr>
        <w:t xml:space="preserve"> </w:t>
      </w:r>
      <w:r w:rsidRPr="008C7BC7">
        <w:rPr>
          <w:rFonts w:ascii="Arial" w:hAnsi="Arial" w:cs="Arial"/>
        </w:rPr>
        <w:t>ato</w:t>
      </w:r>
      <w:r w:rsidRPr="008C7BC7">
        <w:rPr>
          <w:rFonts w:ascii="Arial" w:hAnsi="Arial" w:cs="Arial"/>
          <w:spacing w:val="-5"/>
        </w:rPr>
        <w:t xml:space="preserve"> </w:t>
      </w:r>
      <w:r w:rsidRPr="008C7BC7">
        <w:rPr>
          <w:rFonts w:ascii="Arial" w:hAnsi="Arial" w:cs="Arial"/>
        </w:rPr>
        <w:t>lesivo</w:t>
      </w:r>
      <w:r w:rsidRPr="008C7BC7">
        <w:rPr>
          <w:rFonts w:ascii="Arial" w:hAnsi="Arial" w:cs="Arial"/>
          <w:spacing w:val="-2"/>
        </w:rPr>
        <w:t xml:space="preserve"> </w:t>
      </w:r>
      <w:r w:rsidRPr="008C7BC7">
        <w:rPr>
          <w:rFonts w:ascii="Arial" w:hAnsi="Arial" w:cs="Arial"/>
        </w:rPr>
        <w:t>previsto</w:t>
      </w:r>
      <w:r w:rsidRPr="008C7BC7">
        <w:rPr>
          <w:rFonts w:ascii="Arial" w:hAnsi="Arial" w:cs="Arial"/>
          <w:spacing w:val="-5"/>
        </w:rPr>
        <w:t xml:space="preserve"> </w:t>
      </w:r>
      <w:r w:rsidRPr="008C7BC7">
        <w:rPr>
          <w:rFonts w:ascii="Arial" w:hAnsi="Arial" w:cs="Arial"/>
        </w:rPr>
        <w:t>no</w:t>
      </w:r>
      <w:r w:rsidRPr="008C7BC7">
        <w:rPr>
          <w:rFonts w:ascii="Arial" w:hAnsi="Arial" w:cs="Arial"/>
          <w:spacing w:val="-2"/>
        </w:rPr>
        <w:t xml:space="preserve"> </w:t>
      </w:r>
      <w:r w:rsidRPr="008C7BC7">
        <w:rPr>
          <w:rFonts w:ascii="Arial" w:hAnsi="Arial" w:cs="Arial"/>
        </w:rPr>
        <w:t>art.</w:t>
      </w:r>
      <w:r w:rsidRPr="008C7BC7">
        <w:rPr>
          <w:rFonts w:ascii="Arial" w:hAnsi="Arial" w:cs="Arial"/>
          <w:spacing w:val="-2"/>
        </w:rPr>
        <w:t xml:space="preserve"> </w:t>
      </w:r>
      <w:r w:rsidRPr="008C7BC7">
        <w:rPr>
          <w:rFonts w:ascii="Arial" w:hAnsi="Arial" w:cs="Arial"/>
        </w:rPr>
        <w:t>5º</w:t>
      </w:r>
      <w:r w:rsidRPr="008C7BC7">
        <w:rPr>
          <w:rFonts w:ascii="Arial" w:hAnsi="Arial" w:cs="Arial"/>
          <w:spacing w:val="-1"/>
        </w:rPr>
        <w:t xml:space="preserve"> </w:t>
      </w:r>
      <w:r w:rsidRPr="008C7BC7">
        <w:rPr>
          <w:rFonts w:ascii="Arial" w:hAnsi="Arial" w:cs="Arial"/>
        </w:rPr>
        <w:t>da</w:t>
      </w:r>
      <w:r w:rsidRPr="008C7BC7">
        <w:rPr>
          <w:rFonts w:ascii="Arial" w:hAnsi="Arial" w:cs="Arial"/>
          <w:spacing w:val="-2"/>
        </w:rPr>
        <w:t xml:space="preserve"> </w:t>
      </w:r>
      <w:r w:rsidRPr="008C7BC7">
        <w:rPr>
          <w:rFonts w:ascii="Arial" w:hAnsi="Arial" w:cs="Arial"/>
        </w:rPr>
        <w:t>Lei</w:t>
      </w:r>
      <w:r w:rsidRPr="008C7BC7">
        <w:rPr>
          <w:rFonts w:ascii="Arial" w:hAnsi="Arial" w:cs="Arial"/>
          <w:spacing w:val="-1"/>
        </w:rPr>
        <w:t xml:space="preserve"> </w:t>
      </w:r>
      <w:r w:rsidRPr="008C7BC7">
        <w:rPr>
          <w:rFonts w:ascii="Arial" w:hAnsi="Arial" w:cs="Arial"/>
        </w:rPr>
        <w:t>nº</w:t>
      </w:r>
      <w:r w:rsidRPr="008C7BC7">
        <w:rPr>
          <w:rFonts w:ascii="Arial" w:hAnsi="Arial" w:cs="Arial"/>
          <w:spacing w:val="-1"/>
        </w:rPr>
        <w:t xml:space="preserve"> </w:t>
      </w:r>
      <w:r w:rsidRPr="008C7BC7">
        <w:rPr>
          <w:rFonts w:ascii="Arial" w:hAnsi="Arial" w:cs="Arial"/>
        </w:rPr>
        <w:t>12.846,</w:t>
      </w:r>
      <w:r w:rsidRPr="008C7BC7">
        <w:rPr>
          <w:rFonts w:ascii="Arial" w:hAnsi="Arial" w:cs="Arial"/>
          <w:spacing w:val="-5"/>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1º</w:t>
      </w:r>
      <w:r w:rsidRPr="008C7BC7">
        <w:rPr>
          <w:rFonts w:ascii="Arial" w:hAnsi="Arial" w:cs="Arial"/>
          <w:spacing w:val="-3"/>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agosto</w:t>
      </w:r>
      <w:r w:rsidRPr="008C7BC7">
        <w:rPr>
          <w:rFonts w:ascii="Arial" w:hAnsi="Arial" w:cs="Arial"/>
          <w:spacing w:val="-2"/>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2013.</w:t>
      </w:r>
      <w:r w:rsidR="00AA3FC8" w:rsidRPr="008C7BC7">
        <w:rPr>
          <w:rFonts w:ascii="Arial" w:hAnsi="Arial" w:cs="Arial"/>
        </w:rPr>
        <w:t xml:space="preserve"> </w:t>
      </w:r>
      <w:r w:rsidRPr="008C7BC7">
        <w:rPr>
          <w:rFonts w:ascii="Arial" w:hAnsi="Arial" w:cs="Arial"/>
        </w:rPr>
        <w:t>A aplicação das sanções previstas neste Contrato não exclui, em hipótese alguma, a obrigação de reparação integral do dano causado ao Contratante (</w:t>
      </w:r>
      <w:r w:rsidRPr="008C7BC7">
        <w:rPr>
          <w:rFonts w:ascii="Arial" w:hAnsi="Arial" w:cs="Arial"/>
          <w:color w:val="0000FF"/>
        </w:rPr>
        <w:t>art. 156, §9º, da Lei nº 14.133, de 2021</w:t>
      </w:r>
      <w:r w:rsidRPr="008C7BC7">
        <w:rPr>
          <w:rFonts w:ascii="Arial" w:hAnsi="Arial" w:cs="Arial"/>
        </w:rPr>
        <w:t>)</w:t>
      </w:r>
    </w:p>
    <w:p w14:paraId="49ACC88F" w14:textId="77777777" w:rsidR="00972CB6" w:rsidRPr="008C7BC7" w:rsidRDefault="00972CB6" w:rsidP="00D32BF4">
      <w:pPr>
        <w:pStyle w:val="Corpodetexto"/>
        <w:ind w:left="284" w:right="-7"/>
        <w:jc w:val="both"/>
        <w:rPr>
          <w:rFonts w:ascii="Arial" w:hAnsi="Arial" w:cs="Arial"/>
          <w:color w:val="0000FF"/>
        </w:rPr>
      </w:pPr>
      <w:r w:rsidRPr="008C7BC7">
        <w:rPr>
          <w:rFonts w:ascii="Arial" w:hAnsi="Arial" w:cs="Arial"/>
        </w:rPr>
        <w:lastRenderedPageBreak/>
        <w:t>Todas</w:t>
      </w:r>
      <w:r w:rsidRPr="008C7BC7">
        <w:rPr>
          <w:rFonts w:ascii="Arial" w:hAnsi="Arial" w:cs="Arial"/>
          <w:spacing w:val="-4"/>
        </w:rPr>
        <w:t xml:space="preserve"> </w:t>
      </w:r>
      <w:r w:rsidRPr="008C7BC7">
        <w:rPr>
          <w:rFonts w:ascii="Arial" w:hAnsi="Arial" w:cs="Arial"/>
        </w:rPr>
        <w:t>as</w:t>
      </w:r>
      <w:r w:rsidRPr="008C7BC7">
        <w:rPr>
          <w:rFonts w:ascii="Arial" w:hAnsi="Arial" w:cs="Arial"/>
          <w:spacing w:val="-3"/>
        </w:rPr>
        <w:t xml:space="preserve"> </w:t>
      </w:r>
      <w:r w:rsidRPr="008C7BC7">
        <w:rPr>
          <w:rFonts w:ascii="Arial" w:hAnsi="Arial" w:cs="Arial"/>
        </w:rPr>
        <w:t>sanções</w:t>
      </w:r>
      <w:r w:rsidRPr="008C7BC7">
        <w:rPr>
          <w:rFonts w:ascii="Arial" w:hAnsi="Arial" w:cs="Arial"/>
          <w:spacing w:val="-3"/>
        </w:rPr>
        <w:t xml:space="preserve"> </w:t>
      </w:r>
      <w:r w:rsidRPr="008C7BC7">
        <w:rPr>
          <w:rFonts w:ascii="Arial" w:hAnsi="Arial" w:cs="Arial"/>
        </w:rPr>
        <w:t>previstas</w:t>
      </w:r>
      <w:r w:rsidRPr="008C7BC7">
        <w:rPr>
          <w:rFonts w:ascii="Arial" w:hAnsi="Arial" w:cs="Arial"/>
          <w:spacing w:val="-5"/>
        </w:rPr>
        <w:t xml:space="preserve"> </w:t>
      </w:r>
      <w:r w:rsidRPr="008C7BC7">
        <w:rPr>
          <w:rFonts w:ascii="Arial" w:hAnsi="Arial" w:cs="Arial"/>
        </w:rPr>
        <w:t>neste</w:t>
      </w:r>
      <w:r w:rsidRPr="008C7BC7">
        <w:rPr>
          <w:rFonts w:ascii="Arial" w:hAnsi="Arial" w:cs="Arial"/>
          <w:spacing w:val="-4"/>
        </w:rPr>
        <w:t xml:space="preserve"> </w:t>
      </w:r>
      <w:r w:rsidRPr="008C7BC7">
        <w:rPr>
          <w:rFonts w:ascii="Arial" w:hAnsi="Arial" w:cs="Arial"/>
        </w:rPr>
        <w:t>Contrato</w:t>
      </w:r>
      <w:r w:rsidRPr="008C7BC7">
        <w:rPr>
          <w:rFonts w:ascii="Arial" w:hAnsi="Arial" w:cs="Arial"/>
          <w:spacing w:val="-3"/>
        </w:rPr>
        <w:t xml:space="preserve"> </w:t>
      </w:r>
      <w:r w:rsidRPr="008C7BC7">
        <w:rPr>
          <w:rFonts w:ascii="Arial" w:hAnsi="Arial" w:cs="Arial"/>
        </w:rPr>
        <w:t>poderão</w:t>
      </w:r>
      <w:r w:rsidRPr="008C7BC7">
        <w:rPr>
          <w:rFonts w:ascii="Arial" w:hAnsi="Arial" w:cs="Arial"/>
          <w:spacing w:val="-3"/>
        </w:rPr>
        <w:t xml:space="preserve"> </w:t>
      </w:r>
      <w:r w:rsidRPr="008C7BC7">
        <w:rPr>
          <w:rFonts w:ascii="Arial" w:hAnsi="Arial" w:cs="Arial"/>
        </w:rPr>
        <w:t>ser</w:t>
      </w:r>
      <w:r w:rsidRPr="008C7BC7">
        <w:rPr>
          <w:rFonts w:ascii="Arial" w:hAnsi="Arial" w:cs="Arial"/>
          <w:spacing w:val="-5"/>
        </w:rPr>
        <w:t xml:space="preserve"> </w:t>
      </w:r>
      <w:r w:rsidRPr="008C7BC7">
        <w:rPr>
          <w:rFonts w:ascii="Arial" w:hAnsi="Arial" w:cs="Arial"/>
        </w:rPr>
        <w:t>aplicadas</w:t>
      </w:r>
      <w:r w:rsidRPr="008C7BC7">
        <w:rPr>
          <w:rFonts w:ascii="Arial" w:hAnsi="Arial" w:cs="Arial"/>
          <w:spacing w:val="-3"/>
        </w:rPr>
        <w:t xml:space="preserve"> </w:t>
      </w:r>
      <w:r w:rsidRPr="008C7BC7">
        <w:rPr>
          <w:rFonts w:ascii="Arial" w:hAnsi="Arial" w:cs="Arial"/>
        </w:rPr>
        <w:t>cumulativamente</w:t>
      </w:r>
      <w:r w:rsidRPr="008C7BC7">
        <w:rPr>
          <w:rFonts w:ascii="Arial" w:hAnsi="Arial" w:cs="Arial"/>
          <w:spacing w:val="-6"/>
        </w:rPr>
        <w:t xml:space="preserve"> </w:t>
      </w:r>
      <w:r w:rsidRPr="008C7BC7">
        <w:rPr>
          <w:rFonts w:ascii="Arial" w:hAnsi="Arial" w:cs="Arial"/>
        </w:rPr>
        <w:t>com</w:t>
      </w:r>
      <w:r w:rsidRPr="008C7BC7">
        <w:rPr>
          <w:rFonts w:ascii="Arial" w:hAnsi="Arial" w:cs="Arial"/>
          <w:spacing w:val="-7"/>
        </w:rPr>
        <w:t xml:space="preserve"> </w:t>
      </w:r>
      <w:r w:rsidRPr="008C7BC7">
        <w:rPr>
          <w:rFonts w:ascii="Arial" w:hAnsi="Arial" w:cs="Arial"/>
        </w:rPr>
        <w:t>a multa</w:t>
      </w:r>
      <w:r w:rsidRPr="008C7BC7">
        <w:rPr>
          <w:rFonts w:ascii="Arial" w:hAnsi="Arial" w:cs="Arial"/>
          <w:spacing w:val="-3"/>
        </w:rPr>
        <w:t xml:space="preserve"> </w:t>
      </w:r>
      <w:r w:rsidRPr="008C7BC7">
        <w:rPr>
          <w:rFonts w:ascii="Arial" w:hAnsi="Arial" w:cs="Arial"/>
        </w:rPr>
        <w:t>(</w:t>
      </w:r>
      <w:r w:rsidRPr="008C7BC7">
        <w:rPr>
          <w:rFonts w:ascii="Arial" w:hAnsi="Arial" w:cs="Arial"/>
          <w:color w:val="0000FF"/>
        </w:rPr>
        <w:t>art.</w:t>
      </w:r>
      <w:r w:rsidRPr="008C7BC7">
        <w:rPr>
          <w:rFonts w:ascii="Arial" w:hAnsi="Arial" w:cs="Arial"/>
          <w:color w:val="0000FF"/>
          <w:spacing w:val="-3"/>
        </w:rPr>
        <w:t xml:space="preserve"> </w:t>
      </w:r>
      <w:r w:rsidRPr="008C7BC7">
        <w:rPr>
          <w:rFonts w:ascii="Arial" w:hAnsi="Arial" w:cs="Arial"/>
          <w:color w:val="0000FF"/>
          <w:spacing w:val="-4"/>
        </w:rPr>
        <w:t>156,</w:t>
      </w:r>
      <w:r w:rsidRPr="008C7BC7">
        <w:rPr>
          <w:rFonts w:ascii="Arial" w:hAnsi="Arial" w:cs="Arial"/>
          <w:color w:val="0000FF"/>
        </w:rPr>
        <w:t>§7º,</w:t>
      </w:r>
      <w:r w:rsidRPr="008C7BC7">
        <w:rPr>
          <w:rFonts w:ascii="Arial" w:hAnsi="Arial" w:cs="Arial"/>
          <w:color w:val="0000FF"/>
          <w:spacing w:val="-1"/>
        </w:rPr>
        <w:t xml:space="preserve"> </w:t>
      </w:r>
      <w:r w:rsidRPr="008C7BC7">
        <w:rPr>
          <w:rFonts w:ascii="Arial" w:hAnsi="Arial" w:cs="Arial"/>
          <w:color w:val="0000FF"/>
        </w:rPr>
        <w:t>da</w:t>
      </w:r>
      <w:r w:rsidRPr="008C7BC7">
        <w:rPr>
          <w:rFonts w:ascii="Arial" w:hAnsi="Arial" w:cs="Arial"/>
          <w:color w:val="0000FF"/>
          <w:spacing w:val="-1"/>
        </w:rPr>
        <w:t xml:space="preserve"> </w:t>
      </w:r>
      <w:r w:rsidRPr="008C7BC7">
        <w:rPr>
          <w:rFonts w:ascii="Arial" w:hAnsi="Arial" w:cs="Arial"/>
          <w:color w:val="0000FF"/>
        </w:rPr>
        <w:t>Lei</w:t>
      </w:r>
      <w:r w:rsidRPr="008C7BC7">
        <w:rPr>
          <w:rFonts w:ascii="Arial" w:hAnsi="Arial" w:cs="Arial"/>
          <w:color w:val="0000FF"/>
          <w:spacing w:val="-2"/>
        </w:rPr>
        <w:t xml:space="preserve"> </w:t>
      </w:r>
      <w:r w:rsidRPr="008C7BC7">
        <w:rPr>
          <w:rFonts w:ascii="Arial" w:hAnsi="Arial" w:cs="Arial"/>
          <w:color w:val="0000FF"/>
        </w:rPr>
        <w:t>nº</w:t>
      </w:r>
      <w:r w:rsidRPr="008C7BC7">
        <w:rPr>
          <w:rFonts w:ascii="Arial" w:hAnsi="Arial" w:cs="Arial"/>
          <w:color w:val="0000FF"/>
          <w:spacing w:val="-1"/>
        </w:rPr>
        <w:t xml:space="preserve"> </w:t>
      </w:r>
      <w:r w:rsidRPr="008C7BC7">
        <w:rPr>
          <w:rFonts w:ascii="Arial" w:hAnsi="Arial" w:cs="Arial"/>
          <w:color w:val="0000FF"/>
        </w:rPr>
        <w:t>14.133,</w:t>
      </w:r>
      <w:r w:rsidRPr="008C7BC7">
        <w:rPr>
          <w:rFonts w:ascii="Arial" w:hAnsi="Arial" w:cs="Arial"/>
          <w:color w:val="0000FF"/>
          <w:spacing w:val="-4"/>
        </w:rPr>
        <w:t xml:space="preserve"> </w:t>
      </w:r>
      <w:r w:rsidRPr="008C7BC7">
        <w:rPr>
          <w:rFonts w:ascii="Arial" w:hAnsi="Arial" w:cs="Arial"/>
          <w:color w:val="0000FF"/>
        </w:rPr>
        <w:t xml:space="preserve">de </w:t>
      </w:r>
      <w:r w:rsidRPr="008C7BC7">
        <w:rPr>
          <w:rFonts w:ascii="Arial" w:hAnsi="Arial" w:cs="Arial"/>
          <w:color w:val="0000FF"/>
          <w:spacing w:val="-2"/>
        </w:rPr>
        <w:t>2021).</w:t>
      </w:r>
    </w:p>
    <w:p w14:paraId="0496E9CC"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Antes</w:t>
      </w:r>
      <w:r w:rsidRPr="008C7BC7">
        <w:rPr>
          <w:rFonts w:ascii="Arial" w:hAnsi="Arial" w:cs="Arial"/>
          <w:spacing w:val="39"/>
        </w:rPr>
        <w:t xml:space="preserve"> </w:t>
      </w:r>
      <w:r w:rsidRPr="008C7BC7">
        <w:rPr>
          <w:rFonts w:ascii="Arial" w:hAnsi="Arial" w:cs="Arial"/>
        </w:rPr>
        <w:t>da</w:t>
      </w:r>
      <w:r w:rsidRPr="008C7BC7">
        <w:rPr>
          <w:rFonts w:ascii="Arial" w:hAnsi="Arial" w:cs="Arial"/>
          <w:spacing w:val="39"/>
        </w:rPr>
        <w:t xml:space="preserve"> </w:t>
      </w:r>
      <w:r w:rsidRPr="008C7BC7">
        <w:rPr>
          <w:rFonts w:ascii="Arial" w:hAnsi="Arial" w:cs="Arial"/>
        </w:rPr>
        <w:t>aplicação</w:t>
      </w:r>
      <w:r w:rsidRPr="008C7BC7">
        <w:rPr>
          <w:rFonts w:ascii="Arial" w:hAnsi="Arial" w:cs="Arial"/>
          <w:spacing w:val="39"/>
        </w:rPr>
        <w:t xml:space="preserve"> </w:t>
      </w:r>
      <w:r w:rsidRPr="008C7BC7">
        <w:rPr>
          <w:rFonts w:ascii="Arial" w:hAnsi="Arial" w:cs="Arial"/>
        </w:rPr>
        <w:t>da</w:t>
      </w:r>
      <w:r w:rsidRPr="008C7BC7">
        <w:rPr>
          <w:rFonts w:ascii="Arial" w:hAnsi="Arial" w:cs="Arial"/>
          <w:spacing w:val="39"/>
        </w:rPr>
        <w:t xml:space="preserve"> </w:t>
      </w:r>
      <w:r w:rsidRPr="008C7BC7">
        <w:rPr>
          <w:rFonts w:ascii="Arial" w:hAnsi="Arial" w:cs="Arial"/>
        </w:rPr>
        <w:t>multa</w:t>
      </w:r>
      <w:r w:rsidRPr="008C7BC7">
        <w:rPr>
          <w:rFonts w:ascii="Arial" w:hAnsi="Arial" w:cs="Arial"/>
          <w:spacing w:val="39"/>
        </w:rPr>
        <w:t xml:space="preserve"> </w:t>
      </w:r>
      <w:r w:rsidRPr="008C7BC7">
        <w:rPr>
          <w:rFonts w:ascii="Arial" w:hAnsi="Arial" w:cs="Arial"/>
        </w:rPr>
        <w:t>será</w:t>
      </w:r>
      <w:r w:rsidRPr="008C7BC7">
        <w:rPr>
          <w:rFonts w:ascii="Arial" w:hAnsi="Arial" w:cs="Arial"/>
          <w:spacing w:val="39"/>
        </w:rPr>
        <w:t xml:space="preserve"> </w:t>
      </w:r>
      <w:r w:rsidRPr="008C7BC7">
        <w:rPr>
          <w:rFonts w:ascii="Arial" w:hAnsi="Arial" w:cs="Arial"/>
        </w:rPr>
        <w:t>facultada</w:t>
      </w:r>
      <w:r w:rsidRPr="008C7BC7">
        <w:rPr>
          <w:rFonts w:ascii="Arial" w:hAnsi="Arial" w:cs="Arial"/>
          <w:spacing w:val="40"/>
        </w:rPr>
        <w:t xml:space="preserve"> </w:t>
      </w:r>
      <w:r w:rsidRPr="008C7BC7">
        <w:rPr>
          <w:rFonts w:ascii="Arial" w:hAnsi="Arial" w:cs="Arial"/>
        </w:rPr>
        <w:t>a</w:t>
      </w:r>
      <w:r w:rsidRPr="008C7BC7">
        <w:rPr>
          <w:rFonts w:ascii="Arial" w:hAnsi="Arial" w:cs="Arial"/>
          <w:spacing w:val="39"/>
        </w:rPr>
        <w:t xml:space="preserve"> </w:t>
      </w:r>
      <w:r w:rsidRPr="008C7BC7">
        <w:rPr>
          <w:rFonts w:ascii="Arial" w:hAnsi="Arial" w:cs="Arial"/>
        </w:rPr>
        <w:t>defesa</w:t>
      </w:r>
      <w:r w:rsidRPr="008C7BC7">
        <w:rPr>
          <w:rFonts w:ascii="Arial" w:hAnsi="Arial" w:cs="Arial"/>
          <w:spacing w:val="39"/>
        </w:rPr>
        <w:t xml:space="preserve"> </w:t>
      </w:r>
      <w:r w:rsidRPr="008C7BC7">
        <w:rPr>
          <w:rFonts w:ascii="Arial" w:hAnsi="Arial" w:cs="Arial"/>
        </w:rPr>
        <w:t>do</w:t>
      </w:r>
      <w:r w:rsidRPr="008C7BC7">
        <w:rPr>
          <w:rFonts w:ascii="Arial" w:hAnsi="Arial" w:cs="Arial"/>
          <w:spacing w:val="39"/>
        </w:rPr>
        <w:t xml:space="preserve"> </w:t>
      </w:r>
      <w:r w:rsidRPr="008C7BC7">
        <w:rPr>
          <w:rFonts w:ascii="Arial" w:hAnsi="Arial" w:cs="Arial"/>
        </w:rPr>
        <w:t>interessado</w:t>
      </w:r>
      <w:r w:rsidRPr="008C7BC7">
        <w:rPr>
          <w:rFonts w:ascii="Arial" w:hAnsi="Arial" w:cs="Arial"/>
          <w:spacing w:val="40"/>
        </w:rPr>
        <w:t xml:space="preserve"> </w:t>
      </w:r>
      <w:r w:rsidRPr="008C7BC7">
        <w:rPr>
          <w:rFonts w:ascii="Arial" w:hAnsi="Arial" w:cs="Arial"/>
        </w:rPr>
        <w:t>no</w:t>
      </w:r>
      <w:r w:rsidRPr="008C7BC7">
        <w:rPr>
          <w:rFonts w:ascii="Arial" w:hAnsi="Arial" w:cs="Arial"/>
          <w:spacing w:val="40"/>
        </w:rPr>
        <w:t xml:space="preserve"> </w:t>
      </w:r>
      <w:r w:rsidRPr="008C7BC7">
        <w:rPr>
          <w:rFonts w:ascii="Arial" w:hAnsi="Arial" w:cs="Arial"/>
        </w:rPr>
        <w:t>prazo</w:t>
      </w:r>
      <w:r w:rsidRPr="008C7BC7">
        <w:rPr>
          <w:rFonts w:ascii="Arial" w:hAnsi="Arial" w:cs="Arial"/>
          <w:spacing w:val="39"/>
        </w:rPr>
        <w:t xml:space="preserve"> </w:t>
      </w:r>
      <w:r w:rsidRPr="008C7BC7">
        <w:rPr>
          <w:rFonts w:ascii="Arial" w:hAnsi="Arial" w:cs="Arial"/>
        </w:rPr>
        <w:t>de</w:t>
      </w:r>
      <w:r w:rsidRPr="008C7BC7">
        <w:rPr>
          <w:rFonts w:ascii="Arial" w:hAnsi="Arial" w:cs="Arial"/>
          <w:spacing w:val="40"/>
        </w:rPr>
        <w:t xml:space="preserve"> </w:t>
      </w:r>
      <w:r w:rsidRPr="008C7BC7">
        <w:rPr>
          <w:rFonts w:ascii="Arial" w:hAnsi="Arial" w:cs="Arial"/>
        </w:rPr>
        <w:t>15</w:t>
      </w:r>
      <w:r w:rsidRPr="008C7BC7">
        <w:rPr>
          <w:rFonts w:ascii="Arial" w:hAnsi="Arial" w:cs="Arial"/>
          <w:spacing w:val="39"/>
        </w:rPr>
        <w:t xml:space="preserve"> </w:t>
      </w:r>
      <w:r w:rsidRPr="008C7BC7">
        <w:rPr>
          <w:rFonts w:ascii="Arial" w:hAnsi="Arial" w:cs="Arial"/>
        </w:rPr>
        <w:t>(quinze)</w:t>
      </w:r>
      <w:r w:rsidRPr="008C7BC7">
        <w:rPr>
          <w:rFonts w:ascii="Arial" w:hAnsi="Arial" w:cs="Arial"/>
          <w:spacing w:val="39"/>
        </w:rPr>
        <w:t xml:space="preserve"> </w:t>
      </w:r>
      <w:r w:rsidRPr="008C7BC7">
        <w:rPr>
          <w:rFonts w:ascii="Arial" w:hAnsi="Arial" w:cs="Arial"/>
        </w:rPr>
        <w:t>dias</w:t>
      </w:r>
      <w:r w:rsidRPr="008C7BC7">
        <w:rPr>
          <w:rFonts w:ascii="Arial" w:hAnsi="Arial" w:cs="Arial"/>
          <w:spacing w:val="39"/>
        </w:rPr>
        <w:t xml:space="preserve"> </w:t>
      </w:r>
      <w:r w:rsidRPr="008C7BC7">
        <w:rPr>
          <w:rFonts w:ascii="Arial" w:hAnsi="Arial" w:cs="Arial"/>
        </w:rPr>
        <w:t>úteis, contado da data de sua intimação (</w:t>
      </w:r>
      <w:r w:rsidRPr="008C7BC7">
        <w:rPr>
          <w:rFonts w:ascii="Arial" w:hAnsi="Arial" w:cs="Arial"/>
          <w:color w:val="0000FF"/>
        </w:rPr>
        <w:t>art. 157, da Lei nº 14.133, de 2021)</w:t>
      </w:r>
    </w:p>
    <w:p w14:paraId="2C93F467" w14:textId="77777777" w:rsidR="00420AFF" w:rsidRPr="008C7BC7" w:rsidRDefault="00420AFF" w:rsidP="00D32BF4">
      <w:pPr>
        <w:pStyle w:val="Corpodetexto"/>
        <w:ind w:left="284" w:right="-7"/>
        <w:jc w:val="both"/>
        <w:rPr>
          <w:rFonts w:ascii="Arial" w:hAnsi="Arial" w:cs="Arial"/>
        </w:rPr>
      </w:pPr>
    </w:p>
    <w:p w14:paraId="4313DD39"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Se a multa aplicada e as indenizações cabíveis forem superiores ao valor do pagamento eventualmente</w:t>
      </w:r>
      <w:r w:rsidRPr="008C7BC7">
        <w:rPr>
          <w:rFonts w:ascii="Arial" w:hAnsi="Arial" w:cs="Arial"/>
          <w:spacing w:val="40"/>
        </w:rPr>
        <w:t xml:space="preserve"> </w:t>
      </w:r>
      <w:r w:rsidRPr="008C7BC7">
        <w:rPr>
          <w:rFonts w:ascii="Arial" w:hAnsi="Arial" w:cs="Arial"/>
        </w:rPr>
        <w:t>devido pelo Contratante ao Contratado, além da perda desse valor, a diferença será descontada da garantia prestada ou será cobrada judicialmente (</w:t>
      </w:r>
      <w:r w:rsidRPr="008C7BC7">
        <w:rPr>
          <w:rFonts w:ascii="Arial" w:hAnsi="Arial" w:cs="Arial"/>
          <w:color w:val="0000FF"/>
        </w:rPr>
        <w:t>art. 156, §8º, da Lei nº 14.133, de 2021</w:t>
      </w:r>
      <w:r w:rsidRPr="008C7BC7">
        <w:rPr>
          <w:rFonts w:ascii="Arial" w:hAnsi="Arial" w:cs="Arial"/>
        </w:rPr>
        <w:t>).</w:t>
      </w:r>
    </w:p>
    <w:p w14:paraId="6C1AAA52"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Previamente ao encaminhamento à cobrança judicial, a multa poderá ser recolhida administrativamente no prazo máximo de 15 (quinze) dias, a contar da data do recebimento da comunicação enviada pela autoridade </w:t>
      </w:r>
      <w:r w:rsidRPr="008C7BC7">
        <w:rPr>
          <w:rFonts w:ascii="Arial" w:hAnsi="Arial" w:cs="Arial"/>
          <w:spacing w:val="-2"/>
        </w:rPr>
        <w:t>competente.</w:t>
      </w:r>
    </w:p>
    <w:p w14:paraId="56050B17"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A aplicação das sanções realizar-se-á em processo administrativo que assegure o contraditório e a ampla defesa ao Contratado, observando-se o procedimento previsto no caput e parágrafos do </w:t>
      </w:r>
      <w:r w:rsidRPr="008C7BC7">
        <w:rPr>
          <w:rFonts w:ascii="Arial" w:hAnsi="Arial" w:cs="Arial"/>
          <w:color w:val="0000FF"/>
        </w:rPr>
        <w:t xml:space="preserve">art. 158 da Lei nº 14.133, de 2021, </w:t>
      </w:r>
      <w:r w:rsidRPr="008C7BC7">
        <w:rPr>
          <w:rFonts w:ascii="Arial" w:hAnsi="Arial" w:cs="Arial"/>
        </w:rPr>
        <w:t>para as penalidades de impedimento de licitar e contratar e de declaração de inidoneidade para licitar ou contratar.</w:t>
      </w:r>
    </w:p>
    <w:p w14:paraId="1A876293"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Na</w:t>
      </w:r>
      <w:r w:rsidRPr="008C7BC7">
        <w:rPr>
          <w:rFonts w:ascii="Arial" w:hAnsi="Arial" w:cs="Arial"/>
          <w:spacing w:val="-2"/>
        </w:rPr>
        <w:t xml:space="preserve"> </w:t>
      </w:r>
      <w:r w:rsidRPr="008C7BC7">
        <w:rPr>
          <w:rFonts w:ascii="Arial" w:hAnsi="Arial" w:cs="Arial"/>
        </w:rPr>
        <w:t>aplicação</w:t>
      </w:r>
      <w:r w:rsidRPr="008C7BC7">
        <w:rPr>
          <w:rFonts w:ascii="Arial" w:hAnsi="Arial" w:cs="Arial"/>
          <w:spacing w:val="-2"/>
        </w:rPr>
        <w:t xml:space="preserve"> </w:t>
      </w:r>
      <w:r w:rsidRPr="008C7BC7">
        <w:rPr>
          <w:rFonts w:ascii="Arial" w:hAnsi="Arial" w:cs="Arial"/>
        </w:rPr>
        <w:t>das</w:t>
      </w:r>
      <w:r w:rsidRPr="008C7BC7">
        <w:rPr>
          <w:rFonts w:ascii="Arial" w:hAnsi="Arial" w:cs="Arial"/>
          <w:spacing w:val="-2"/>
        </w:rPr>
        <w:t xml:space="preserve"> </w:t>
      </w:r>
      <w:r w:rsidRPr="008C7BC7">
        <w:rPr>
          <w:rFonts w:ascii="Arial" w:hAnsi="Arial" w:cs="Arial"/>
        </w:rPr>
        <w:t>sanções</w:t>
      </w:r>
      <w:r w:rsidRPr="008C7BC7">
        <w:rPr>
          <w:rFonts w:ascii="Arial" w:hAnsi="Arial" w:cs="Arial"/>
          <w:spacing w:val="-2"/>
        </w:rPr>
        <w:t xml:space="preserve"> </w:t>
      </w:r>
      <w:r w:rsidRPr="008C7BC7">
        <w:rPr>
          <w:rFonts w:ascii="Arial" w:hAnsi="Arial" w:cs="Arial"/>
        </w:rPr>
        <w:t>serão</w:t>
      </w:r>
      <w:r w:rsidRPr="008C7BC7">
        <w:rPr>
          <w:rFonts w:ascii="Arial" w:hAnsi="Arial" w:cs="Arial"/>
          <w:spacing w:val="-5"/>
        </w:rPr>
        <w:t xml:space="preserve"> </w:t>
      </w:r>
      <w:r w:rsidRPr="008C7BC7">
        <w:rPr>
          <w:rFonts w:ascii="Arial" w:hAnsi="Arial" w:cs="Arial"/>
        </w:rPr>
        <w:t>considerados</w:t>
      </w:r>
      <w:r w:rsidRPr="008C7BC7">
        <w:rPr>
          <w:rFonts w:ascii="Arial" w:hAnsi="Arial" w:cs="Arial"/>
          <w:spacing w:val="-2"/>
        </w:rPr>
        <w:t xml:space="preserve"> </w:t>
      </w:r>
      <w:r w:rsidRPr="008C7BC7">
        <w:rPr>
          <w:rFonts w:ascii="Arial" w:hAnsi="Arial" w:cs="Arial"/>
        </w:rPr>
        <w:t>(</w:t>
      </w:r>
      <w:r w:rsidRPr="008C7BC7">
        <w:rPr>
          <w:rFonts w:ascii="Arial" w:hAnsi="Arial" w:cs="Arial"/>
          <w:color w:val="0000FF"/>
        </w:rPr>
        <w:t>art.</w:t>
      </w:r>
      <w:r w:rsidRPr="008C7BC7">
        <w:rPr>
          <w:rFonts w:ascii="Arial" w:hAnsi="Arial" w:cs="Arial"/>
          <w:color w:val="0000FF"/>
          <w:spacing w:val="-2"/>
        </w:rPr>
        <w:t xml:space="preserve"> </w:t>
      </w:r>
      <w:r w:rsidRPr="008C7BC7">
        <w:rPr>
          <w:rFonts w:ascii="Arial" w:hAnsi="Arial" w:cs="Arial"/>
          <w:color w:val="0000FF"/>
        </w:rPr>
        <w:t>156,</w:t>
      </w:r>
      <w:r w:rsidRPr="008C7BC7">
        <w:rPr>
          <w:rFonts w:ascii="Arial" w:hAnsi="Arial" w:cs="Arial"/>
          <w:color w:val="0000FF"/>
          <w:spacing w:val="-5"/>
        </w:rPr>
        <w:t xml:space="preserve"> </w:t>
      </w:r>
      <w:r w:rsidRPr="008C7BC7">
        <w:rPr>
          <w:rFonts w:ascii="Arial" w:hAnsi="Arial" w:cs="Arial"/>
          <w:color w:val="0000FF"/>
        </w:rPr>
        <w:t>§1º,</w:t>
      </w:r>
      <w:r w:rsidRPr="008C7BC7">
        <w:rPr>
          <w:rFonts w:ascii="Arial" w:hAnsi="Arial" w:cs="Arial"/>
          <w:color w:val="0000FF"/>
          <w:spacing w:val="-2"/>
        </w:rPr>
        <w:t xml:space="preserve"> </w:t>
      </w:r>
      <w:r w:rsidRPr="008C7BC7">
        <w:rPr>
          <w:rFonts w:ascii="Arial" w:hAnsi="Arial" w:cs="Arial"/>
          <w:color w:val="0000FF"/>
        </w:rPr>
        <w:t>da</w:t>
      </w:r>
      <w:r w:rsidRPr="008C7BC7">
        <w:rPr>
          <w:rFonts w:ascii="Arial" w:hAnsi="Arial" w:cs="Arial"/>
          <w:color w:val="0000FF"/>
          <w:spacing w:val="-2"/>
        </w:rPr>
        <w:t xml:space="preserve"> </w:t>
      </w:r>
      <w:r w:rsidRPr="008C7BC7">
        <w:rPr>
          <w:rFonts w:ascii="Arial" w:hAnsi="Arial" w:cs="Arial"/>
          <w:color w:val="0000FF"/>
        </w:rPr>
        <w:t>Lei</w:t>
      </w:r>
      <w:r w:rsidRPr="008C7BC7">
        <w:rPr>
          <w:rFonts w:ascii="Arial" w:hAnsi="Arial" w:cs="Arial"/>
          <w:color w:val="0000FF"/>
          <w:spacing w:val="-1"/>
        </w:rPr>
        <w:t xml:space="preserve"> </w:t>
      </w:r>
      <w:r w:rsidRPr="008C7BC7">
        <w:rPr>
          <w:rFonts w:ascii="Arial" w:hAnsi="Arial" w:cs="Arial"/>
          <w:color w:val="0000FF"/>
        </w:rPr>
        <w:t>nº</w:t>
      </w:r>
      <w:r w:rsidRPr="008C7BC7">
        <w:rPr>
          <w:rFonts w:ascii="Arial" w:hAnsi="Arial" w:cs="Arial"/>
          <w:color w:val="0000FF"/>
          <w:spacing w:val="-3"/>
        </w:rPr>
        <w:t xml:space="preserve"> </w:t>
      </w:r>
      <w:r w:rsidRPr="008C7BC7">
        <w:rPr>
          <w:rFonts w:ascii="Arial" w:hAnsi="Arial" w:cs="Arial"/>
          <w:color w:val="0000FF"/>
        </w:rPr>
        <w:t>14.133,</w:t>
      </w:r>
      <w:r w:rsidRPr="008C7BC7">
        <w:rPr>
          <w:rFonts w:ascii="Arial" w:hAnsi="Arial" w:cs="Arial"/>
          <w:color w:val="0000FF"/>
          <w:spacing w:val="-5"/>
        </w:rPr>
        <w:t xml:space="preserve"> </w:t>
      </w:r>
      <w:r w:rsidRPr="008C7BC7">
        <w:rPr>
          <w:rFonts w:ascii="Arial" w:hAnsi="Arial" w:cs="Arial"/>
          <w:color w:val="0000FF"/>
        </w:rPr>
        <w:t>de</w:t>
      </w:r>
      <w:r w:rsidRPr="008C7BC7">
        <w:rPr>
          <w:rFonts w:ascii="Arial" w:hAnsi="Arial" w:cs="Arial"/>
          <w:color w:val="0000FF"/>
          <w:spacing w:val="-2"/>
        </w:rPr>
        <w:t xml:space="preserve"> </w:t>
      </w:r>
      <w:r w:rsidRPr="008C7BC7">
        <w:rPr>
          <w:rFonts w:ascii="Arial" w:hAnsi="Arial" w:cs="Arial"/>
          <w:color w:val="0000FF"/>
        </w:rPr>
        <w:t>2021</w:t>
      </w:r>
      <w:r w:rsidRPr="008C7BC7">
        <w:rPr>
          <w:rFonts w:ascii="Arial" w:hAnsi="Arial" w:cs="Arial"/>
        </w:rPr>
        <w:t>): a natureza e a gravidade da infração cometida;</w:t>
      </w:r>
      <w:r w:rsidR="003F6B05" w:rsidRPr="008C7BC7">
        <w:rPr>
          <w:rFonts w:ascii="Arial" w:hAnsi="Arial" w:cs="Arial"/>
        </w:rPr>
        <w:t xml:space="preserve"> </w:t>
      </w:r>
      <w:r w:rsidRPr="008C7BC7">
        <w:rPr>
          <w:rFonts w:ascii="Arial" w:hAnsi="Arial" w:cs="Arial"/>
        </w:rPr>
        <w:t>as</w:t>
      </w:r>
      <w:r w:rsidRPr="008C7BC7">
        <w:rPr>
          <w:rFonts w:ascii="Arial" w:hAnsi="Arial" w:cs="Arial"/>
          <w:spacing w:val="-3"/>
        </w:rPr>
        <w:t xml:space="preserve"> </w:t>
      </w:r>
      <w:r w:rsidRPr="008C7BC7">
        <w:rPr>
          <w:rFonts w:ascii="Arial" w:hAnsi="Arial" w:cs="Arial"/>
        </w:rPr>
        <w:t>peculiaridades</w:t>
      </w:r>
      <w:r w:rsidRPr="008C7BC7">
        <w:rPr>
          <w:rFonts w:ascii="Arial" w:hAnsi="Arial" w:cs="Arial"/>
          <w:spacing w:val="-4"/>
        </w:rPr>
        <w:t xml:space="preserve"> </w:t>
      </w:r>
      <w:r w:rsidRPr="008C7BC7">
        <w:rPr>
          <w:rFonts w:ascii="Arial" w:hAnsi="Arial" w:cs="Arial"/>
        </w:rPr>
        <w:t>do</w:t>
      </w:r>
      <w:r w:rsidRPr="008C7BC7">
        <w:rPr>
          <w:rFonts w:ascii="Arial" w:hAnsi="Arial" w:cs="Arial"/>
          <w:spacing w:val="-2"/>
        </w:rPr>
        <w:t xml:space="preserve"> </w:t>
      </w:r>
      <w:r w:rsidRPr="008C7BC7">
        <w:rPr>
          <w:rFonts w:ascii="Arial" w:hAnsi="Arial" w:cs="Arial"/>
        </w:rPr>
        <w:t>caso</w:t>
      </w:r>
      <w:r w:rsidRPr="008C7BC7">
        <w:rPr>
          <w:rFonts w:ascii="Arial" w:hAnsi="Arial" w:cs="Arial"/>
          <w:spacing w:val="-2"/>
        </w:rPr>
        <w:t xml:space="preserve"> concreto;</w:t>
      </w:r>
      <w:r w:rsidR="00080205" w:rsidRPr="008C7BC7">
        <w:rPr>
          <w:rFonts w:ascii="Arial" w:hAnsi="Arial" w:cs="Arial"/>
        </w:rPr>
        <w:t xml:space="preserve"> </w:t>
      </w:r>
      <w:r w:rsidRPr="008C7BC7">
        <w:rPr>
          <w:rFonts w:ascii="Arial" w:hAnsi="Arial" w:cs="Arial"/>
        </w:rPr>
        <w:t>as</w:t>
      </w:r>
      <w:r w:rsidRPr="008C7BC7">
        <w:rPr>
          <w:rFonts w:ascii="Arial" w:hAnsi="Arial" w:cs="Arial"/>
          <w:spacing w:val="-4"/>
        </w:rPr>
        <w:t xml:space="preserve"> </w:t>
      </w:r>
      <w:r w:rsidRPr="008C7BC7">
        <w:rPr>
          <w:rFonts w:ascii="Arial" w:hAnsi="Arial" w:cs="Arial"/>
        </w:rPr>
        <w:t>circunstâncias</w:t>
      </w:r>
      <w:r w:rsidRPr="008C7BC7">
        <w:rPr>
          <w:rFonts w:ascii="Arial" w:hAnsi="Arial" w:cs="Arial"/>
          <w:spacing w:val="-4"/>
        </w:rPr>
        <w:t xml:space="preserve"> </w:t>
      </w:r>
      <w:r w:rsidRPr="008C7BC7">
        <w:rPr>
          <w:rFonts w:ascii="Arial" w:hAnsi="Arial" w:cs="Arial"/>
        </w:rPr>
        <w:t>agravantes</w:t>
      </w:r>
      <w:r w:rsidRPr="008C7BC7">
        <w:rPr>
          <w:rFonts w:ascii="Arial" w:hAnsi="Arial" w:cs="Arial"/>
          <w:spacing w:val="-3"/>
        </w:rPr>
        <w:t xml:space="preserve"> </w:t>
      </w:r>
      <w:r w:rsidRPr="008C7BC7">
        <w:rPr>
          <w:rFonts w:ascii="Arial" w:hAnsi="Arial" w:cs="Arial"/>
        </w:rPr>
        <w:t>ou</w:t>
      </w:r>
      <w:r w:rsidRPr="008C7BC7">
        <w:rPr>
          <w:rFonts w:ascii="Arial" w:hAnsi="Arial" w:cs="Arial"/>
          <w:spacing w:val="-3"/>
        </w:rPr>
        <w:t xml:space="preserve"> </w:t>
      </w:r>
      <w:r w:rsidRPr="008C7BC7">
        <w:rPr>
          <w:rFonts w:ascii="Arial" w:hAnsi="Arial" w:cs="Arial"/>
          <w:spacing w:val="-2"/>
        </w:rPr>
        <w:t>atenuantes;</w:t>
      </w:r>
      <w:r w:rsidR="00A71AFF" w:rsidRPr="008C7BC7">
        <w:rPr>
          <w:rFonts w:ascii="Arial" w:hAnsi="Arial" w:cs="Arial"/>
        </w:rPr>
        <w:t xml:space="preserve"> </w:t>
      </w:r>
      <w:r w:rsidRPr="008C7BC7">
        <w:rPr>
          <w:rFonts w:ascii="Arial" w:hAnsi="Arial" w:cs="Arial"/>
        </w:rPr>
        <w:t>os</w:t>
      </w:r>
      <w:r w:rsidRPr="008C7BC7">
        <w:rPr>
          <w:rFonts w:ascii="Arial" w:hAnsi="Arial" w:cs="Arial"/>
          <w:spacing w:val="-2"/>
        </w:rPr>
        <w:t xml:space="preserve"> </w:t>
      </w:r>
      <w:r w:rsidRPr="008C7BC7">
        <w:rPr>
          <w:rFonts w:ascii="Arial" w:hAnsi="Arial" w:cs="Arial"/>
        </w:rPr>
        <w:t>danos</w:t>
      </w:r>
      <w:r w:rsidRPr="008C7BC7">
        <w:rPr>
          <w:rFonts w:ascii="Arial" w:hAnsi="Arial" w:cs="Arial"/>
          <w:spacing w:val="-2"/>
        </w:rPr>
        <w:t xml:space="preserve"> </w:t>
      </w:r>
      <w:r w:rsidRPr="008C7BC7">
        <w:rPr>
          <w:rFonts w:ascii="Arial" w:hAnsi="Arial" w:cs="Arial"/>
        </w:rPr>
        <w:t>que</w:t>
      </w:r>
      <w:r w:rsidRPr="008C7BC7">
        <w:rPr>
          <w:rFonts w:ascii="Arial" w:hAnsi="Arial" w:cs="Arial"/>
          <w:spacing w:val="-4"/>
        </w:rPr>
        <w:t xml:space="preserve"> </w:t>
      </w:r>
      <w:r w:rsidRPr="008C7BC7">
        <w:rPr>
          <w:rFonts w:ascii="Arial" w:hAnsi="Arial" w:cs="Arial"/>
        </w:rPr>
        <w:t>dela</w:t>
      </w:r>
      <w:r w:rsidRPr="008C7BC7">
        <w:rPr>
          <w:rFonts w:ascii="Arial" w:hAnsi="Arial" w:cs="Arial"/>
          <w:spacing w:val="-1"/>
        </w:rPr>
        <w:t xml:space="preserve"> </w:t>
      </w:r>
      <w:r w:rsidRPr="008C7BC7">
        <w:rPr>
          <w:rFonts w:ascii="Arial" w:hAnsi="Arial" w:cs="Arial"/>
        </w:rPr>
        <w:t>provierem</w:t>
      </w:r>
      <w:r w:rsidRPr="008C7BC7">
        <w:rPr>
          <w:rFonts w:ascii="Arial" w:hAnsi="Arial" w:cs="Arial"/>
          <w:spacing w:val="-6"/>
        </w:rPr>
        <w:t xml:space="preserve"> </w:t>
      </w:r>
      <w:r w:rsidRPr="008C7BC7">
        <w:rPr>
          <w:rFonts w:ascii="Arial" w:hAnsi="Arial" w:cs="Arial"/>
        </w:rPr>
        <w:t>para</w:t>
      </w:r>
      <w:r w:rsidRPr="008C7BC7">
        <w:rPr>
          <w:rFonts w:ascii="Arial" w:hAnsi="Arial" w:cs="Arial"/>
          <w:spacing w:val="-2"/>
        </w:rPr>
        <w:t xml:space="preserve"> </w:t>
      </w:r>
      <w:r w:rsidRPr="008C7BC7">
        <w:rPr>
          <w:rFonts w:ascii="Arial" w:hAnsi="Arial" w:cs="Arial"/>
        </w:rPr>
        <w:t>o</w:t>
      </w:r>
      <w:r w:rsidRPr="008C7BC7">
        <w:rPr>
          <w:rFonts w:ascii="Arial" w:hAnsi="Arial" w:cs="Arial"/>
          <w:spacing w:val="-1"/>
        </w:rPr>
        <w:t xml:space="preserve"> </w:t>
      </w:r>
      <w:r w:rsidRPr="008C7BC7">
        <w:rPr>
          <w:rFonts w:ascii="Arial" w:hAnsi="Arial" w:cs="Arial"/>
          <w:spacing w:val="-2"/>
        </w:rPr>
        <w:t>Contratante;</w:t>
      </w:r>
      <w:r w:rsidR="00A71AFF" w:rsidRPr="008C7BC7">
        <w:rPr>
          <w:rFonts w:ascii="Arial" w:hAnsi="Arial" w:cs="Arial"/>
        </w:rPr>
        <w:t xml:space="preserve"> </w:t>
      </w:r>
      <w:r w:rsidRPr="008C7BC7">
        <w:rPr>
          <w:rFonts w:ascii="Arial" w:hAnsi="Arial" w:cs="Arial"/>
        </w:rPr>
        <w:t>a implantação ou o aperfeiçoamento de programa de integridade, conforme normas e orientações dos órgãos de controle.</w:t>
      </w:r>
    </w:p>
    <w:p w14:paraId="56DD667C"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Os atos previstos como infrações administrativas na </w:t>
      </w:r>
      <w:r w:rsidRPr="008C7BC7">
        <w:rPr>
          <w:rFonts w:ascii="Arial" w:hAnsi="Arial" w:cs="Arial"/>
          <w:color w:val="0000FF"/>
        </w:rPr>
        <w:t xml:space="preserve">Lei nº 14.133, de 2021, </w:t>
      </w:r>
      <w:r w:rsidRPr="008C7BC7">
        <w:rPr>
          <w:rFonts w:ascii="Arial" w:hAnsi="Arial" w:cs="Arial"/>
        </w:rPr>
        <w:t>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w:t>
      </w:r>
      <w:r w:rsidRPr="008C7BC7">
        <w:rPr>
          <w:rFonts w:ascii="Arial" w:hAnsi="Arial" w:cs="Arial"/>
          <w:color w:val="0000FF"/>
        </w:rPr>
        <w:t>art. 159</w:t>
      </w:r>
      <w:r w:rsidR="00966052" w:rsidRPr="008C7BC7">
        <w:rPr>
          <w:rFonts w:ascii="Arial" w:hAnsi="Arial" w:cs="Arial"/>
          <w:color w:val="0000FF"/>
        </w:rPr>
        <w:t xml:space="preserve"> da Lei Federal 14.133/21</w:t>
      </w:r>
      <w:r w:rsidRPr="008C7BC7">
        <w:rPr>
          <w:rFonts w:ascii="Arial" w:hAnsi="Arial" w:cs="Arial"/>
        </w:rPr>
        <w:t>).</w:t>
      </w:r>
    </w:p>
    <w:p w14:paraId="06B18F06" w14:textId="2023DA12" w:rsidR="00972CB6" w:rsidRPr="008C7BC7" w:rsidRDefault="00972CB6" w:rsidP="00D32BF4">
      <w:pPr>
        <w:pStyle w:val="Corpodetexto"/>
        <w:ind w:left="284" w:right="-7"/>
        <w:jc w:val="both"/>
        <w:rPr>
          <w:rFonts w:ascii="Arial" w:hAnsi="Arial" w:cs="Arial"/>
        </w:rPr>
      </w:pPr>
      <w:r w:rsidRPr="008C7BC7">
        <w:rPr>
          <w:rFonts w:ascii="Arial" w:hAnsi="Arial" w:cs="Arial"/>
        </w:rPr>
        <w:t>A</w:t>
      </w:r>
      <w:r w:rsidRPr="008C7BC7">
        <w:rPr>
          <w:rFonts w:ascii="Arial" w:hAnsi="Arial" w:cs="Arial"/>
          <w:spacing w:val="-1"/>
        </w:rPr>
        <w:t xml:space="preserve"> </w:t>
      </w:r>
      <w:r w:rsidRPr="008C7BC7">
        <w:rPr>
          <w:rFonts w:ascii="Arial" w:hAnsi="Arial" w:cs="Arial"/>
        </w:rPr>
        <w:t>personalidade</w:t>
      </w:r>
      <w:r w:rsidRPr="008C7BC7">
        <w:rPr>
          <w:rFonts w:ascii="Arial" w:hAnsi="Arial" w:cs="Arial"/>
          <w:spacing w:val="-2"/>
        </w:rPr>
        <w:t xml:space="preserve"> </w:t>
      </w:r>
      <w:r w:rsidRPr="008C7BC7">
        <w:rPr>
          <w:rFonts w:ascii="Arial" w:hAnsi="Arial" w:cs="Arial"/>
        </w:rPr>
        <w:t>jurídica</w:t>
      </w:r>
      <w:r w:rsidRPr="008C7BC7">
        <w:rPr>
          <w:rFonts w:ascii="Arial" w:hAnsi="Arial" w:cs="Arial"/>
          <w:spacing w:val="-2"/>
        </w:rPr>
        <w:t xml:space="preserve"> </w:t>
      </w:r>
      <w:r w:rsidRPr="008C7BC7">
        <w:rPr>
          <w:rFonts w:ascii="Arial" w:hAnsi="Arial" w:cs="Arial"/>
        </w:rPr>
        <w:t>do</w:t>
      </w:r>
      <w:r w:rsidRPr="008C7BC7">
        <w:rPr>
          <w:rFonts w:ascii="Arial" w:hAnsi="Arial" w:cs="Arial"/>
          <w:spacing w:val="-2"/>
        </w:rPr>
        <w:t xml:space="preserve"> </w:t>
      </w:r>
      <w:r w:rsidRPr="008C7BC7">
        <w:rPr>
          <w:rFonts w:ascii="Arial" w:hAnsi="Arial" w:cs="Arial"/>
        </w:rPr>
        <w:t>Contratado</w:t>
      </w:r>
      <w:r w:rsidRPr="008C7BC7">
        <w:rPr>
          <w:rFonts w:ascii="Arial" w:hAnsi="Arial" w:cs="Arial"/>
          <w:spacing w:val="-2"/>
        </w:rPr>
        <w:t xml:space="preserve"> </w:t>
      </w:r>
      <w:r w:rsidRPr="008C7BC7">
        <w:rPr>
          <w:rFonts w:ascii="Arial" w:hAnsi="Arial" w:cs="Arial"/>
        </w:rPr>
        <w:t>poderá</w:t>
      </w:r>
      <w:r w:rsidRPr="008C7BC7">
        <w:rPr>
          <w:rFonts w:ascii="Arial" w:hAnsi="Arial" w:cs="Arial"/>
          <w:spacing w:val="-2"/>
        </w:rPr>
        <w:t xml:space="preserve"> </w:t>
      </w:r>
      <w:r w:rsidRPr="008C7BC7">
        <w:rPr>
          <w:rFonts w:ascii="Arial" w:hAnsi="Arial" w:cs="Arial"/>
        </w:rPr>
        <w:t>ser desconsiderada</w:t>
      </w:r>
      <w:r w:rsidRPr="008C7BC7">
        <w:rPr>
          <w:rFonts w:ascii="Arial" w:hAnsi="Arial" w:cs="Arial"/>
          <w:spacing w:val="-2"/>
        </w:rPr>
        <w:t xml:space="preserve"> </w:t>
      </w:r>
      <w:r w:rsidRPr="008C7BC7">
        <w:rPr>
          <w:rFonts w:ascii="Arial" w:hAnsi="Arial" w:cs="Arial"/>
        </w:rPr>
        <w:t>sempre que utilizada com</w:t>
      </w:r>
      <w:r w:rsidRPr="008C7BC7">
        <w:rPr>
          <w:rFonts w:ascii="Arial" w:hAnsi="Arial" w:cs="Arial"/>
          <w:spacing w:val="-4"/>
        </w:rPr>
        <w:t xml:space="preserve"> </w:t>
      </w:r>
      <w:r w:rsidRPr="008C7BC7">
        <w:rPr>
          <w:rFonts w:ascii="Arial" w:hAnsi="Arial" w:cs="Arial"/>
        </w:rPr>
        <w:t>abuso</w:t>
      </w:r>
      <w:r w:rsidRPr="008C7BC7">
        <w:rPr>
          <w:rFonts w:ascii="Arial" w:hAnsi="Arial" w:cs="Arial"/>
          <w:spacing w:val="-2"/>
        </w:rPr>
        <w:t xml:space="preserve"> </w:t>
      </w:r>
      <w:r w:rsidRPr="008C7BC7">
        <w:rPr>
          <w:rFonts w:ascii="Arial" w:hAnsi="Arial" w:cs="Arial"/>
        </w:rPr>
        <w:t>do direito para facilitar, encobrir ou dissimular a prática dos atos ilícitos previstos neste Contrato ou para provocar confusão patrimonial, e, nesse caso, todos os efeitos das sanções aplicadas à pessoa jurídica serão estendidos aos</w:t>
      </w:r>
      <w:r w:rsidRPr="008C7BC7">
        <w:rPr>
          <w:rFonts w:ascii="Arial" w:hAnsi="Arial" w:cs="Arial"/>
          <w:spacing w:val="-2"/>
        </w:rPr>
        <w:t xml:space="preserve"> </w:t>
      </w:r>
      <w:r w:rsidRPr="008C7BC7">
        <w:rPr>
          <w:rFonts w:ascii="Arial" w:hAnsi="Arial" w:cs="Arial"/>
        </w:rPr>
        <w:t>seus</w:t>
      </w:r>
      <w:r w:rsidRPr="008C7BC7">
        <w:rPr>
          <w:rFonts w:ascii="Arial" w:hAnsi="Arial" w:cs="Arial"/>
          <w:spacing w:val="-2"/>
        </w:rPr>
        <w:t xml:space="preserve"> </w:t>
      </w:r>
      <w:r w:rsidRPr="008C7BC7">
        <w:rPr>
          <w:rFonts w:ascii="Arial" w:hAnsi="Arial" w:cs="Arial"/>
        </w:rPr>
        <w:t>administradores</w:t>
      </w:r>
      <w:r w:rsidRPr="008C7BC7">
        <w:rPr>
          <w:rFonts w:ascii="Arial" w:hAnsi="Arial" w:cs="Arial"/>
          <w:spacing w:val="-3"/>
        </w:rPr>
        <w:t xml:space="preserve"> </w:t>
      </w:r>
      <w:r w:rsidRPr="008C7BC7">
        <w:rPr>
          <w:rFonts w:ascii="Arial" w:hAnsi="Arial" w:cs="Arial"/>
        </w:rPr>
        <w:t>e</w:t>
      </w:r>
      <w:r w:rsidRPr="008C7BC7">
        <w:rPr>
          <w:rFonts w:ascii="Arial" w:hAnsi="Arial" w:cs="Arial"/>
          <w:spacing w:val="-4"/>
        </w:rPr>
        <w:t xml:space="preserve"> </w:t>
      </w:r>
      <w:r w:rsidRPr="008C7BC7">
        <w:rPr>
          <w:rFonts w:ascii="Arial" w:hAnsi="Arial" w:cs="Arial"/>
        </w:rPr>
        <w:t>sócios</w:t>
      </w:r>
      <w:r w:rsidRPr="008C7BC7">
        <w:rPr>
          <w:rFonts w:ascii="Arial" w:hAnsi="Arial" w:cs="Arial"/>
          <w:spacing w:val="-2"/>
        </w:rPr>
        <w:t xml:space="preserve"> </w:t>
      </w:r>
      <w:r w:rsidRPr="008C7BC7">
        <w:rPr>
          <w:rFonts w:ascii="Arial" w:hAnsi="Arial" w:cs="Arial"/>
        </w:rPr>
        <w:t>com</w:t>
      </w:r>
      <w:r w:rsidRPr="008C7BC7">
        <w:rPr>
          <w:rFonts w:ascii="Arial" w:hAnsi="Arial" w:cs="Arial"/>
          <w:spacing w:val="-5"/>
        </w:rPr>
        <w:t xml:space="preserve"> </w:t>
      </w:r>
      <w:r w:rsidRPr="008C7BC7">
        <w:rPr>
          <w:rFonts w:ascii="Arial" w:hAnsi="Arial" w:cs="Arial"/>
        </w:rPr>
        <w:t>poderes</w:t>
      </w:r>
      <w:r w:rsidRPr="008C7BC7">
        <w:rPr>
          <w:rFonts w:ascii="Arial" w:hAnsi="Arial" w:cs="Arial"/>
          <w:spacing w:val="-2"/>
        </w:rPr>
        <w:t xml:space="preserve"> </w:t>
      </w:r>
      <w:r w:rsidRPr="008C7BC7">
        <w:rPr>
          <w:rFonts w:ascii="Arial" w:hAnsi="Arial" w:cs="Arial"/>
        </w:rPr>
        <w:t>de</w:t>
      </w:r>
      <w:r w:rsidRPr="008C7BC7">
        <w:rPr>
          <w:rFonts w:ascii="Arial" w:hAnsi="Arial" w:cs="Arial"/>
          <w:spacing w:val="-3"/>
        </w:rPr>
        <w:t xml:space="preserve"> </w:t>
      </w:r>
      <w:r w:rsidRPr="008C7BC7">
        <w:rPr>
          <w:rFonts w:ascii="Arial" w:hAnsi="Arial" w:cs="Arial"/>
        </w:rPr>
        <w:t>administração,</w:t>
      </w:r>
      <w:r w:rsidRPr="008C7BC7">
        <w:rPr>
          <w:rFonts w:ascii="Arial" w:hAnsi="Arial" w:cs="Arial"/>
          <w:spacing w:val="-2"/>
        </w:rPr>
        <w:t xml:space="preserve"> </w:t>
      </w:r>
      <w:r w:rsidRPr="008C7BC7">
        <w:rPr>
          <w:rFonts w:ascii="Arial" w:hAnsi="Arial" w:cs="Arial"/>
        </w:rPr>
        <w:t>à</w:t>
      </w:r>
      <w:r w:rsidRPr="008C7BC7">
        <w:rPr>
          <w:rFonts w:ascii="Arial" w:hAnsi="Arial" w:cs="Arial"/>
          <w:spacing w:val="-2"/>
        </w:rPr>
        <w:t xml:space="preserve"> </w:t>
      </w:r>
      <w:r w:rsidRPr="008C7BC7">
        <w:rPr>
          <w:rFonts w:ascii="Arial" w:hAnsi="Arial" w:cs="Arial"/>
        </w:rPr>
        <w:t>pessoa</w:t>
      </w:r>
      <w:r w:rsidRPr="008C7BC7">
        <w:rPr>
          <w:rFonts w:ascii="Arial" w:hAnsi="Arial" w:cs="Arial"/>
          <w:spacing w:val="-3"/>
        </w:rPr>
        <w:t xml:space="preserve"> </w:t>
      </w:r>
      <w:r w:rsidRPr="008C7BC7">
        <w:rPr>
          <w:rFonts w:ascii="Arial" w:hAnsi="Arial" w:cs="Arial"/>
        </w:rPr>
        <w:t>jurídica</w:t>
      </w:r>
      <w:r w:rsidRPr="008C7BC7">
        <w:rPr>
          <w:rFonts w:ascii="Arial" w:hAnsi="Arial" w:cs="Arial"/>
          <w:spacing w:val="-4"/>
        </w:rPr>
        <w:t xml:space="preserve"> </w:t>
      </w:r>
      <w:r w:rsidRPr="008C7BC7">
        <w:rPr>
          <w:rFonts w:ascii="Arial" w:hAnsi="Arial" w:cs="Arial"/>
        </w:rPr>
        <w:t>sucessora</w:t>
      </w:r>
      <w:r w:rsidRPr="008C7BC7">
        <w:rPr>
          <w:rFonts w:ascii="Arial" w:hAnsi="Arial" w:cs="Arial"/>
          <w:spacing w:val="-2"/>
        </w:rPr>
        <w:t xml:space="preserve"> </w:t>
      </w:r>
      <w:r w:rsidRPr="008C7BC7">
        <w:rPr>
          <w:rFonts w:ascii="Arial" w:hAnsi="Arial" w:cs="Arial"/>
        </w:rPr>
        <w:t>ou</w:t>
      </w:r>
      <w:r w:rsidRPr="008C7BC7">
        <w:rPr>
          <w:rFonts w:ascii="Arial" w:hAnsi="Arial" w:cs="Arial"/>
          <w:spacing w:val="-2"/>
        </w:rPr>
        <w:t xml:space="preserve"> </w:t>
      </w:r>
      <w:r w:rsidRPr="008C7BC7">
        <w:rPr>
          <w:rFonts w:ascii="Arial" w:hAnsi="Arial" w:cs="Arial"/>
        </w:rPr>
        <w:t>à</w:t>
      </w:r>
      <w:r w:rsidRPr="008C7BC7">
        <w:rPr>
          <w:rFonts w:ascii="Arial" w:hAnsi="Arial" w:cs="Arial"/>
          <w:spacing w:val="-2"/>
        </w:rPr>
        <w:t xml:space="preserve"> </w:t>
      </w:r>
      <w:r w:rsidRPr="008C7BC7">
        <w:rPr>
          <w:rFonts w:ascii="Arial" w:hAnsi="Arial" w:cs="Arial"/>
        </w:rPr>
        <w:t>empresa</w:t>
      </w:r>
      <w:r w:rsidRPr="008C7BC7">
        <w:rPr>
          <w:rFonts w:ascii="Arial" w:hAnsi="Arial" w:cs="Arial"/>
          <w:spacing w:val="-2"/>
        </w:rPr>
        <w:t xml:space="preserve"> </w:t>
      </w:r>
      <w:r w:rsidRPr="008C7BC7">
        <w:rPr>
          <w:rFonts w:ascii="Arial" w:hAnsi="Arial" w:cs="Arial"/>
        </w:rPr>
        <w:t>do mesmo ramo com relação de coligação ou controle, de fato ou de direito, com o Contratado, observados, em todos os casos, o contraditório, a ampla defesa e a obrigatoriedade de análise jurídica prévia (</w:t>
      </w:r>
      <w:r w:rsidRPr="008C7BC7">
        <w:rPr>
          <w:rFonts w:ascii="Arial" w:hAnsi="Arial" w:cs="Arial"/>
          <w:color w:val="0000FF"/>
        </w:rPr>
        <w:t>art. 160, da Lei nº 14.133, de 2021</w:t>
      </w:r>
      <w:r w:rsidRPr="008C7BC7">
        <w:rPr>
          <w:rFonts w:ascii="Arial" w:hAnsi="Arial" w:cs="Arial"/>
        </w:rPr>
        <w:t>)</w:t>
      </w:r>
      <w:r w:rsidR="00F20C5B" w:rsidRPr="008C7BC7">
        <w:rPr>
          <w:rFonts w:ascii="Arial" w:hAnsi="Arial" w:cs="Arial"/>
        </w:rPr>
        <w:t>.</w:t>
      </w:r>
    </w:p>
    <w:p w14:paraId="64C882D7"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rsidRPr="008C7BC7">
        <w:rPr>
          <w:rFonts w:ascii="Arial" w:hAnsi="Arial" w:cs="Arial"/>
          <w:color w:val="0000FF"/>
        </w:rPr>
        <w:t>Art. 161, da Lei nº 14.133, de 2021</w:t>
      </w:r>
      <w:r w:rsidRPr="008C7BC7">
        <w:rPr>
          <w:rFonts w:ascii="Arial" w:hAnsi="Arial" w:cs="Arial"/>
        </w:rPr>
        <w:t>)</w:t>
      </w:r>
    </w:p>
    <w:p w14:paraId="7B504BA4"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As sanções de impedimento de licitar e contratar e declaração de inidoneidade para licitar ou contratar são passíveis de reabilitação na forma do </w:t>
      </w:r>
      <w:r w:rsidRPr="008C7BC7">
        <w:rPr>
          <w:rFonts w:ascii="Arial" w:hAnsi="Arial" w:cs="Arial"/>
          <w:color w:val="0000FF"/>
        </w:rPr>
        <w:t>art. 163 da Lei nº 14.133/21</w:t>
      </w:r>
      <w:r w:rsidRPr="008C7BC7">
        <w:rPr>
          <w:rFonts w:ascii="Arial" w:hAnsi="Arial" w:cs="Arial"/>
        </w:rPr>
        <w:t>.</w:t>
      </w:r>
      <w:r w:rsidR="008808FB" w:rsidRPr="008C7BC7">
        <w:rPr>
          <w:rFonts w:ascii="Arial" w:hAnsi="Arial" w:cs="Arial"/>
        </w:rPr>
        <w:t xml:space="preserve"> </w:t>
      </w:r>
      <w:r w:rsidRPr="008C7BC7">
        <w:rPr>
          <w:rFonts w:ascii="Arial" w:hAnsi="Arial" w:cs="Arial"/>
        </w:rPr>
        <w:t>Os débitos do contratado para com a Administração contratante, resultantes de multa administrativa e/ou indenizações,</w:t>
      </w:r>
      <w:r w:rsidRPr="008C7BC7">
        <w:rPr>
          <w:rFonts w:ascii="Arial" w:hAnsi="Arial" w:cs="Arial"/>
          <w:spacing w:val="-3"/>
        </w:rPr>
        <w:t xml:space="preserve"> </w:t>
      </w:r>
      <w:r w:rsidRPr="008C7BC7">
        <w:rPr>
          <w:rFonts w:ascii="Arial" w:hAnsi="Arial" w:cs="Arial"/>
        </w:rPr>
        <w:t>não</w:t>
      </w:r>
      <w:r w:rsidRPr="008C7BC7">
        <w:rPr>
          <w:rFonts w:ascii="Arial" w:hAnsi="Arial" w:cs="Arial"/>
          <w:spacing w:val="-3"/>
        </w:rPr>
        <w:t xml:space="preserve"> </w:t>
      </w:r>
      <w:r w:rsidRPr="008C7BC7">
        <w:rPr>
          <w:rFonts w:ascii="Arial" w:hAnsi="Arial" w:cs="Arial"/>
        </w:rPr>
        <w:t>inscritos</w:t>
      </w:r>
      <w:r w:rsidRPr="008C7BC7">
        <w:rPr>
          <w:rFonts w:ascii="Arial" w:hAnsi="Arial" w:cs="Arial"/>
          <w:spacing w:val="-2"/>
        </w:rPr>
        <w:t xml:space="preserve"> </w:t>
      </w:r>
      <w:r w:rsidRPr="008C7BC7">
        <w:rPr>
          <w:rFonts w:ascii="Arial" w:hAnsi="Arial" w:cs="Arial"/>
        </w:rPr>
        <w:t>em</w:t>
      </w:r>
      <w:r w:rsidRPr="008C7BC7">
        <w:rPr>
          <w:rFonts w:ascii="Arial" w:hAnsi="Arial" w:cs="Arial"/>
          <w:spacing w:val="-5"/>
        </w:rPr>
        <w:t xml:space="preserve"> </w:t>
      </w:r>
      <w:r w:rsidRPr="008C7BC7">
        <w:rPr>
          <w:rFonts w:ascii="Arial" w:hAnsi="Arial" w:cs="Arial"/>
        </w:rPr>
        <w:t>dívida</w:t>
      </w:r>
      <w:r w:rsidRPr="008C7BC7">
        <w:rPr>
          <w:rFonts w:ascii="Arial" w:hAnsi="Arial" w:cs="Arial"/>
          <w:spacing w:val="1"/>
        </w:rPr>
        <w:t xml:space="preserve"> </w:t>
      </w:r>
      <w:r w:rsidRPr="008C7BC7">
        <w:rPr>
          <w:rFonts w:ascii="Arial" w:hAnsi="Arial" w:cs="Arial"/>
        </w:rPr>
        <w:t>ativa,</w:t>
      </w:r>
      <w:r w:rsidRPr="008C7BC7">
        <w:rPr>
          <w:rFonts w:ascii="Arial" w:hAnsi="Arial" w:cs="Arial"/>
          <w:spacing w:val="-1"/>
        </w:rPr>
        <w:t xml:space="preserve"> </w:t>
      </w:r>
      <w:r w:rsidRPr="008C7BC7">
        <w:rPr>
          <w:rFonts w:ascii="Arial" w:hAnsi="Arial" w:cs="Arial"/>
        </w:rPr>
        <w:t>poderão ser compensados,</w:t>
      </w:r>
      <w:r w:rsidRPr="008C7BC7">
        <w:rPr>
          <w:rFonts w:ascii="Arial" w:hAnsi="Arial" w:cs="Arial"/>
          <w:spacing w:val="-1"/>
        </w:rPr>
        <w:t xml:space="preserve"> </w:t>
      </w:r>
      <w:r w:rsidRPr="008C7BC7">
        <w:rPr>
          <w:rFonts w:ascii="Arial" w:hAnsi="Arial" w:cs="Arial"/>
        </w:rPr>
        <w:t>total</w:t>
      </w:r>
      <w:r w:rsidRPr="008C7BC7">
        <w:rPr>
          <w:rFonts w:ascii="Arial" w:hAnsi="Arial" w:cs="Arial"/>
          <w:spacing w:val="1"/>
        </w:rPr>
        <w:t xml:space="preserve"> </w:t>
      </w:r>
      <w:r w:rsidRPr="008C7BC7">
        <w:rPr>
          <w:rFonts w:ascii="Arial" w:hAnsi="Arial" w:cs="Arial"/>
        </w:rPr>
        <w:t>ou</w:t>
      </w:r>
      <w:r w:rsidRPr="008C7BC7">
        <w:rPr>
          <w:rFonts w:ascii="Arial" w:hAnsi="Arial" w:cs="Arial"/>
          <w:spacing w:val="-1"/>
        </w:rPr>
        <w:t xml:space="preserve"> </w:t>
      </w:r>
      <w:r w:rsidRPr="008C7BC7">
        <w:rPr>
          <w:rFonts w:ascii="Arial" w:hAnsi="Arial" w:cs="Arial"/>
        </w:rPr>
        <w:t>parcialmente, com</w:t>
      </w:r>
      <w:r w:rsidRPr="008C7BC7">
        <w:rPr>
          <w:rFonts w:ascii="Arial" w:hAnsi="Arial" w:cs="Arial"/>
          <w:spacing w:val="-5"/>
        </w:rPr>
        <w:t xml:space="preserve"> </w:t>
      </w:r>
      <w:r w:rsidRPr="008C7BC7">
        <w:rPr>
          <w:rFonts w:ascii="Arial" w:hAnsi="Arial" w:cs="Arial"/>
        </w:rPr>
        <w:t>os</w:t>
      </w:r>
      <w:r w:rsidRPr="008C7BC7">
        <w:rPr>
          <w:rFonts w:ascii="Arial" w:hAnsi="Arial" w:cs="Arial"/>
          <w:spacing w:val="1"/>
        </w:rPr>
        <w:t xml:space="preserve"> </w:t>
      </w:r>
      <w:r w:rsidRPr="008C7BC7">
        <w:rPr>
          <w:rFonts w:ascii="Arial" w:hAnsi="Arial" w:cs="Arial"/>
          <w:spacing w:val="-2"/>
        </w:rPr>
        <w:t>créditos</w:t>
      </w:r>
      <w:r w:rsidRPr="008C7BC7">
        <w:rPr>
          <w:rFonts w:ascii="Arial" w:hAnsi="Arial" w:cs="Arial"/>
        </w:rPr>
        <w:t xml:space="preserve"> devidos pelo referido órgão decorrentes deste mesmo contrato ou de outros contratos administrativos que o contratado possua com o mesmo órgão ora contratante.</w:t>
      </w:r>
    </w:p>
    <w:p w14:paraId="5272D51A" w14:textId="77777777" w:rsidR="00972CB6" w:rsidRPr="008C7BC7" w:rsidRDefault="00972CB6" w:rsidP="00D32BF4">
      <w:pPr>
        <w:pStyle w:val="Ttulo2"/>
        <w:ind w:left="284" w:right="-7"/>
        <w:jc w:val="both"/>
        <w:rPr>
          <w:rFonts w:ascii="Arial" w:hAnsi="Arial" w:cs="Arial"/>
        </w:rPr>
      </w:pPr>
      <w:r w:rsidRPr="008C7BC7">
        <w:rPr>
          <w:rFonts w:ascii="Arial" w:hAnsi="Arial" w:cs="Arial"/>
        </w:rPr>
        <w:t>CLÁUSULA</w:t>
      </w:r>
      <w:r w:rsidRPr="008C7BC7">
        <w:rPr>
          <w:rFonts w:ascii="Arial" w:hAnsi="Arial" w:cs="Arial"/>
          <w:spacing w:val="-6"/>
        </w:rPr>
        <w:t xml:space="preserve"> </w:t>
      </w:r>
      <w:r w:rsidRPr="008C7BC7">
        <w:rPr>
          <w:rFonts w:ascii="Arial" w:hAnsi="Arial" w:cs="Arial"/>
        </w:rPr>
        <w:t>DÉCIMA</w:t>
      </w:r>
      <w:r w:rsidRPr="008C7BC7">
        <w:rPr>
          <w:rFonts w:ascii="Arial" w:hAnsi="Arial" w:cs="Arial"/>
          <w:spacing w:val="-4"/>
        </w:rPr>
        <w:t xml:space="preserve"> </w:t>
      </w:r>
      <w:r w:rsidRPr="008C7BC7">
        <w:rPr>
          <w:rFonts w:ascii="Arial" w:hAnsi="Arial" w:cs="Arial"/>
        </w:rPr>
        <w:t>TERCEIRA</w:t>
      </w:r>
      <w:r w:rsidRPr="008C7BC7">
        <w:rPr>
          <w:rFonts w:ascii="Arial" w:hAnsi="Arial" w:cs="Arial"/>
          <w:spacing w:val="-4"/>
        </w:rPr>
        <w:t xml:space="preserve"> </w:t>
      </w:r>
      <w:r w:rsidRPr="008C7BC7">
        <w:rPr>
          <w:rFonts w:ascii="Arial" w:hAnsi="Arial" w:cs="Arial"/>
        </w:rPr>
        <w:t>–</w:t>
      </w:r>
      <w:r w:rsidRPr="008C7BC7">
        <w:rPr>
          <w:rFonts w:ascii="Arial" w:hAnsi="Arial" w:cs="Arial"/>
          <w:spacing w:val="-3"/>
        </w:rPr>
        <w:t xml:space="preserve"> </w:t>
      </w:r>
      <w:r w:rsidRPr="008C7BC7">
        <w:rPr>
          <w:rFonts w:ascii="Arial" w:hAnsi="Arial" w:cs="Arial"/>
        </w:rPr>
        <w:t>DA</w:t>
      </w:r>
      <w:r w:rsidRPr="008C7BC7">
        <w:rPr>
          <w:rFonts w:ascii="Arial" w:hAnsi="Arial" w:cs="Arial"/>
          <w:spacing w:val="-4"/>
        </w:rPr>
        <w:t xml:space="preserve"> </w:t>
      </w:r>
      <w:r w:rsidRPr="008C7BC7">
        <w:rPr>
          <w:rFonts w:ascii="Arial" w:hAnsi="Arial" w:cs="Arial"/>
        </w:rPr>
        <w:t>EXTINÇÃO</w:t>
      </w:r>
      <w:r w:rsidRPr="008C7BC7">
        <w:rPr>
          <w:rFonts w:ascii="Arial" w:hAnsi="Arial" w:cs="Arial"/>
          <w:spacing w:val="-2"/>
        </w:rPr>
        <w:t xml:space="preserve"> </w:t>
      </w:r>
      <w:r w:rsidRPr="008C7BC7">
        <w:rPr>
          <w:rFonts w:ascii="Arial" w:hAnsi="Arial" w:cs="Arial"/>
        </w:rPr>
        <w:t>CONTRATUAL</w:t>
      </w:r>
      <w:r w:rsidRPr="008C7BC7">
        <w:rPr>
          <w:rFonts w:ascii="Arial" w:hAnsi="Arial" w:cs="Arial"/>
          <w:spacing w:val="-4"/>
        </w:rPr>
        <w:t xml:space="preserve"> </w:t>
      </w:r>
      <w:r w:rsidRPr="008C7BC7">
        <w:rPr>
          <w:rFonts w:ascii="Arial" w:hAnsi="Arial" w:cs="Arial"/>
        </w:rPr>
        <w:t>(art.</w:t>
      </w:r>
      <w:r w:rsidRPr="008C7BC7">
        <w:rPr>
          <w:rFonts w:ascii="Arial" w:hAnsi="Arial" w:cs="Arial"/>
          <w:spacing w:val="-3"/>
        </w:rPr>
        <w:t xml:space="preserve"> </w:t>
      </w:r>
      <w:r w:rsidRPr="008C7BC7">
        <w:rPr>
          <w:rFonts w:ascii="Arial" w:hAnsi="Arial" w:cs="Arial"/>
        </w:rPr>
        <w:t>92,</w:t>
      </w:r>
      <w:r w:rsidRPr="008C7BC7">
        <w:rPr>
          <w:rFonts w:ascii="Arial" w:hAnsi="Arial" w:cs="Arial"/>
          <w:spacing w:val="-2"/>
        </w:rPr>
        <w:t xml:space="preserve"> </w:t>
      </w:r>
      <w:r w:rsidRPr="008C7BC7">
        <w:rPr>
          <w:rFonts w:ascii="Arial" w:hAnsi="Arial" w:cs="Arial"/>
          <w:spacing w:val="-4"/>
        </w:rPr>
        <w:t>XIX)</w:t>
      </w:r>
    </w:p>
    <w:p w14:paraId="1A663079"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 contrato se extingue quando cumpridas as obrigações de ambas as partes, ainda que isso ocorra antes do prazo estipulado para tanto.</w:t>
      </w:r>
    </w:p>
    <w:p w14:paraId="5D5E4641"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Se as obrigações não forem cumpridas no prazo estipulado, a vigência ficará prorrogada até a conclusão do objeto, caso em que deverá a Administração providenciar a readequação do cronograma fixado para o </w:t>
      </w:r>
      <w:r w:rsidRPr="008C7BC7">
        <w:rPr>
          <w:rFonts w:ascii="Arial" w:hAnsi="Arial" w:cs="Arial"/>
          <w:spacing w:val="-2"/>
        </w:rPr>
        <w:t>contrato.</w:t>
      </w:r>
    </w:p>
    <w:p w14:paraId="04BA2394"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Quando</w:t>
      </w:r>
      <w:r w:rsidRPr="008C7BC7">
        <w:rPr>
          <w:rFonts w:ascii="Arial" w:hAnsi="Arial" w:cs="Arial"/>
          <w:spacing w:val="-2"/>
        </w:rPr>
        <w:t xml:space="preserve"> </w:t>
      </w:r>
      <w:r w:rsidRPr="008C7BC7">
        <w:rPr>
          <w:rFonts w:ascii="Arial" w:hAnsi="Arial" w:cs="Arial"/>
        </w:rPr>
        <w:t>a</w:t>
      </w:r>
      <w:r w:rsidRPr="008C7BC7">
        <w:rPr>
          <w:rFonts w:ascii="Arial" w:hAnsi="Arial" w:cs="Arial"/>
          <w:spacing w:val="-2"/>
        </w:rPr>
        <w:t xml:space="preserve"> </w:t>
      </w:r>
      <w:r w:rsidRPr="008C7BC7">
        <w:rPr>
          <w:rFonts w:ascii="Arial" w:hAnsi="Arial" w:cs="Arial"/>
        </w:rPr>
        <w:t>não</w:t>
      </w:r>
      <w:r w:rsidRPr="008C7BC7">
        <w:rPr>
          <w:rFonts w:ascii="Arial" w:hAnsi="Arial" w:cs="Arial"/>
          <w:spacing w:val="-2"/>
        </w:rPr>
        <w:t xml:space="preserve"> </w:t>
      </w:r>
      <w:r w:rsidRPr="008C7BC7">
        <w:rPr>
          <w:rFonts w:ascii="Arial" w:hAnsi="Arial" w:cs="Arial"/>
        </w:rPr>
        <w:t>conclusão</w:t>
      </w:r>
      <w:r w:rsidRPr="008C7BC7">
        <w:rPr>
          <w:rFonts w:ascii="Arial" w:hAnsi="Arial" w:cs="Arial"/>
          <w:spacing w:val="-5"/>
        </w:rPr>
        <w:t xml:space="preserve"> </w:t>
      </w:r>
      <w:r w:rsidRPr="008C7BC7">
        <w:rPr>
          <w:rFonts w:ascii="Arial" w:hAnsi="Arial" w:cs="Arial"/>
        </w:rPr>
        <w:t>do</w:t>
      </w:r>
      <w:r w:rsidRPr="008C7BC7">
        <w:rPr>
          <w:rFonts w:ascii="Arial" w:hAnsi="Arial" w:cs="Arial"/>
          <w:spacing w:val="-5"/>
        </w:rPr>
        <w:t xml:space="preserve"> </w:t>
      </w:r>
      <w:r w:rsidRPr="008C7BC7">
        <w:rPr>
          <w:rFonts w:ascii="Arial" w:hAnsi="Arial" w:cs="Arial"/>
        </w:rPr>
        <w:t>contrato</w:t>
      </w:r>
      <w:r w:rsidRPr="008C7BC7">
        <w:rPr>
          <w:rFonts w:ascii="Arial" w:hAnsi="Arial" w:cs="Arial"/>
          <w:spacing w:val="-2"/>
        </w:rPr>
        <w:t xml:space="preserve"> </w:t>
      </w:r>
      <w:r w:rsidRPr="008C7BC7">
        <w:rPr>
          <w:rFonts w:ascii="Arial" w:hAnsi="Arial" w:cs="Arial"/>
        </w:rPr>
        <w:t>referida</w:t>
      </w:r>
      <w:r w:rsidRPr="008C7BC7">
        <w:rPr>
          <w:rFonts w:ascii="Arial" w:hAnsi="Arial" w:cs="Arial"/>
          <w:spacing w:val="-2"/>
        </w:rPr>
        <w:t xml:space="preserve"> </w:t>
      </w:r>
      <w:r w:rsidRPr="008C7BC7">
        <w:rPr>
          <w:rFonts w:ascii="Arial" w:hAnsi="Arial" w:cs="Arial"/>
        </w:rPr>
        <w:t>no</w:t>
      </w:r>
      <w:r w:rsidRPr="008C7BC7">
        <w:rPr>
          <w:rFonts w:ascii="Arial" w:hAnsi="Arial" w:cs="Arial"/>
          <w:spacing w:val="-5"/>
        </w:rPr>
        <w:t xml:space="preserve"> </w:t>
      </w:r>
      <w:r w:rsidRPr="008C7BC7">
        <w:rPr>
          <w:rFonts w:ascii="Arial" w:hAnsi="Arial" w:cs="Arial"/>
        </w:rPr>
        <w:t>item</w:t>
      </w:r>
      <w:r w:rsidRPr="008C7BC7">
        <w:rPr>
          <w:rFonts w:ascii="Arial" w:hAnsi="Arial" w:cs="Arial"/>
          <w:spacing w:val="-6"/>
        </w:rPr>
        <w:t xml:space="preserve"> </w:t>
      </w:r>
      <w:r w:rsidRPr="008C7BC7">
        <w:rPr>
          <w:rFonts w:ascii="Arial" w:hAnsi="Arial" w:cs="Arial"/>
        </w:rPr>
        <w:t>anterior</w:t>
      </w:r>
      <w:r w:rsidRPr="008C7BC7">
        <w:rPr>
          <w:rFonts w:ascii="Arial" w:hAnsi="Arial" w:cs="Arial"/>
          <w:spacing w:val="-1"/>
        </w:rPr>
        <w:t xml:space="preserve"> </w:t>
      </w:r>
      <w:r w:rsidRPr="008C7BC7">
        <w:rPr>
          <w:rFonts w:ascii="Arial" w:hAnsi="Arial" w:cs="Arial"/>
        </w:rPr>
        <w:t>decorrer</w:t>
      </w:r>
      <w:r w:rsidRPr="008C7BC7">
        <w:rPr>
          <w:rFonts w:ascii="Arial" w:hAnsi="Arial" w:cs="Arial"/>
          <w:spacing w:val="-4"/>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culpa</w:t>
      </w:r>
      <w:r w:rsidRPr="008C7BC7">
        <w:rPr>
          <w:rFonts w:ascii="Arial" w:hAnsi="Arial" w:cs="Arial"/>
          <w:spacing w:val="-2"/>
        </w:rPr>
        <w:t xml:space="preserve"> </w:t>
      </w:r>
      <w:r w:rsidRPr="008C7BC7">
        <w:rPr>
          <w:rFonts w:ascii="Arial" w:hAnsi="Arial" w:cs="Arial"/>
        </w:rPr>
        <w:t>do</w:t>
      </w:r>
      <w:r w:rsidRPr="008C7BC7">
        <w:rPr>
          <w:rFonts w:ascii="Arial" w:hAnsi="Arial" w:cs="Arial"/>
          <w:spacing w:val="-5"/>
        </w:rPr>
        <w:t xml:space="preserve"> </w:t>
      </w:r>
      <w:r w:rsidRPr="008C7BC7">
        <w:rPr>
          <w:rFonts w:ascii="Arial" w:hAnsi="Arial" w:cs="Arial"/>
        </w:rPr>
        <w:t>contratado: ficará ele constituído em mora, sendo-lhe aplicáveis as respectivas sanções administrativas; e</w:t>
      </w:r>
      <w:r w:rsidR="00A71AFF" w:rsidRPr="008C7BC7">
        <w:rPr>
          <w:rFonts w:ascii="Arial" w:hAnsi="Arial" w:cs="Arial"/>
        </w:rPr>
        <w:t xml:space="preserve"> </w:t>
      </w:r>
      <w:r w:rsidRPr="008C7BC7">
        <w:rPr>
          <w:rFonts w:ascii="Arial" w:hAnsi="Arial" w:cs="Arial"/>
        </w:rPr>
        <w:t>poderá a Administração optar pela extinção do contrato e, nesse caso, adotará as medidas admitidas em lei</w:t>
      </w:r>
      <w:r w:rsidRPr="008C7BC7">
        <w:rPr>
          <w:rFonts w:ascii="Arial" w:hAnsi="Arial" w:cs="Arial"/>
          <w:spacing w:val="80"/>
        </w:rPr>
        <w:t xml:space="preserve"> </w:t>
      </w:r>
      <w:r w:rsidRPr="008C7BC7">
        <w:rPr>
          <w:rFonts w:ascii="Arial" w:hAnsi="Arial" w:cs="Arial"/>
        </w:rPr>
        <w:t>para a continuidade da execução contratual.</w:t>
      </w:r>
    </w:p>
    <w:p w14:paraId="73F390D2"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w:t>
      </w:r>
      <w:r w:rsidRPr="008C7BC7">
        <w:rPr>
          <w:rFonts w:ascii="Arial" w:hAnsi="Arial" w:cs="Arial"/>
          <w:spacing w:val="-1"/>
        </w:rPr>
        <w:t xml:space="preserve"> </w:t>
      </w:r>
      <w:r w:rsidRPr="008C7BC7">
        <w:rPr>
          <w:rFonts w:ascii="Arial" w:hAnsi="Arial" w:cs="Arial"/>
        </w:rPr>
        <w:t>contrato pode ser extinto</w:t>
      </w:r>
      <w:r w:rsidRPr="008C7BC7">
        <w:rPr>
          <w:rFonts w:ascii="Arial" w:hAnsi="Arial" w:cs="Arial"/>
          <w:spacing w:val="-2"/>
        </w:rPr>
        <w:t xml:space="preserve"> </w:t>
      </w:r>
      <w:r w:rsidRPr="008C7BC7">
        <w:rPr>
          <w:rFonts w:ascii="Arial" w:hAnsi="Arial" w:cs="Arial"/>
        </w:rPr>
        <w:t>antes de cumpridas as obrigações nele estipuladas, ou</w:t>
      </w:r>
      <w:r w:rsidRPr="008C7BC7">
        <w:rPr>
          <w:rFonts w:ascii="Arial" w:hAnsi="Arial" w:cs="Arial"/>
          <w:spacing w:val="-2"/>
        </w:rPr>
        <w:t xml:space="preserve"> </w:t>
      </w:r>
      <w:r w:rsidRPr="008C7BC7">
        <w:rPr>
          <w:rFonts w:ascii="Arial" w:hAnsi="Arial" w:cs="Arial"/>
        </w:rPr>
        <w:t xml:space="preserve">antes do prazo </w:t>
      </w:r>
      <w:r w:rsidRPr="008C7BC7">
        <w:rPr>
          <w:rFonts w:ascii="Arial" w:hAnsi="Arial" w:cs="Arial"/>
        </w:rPr>
        <w:lastRenderedPageBreak/>
        <w:t xml:space="preserve">nele fixado, por algum dos motivos previstos no </w:t>
      </w:r>
      <w:r w:rsidRPr="008C7BC7">
        <w:rPr>
          <w:rFonts w:ascii="Arial" w:hAnsi="Arial" w:cs="Arial"/>
          <w:color w:val="0000FF"/>
        </w:rPr>
        <w:t>artigo 137 da Lei nº 14.133/21</w:t>
      </w:r>
      <w:r w:rsidRPr="008C7BC7">
        <w:rPr>
          <w:rFonts w:ascii="Arial" w:hAnsi="Arial" w:cs="Arial"/>
        </w:rPr>
        <w:t>, bem como amigavelmente, assegurados</w:t>
      </w:r>
      <w:r w:rsidRPr="008C7BC7">
        <w:rPr>
          <w:rFonts w:ascii="Arial" w:hAnsi="Arial" w:cs="Arial"/>
          <w:spacing w:val="40"/>
        </w:rPr>
        <w:t xml:space="preserve"> </w:t>
      </w:r>
      <w:r w:rsidRPr="008C7BC7">
        <w:rPr>
          <w:rFonts w:ascii="Arial" w:hAnsi="Arial" w:cs="Arial"/>
        </w:rPr>
        <w:t>o contraditório e a ampla defesa.</w:t>
      </w:r>
    </w:p>
    <w:p w14:paraId="6207C0FF"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Nesta</w:t>
      </w:r>
      <w:r w:rsidRPr="008C7BC7">
        <w:rPr>
          <w:rFonts w:ascii="Arial" w:hAnsi="Arial" w:cs="Arial"/>
          <w:spacing w:val="-5"/>
        </w:rPr>
        <w:t xml:space="preserve"> </w:t>
      </w:r>
      <w:r w:rsidRPr="008C7BC7">
        <w:rPr>
          <w:rFonts w:ascii="Arial" w:hAnsi="Arial" w:cs="Arial"/>
        </w:rPr>
        <w:t>hipótese,</w:t>
      </w:r>
      <w:r w:rsidRPr="008C7BC7">
        <w:rPr>
          <w:rFonts w:ascii="Arial" w:hAnsi="Arial" w:cs="Arial"/>
          <w:spacing w:val="-3"/>
        </w:rPr>
        <w:t xml:space="preserve"> </w:t>
      </w:r>
      <w:r w:rsidRPr="008C7BC7">
        <w:rPr>
          <w:rFonts w:ascii="Arial" w:hAnsi="Arial" w:cs="Arial"/>
        </w:rPr>
        <w:t>aplicam-se</w:t>
      </w:r>
      <w:r w:rsidRPr="008C7BC7">
        <w:rPr>
          <w:rFonts w:ascii="Arial" w:hAnsi="Arial" w:cs="Arial"/>
          <w:spacing w:val="-2"/>
        </w:rPr>
        <w:t xml:space="preserve"> </w:t>
      </w:r>
      <w:r w:rsidRPr="008C7BC7">
        <w:rPr>
          <w:rFonts w:ascii="Arial" w:hAnsi="Arial" w:cs="Arial"/>
        </w:rPr>
        <w:t>também</w:t>
      </w:r>
      <w:r w:rsidRPr="008C7BC7">
        <w:rPr>
          <w:rFonts w:ascii="Arial" w:hAnsi="Arial" w:cs="Arial"/>
          <w:spacing w:val="-7"/>
        </w:rPr>
        <w:t xml:space="preserve"> </w:t>
      </w:r>
      <w:r w:rsidRPr="008C7BC7">
        <w:rPr>
          <w:rFonts w:ascii="Arial" w:hAnsi="Arial" w:cs="Arial"/>
        </w:rPr>
        <w:t>os</w:t>
      </w:r>
      <w:r w:rsidRPr="008C7BC7">
        <w:rPr>
          <w:rFonts w:ascii="Arial" w:hAnsi="Arial" w:cs="Arial"/>
          <w:spacing w:val="-2"/>
        </w:rPr>
        <w:t xml:space="preserve"> </w:t>
      </w:r>
      <w:r w:rsidRPr="008C7BC7">
        <w:rPr>
          <w:rFonts w:ascii="Arial" w:hAnsi="Arial" w:cs="Arial"/>
          <w:color w:val="0000FF"/>
        </w:rPr>
        <w:t>artigos</w:t>
      </w:r>
      <w:r w:rsidRPr="008C7BC7">
        <w:rPr>
          <w:rFonts w:ascii="Arial" w:hAnsi="Arial" w:cs="Arial"/>
          <w:color w:val="0000FF"/>
          <w:spacing w:val="-3"/>
        </w:rPr>
        <w:t xml:space="preserve"> </w:t>
      </w:r>
      <w:r w:rsidRPr="008C7BC7">
        <w:rPr>
          <w:rFonts w:ascii="Arial" w:hAnsi="Arial" w:cs="Arial"/>
          <w:color w:val="0000FF"/>
        </w:rPr>
        <w:t>138</w:t>
      </w:r>
      <w:r w:rsidRPr="008C7BC7">
        <w:rPr>
          <w:rFonts w:ascii="Arial" w:hAnsi="Arial" w:cs="Arial"/>
          <w:color w:val="0000FF"/>
          <w:spacing w:val="-5"/>
        </w:rPr>
        <w:t xml:space="preserve"> </w:t>
      </w:r>
      <w:r w:rsidRPr="008C7BC7">
        <w:rPr>
          <w:rFonts w:ascii="Arial" w:hAnsi="Arial" w:cs="Arial"/>
          <w:color w:val="0000FF"/>
        </w:rPr>
        <w:t>e</w:t>
      </w:r>
      <w:r w:rsidRPr="008C7BC7">
        <w:rPr>
          <w:rFonts w:ascii="Arial" w:hAnsi="Arial" w:cs="Arial"/>
          <w:color w:val="0000FF"/>
          <w:spacing w:val="-3"/>
        </w:rPr>
        <w:t xml:space="preserve"> </w:t>
      </w:r>
      <w:r w:rsidRPr="008C7BC7">
        <w:rPr>
          <w:rFonts w:ascii="Arial" w:hAnsi="Arial" w:cs="Arial"/>
          <w:color w:val="0000FF"/>
        </w:rPr>
        <w:t>139</w:t>
      </w:r>
      <w:r w:rsidRPr="008C7BC7">
        <w:rPr>
          <w:rFonts w:ascii="Arial" w:hAnsi="Arial" w:cs="Arial"/>
          <w:color w:val="0000FF"/>
          <w:spacing w:val="-2"/>
        </w:rPr>
        <w:t xml:space="preserve"> </w:t>
      </w:r>
      <w:r w:rsidRPr="008C7BC7">
        <w:rPr>
          <w:rFonts w:ascii="Arial" w:hAnsi="Arial" w:cs="Arial"/>
          <w:color w:val="0000FF"/>
        </w:rPr>
        <w:t>da</w:t>
      </w:r>
      <w:r w:rsidRPr="008C7BC7">
        <w:rPr>
          <w:rFonts w:ascii="Arial" w:hAnsi="Arial" w:cs="Arial"/>
          <w:color w:val="0000FF"/>
          <w:spacing w:val="-3"/>
        </w:rPr>
        <w:t xml:space="preserve"> </w:t>
      </w:r>
      <w:r w:rsidRPr="008C7BC7">
        <w:rPr>
          <w:rFonts w:ascii="Arial" w:hAnsi="Arial" w:cs="Arial"/>
          <w:color w:val="0000FF"/>
        </w:rPr>
        <w:t>mesma</w:t>
      </w:r>
      <w:r w:rsidRPr="008C7BC7">
        <w:rPr>
          <w:rFonts w:ascii="Arial" w:hAnsi="Arial" w:cs="Arial"/>
          <w:color w:val="0000FF"/>
          <w:spacing w:val="-2"/>
        </w:rPr>
        <w:t xml:space="preserve"> </w:t>
      </w:r>
      <w:r w:rsidRPr="008C7BC7">
        <w:rPr>
          <w:rFonts w:ascii="Arial" w:hAnsi="Arial" w:cs="Arial"/>
          <w:color w:val="0000FF"/>
          <w:spacing w:val="-4"/>
        </w:rPr>
        <w:t>Lei.</w:t>
      </w:r>
    </w:p>
    <w:p w14:paraId="5E83E874"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 alteração social ou a modificação da finalidade ou da estrutura da empresa não ensejará a rescisão se não restringir sua capacidade de concluir o contrato.</w:t>
      </w:r>
    </w:p>
    <w:p w14:paraId="0579809D"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Se</w:t>
      </w:r>
      <w:r w:rsidRPr="008C7BC7">
        <w:rPr>
          <w:rFonts w:ascii="Arial" w:hAnsi="Arial" w:cs="Arial"/>
          <w:spacing w:val="25"/>
        </w:rPr>
        <w:t xml:space="preserve"> </w:t>
      </w:r>
      <w:r w:rsidRPr="008C7BC7">
        <w:rPr>
          <w:rFonts w:ascii="Arial" w:hAnsi="Arial" w:cs="Arial"/>
        </w:rPr>
        <w:t>a</w:t>
      </w:r>
      <w:r w:rsidRPr="008C7BC7">
        <w:rPr>
          <w:rFonts w:ascii="Arial" w:hAnsi="Arial" w:cs="Arial"/>
          <w:spacing w:val="25"/>
        </w:rPr>
        <w:t xml:space="preserve"> </w:t>
      </w:r>
      <w:r w:rsidRPr="008C7BC7">
        <w:rPr>
          <w:rFonts w:ascii="Arial" w:hAnsi="Arial" w:cs="Arial"/>
        </w:rPr>
        <w:t>operação</w:t>
      </w:r>
      <w:r w:rsidRPr="008C7BC7">
        <w:rPr>
          <w:rFonts w:ascii="Arial" w:hAnsi="Arial" w:cs="Arial"/>
          <w:spacing w:val="24"/>
        </w:rPr>
        <w:t xml:space="preserve"> </w:t>
      </w:r>
      <w:r w:rsidRPr="008C7BC7">
        <w:rPr>
          <w:rFonts w:ascii="Arial" w:hAnsi="Arial" w:cs="Arial"/>
        </w:rPr>
        <w:t>implicar</w:t>
      </w:r>
      <w:r w:rsidRPr="008C7BC7">
        <w:rPr>
          <w:rFonts w:ascii="Arial" w:hAnsi="Arial" w:cs="Arial"/>
          <w:spacing w:val="25"/>
        </w:rPr>
        <w:t xml:space="preserve"> </w:t>
      </w:r>
      <w:r w:rsidRPr="008C7BC7">
        <w:rPr>
          <w:rFonts w:ascii="Arial" w:hAnsi="Arial" w:cs="Arial"/>
        </w:rPr>
        <w:t>mudança</w:t>
      </w:r>
      <w:r w:rsidRPr="008C7BC7">
        <w:rPr>
          <w:rFonts w:ascii="Arial" w:hAnsi="Arial" w:cs="Arial"/>
          <w:spacing w:val="25"/>
        </w:rPr>
        <w:t xml:space="preserve"> </w:t>
      </w:r>
      <w:r w:rsidRPr="008C7BC7">
        <w:rPr>
          <w:rFonts w:ascii="Arial" w:hAnsi="Arial" w:cs="Arial"/>
        </w:rPr>
        <w:t>da</w:t>
      </w:r>
      <w:r w:rsidRPr="008C7BC7">
        <w:rPr>
          <w:rFonts w:ascii="Arial" w:hAnsi="Arial" w:cs="Arial"/>
          <w:spacing w:val="25"/>
        </w:rPr>
        <w:t xml:space="preserve"> </w:t>
      </w:r>
      <w:r w:rsidRPr="008C7BC7">
        <w:rPr>
          <w:rFonts w:ascii="Arial" w:hAnsi="Arial" w:cs="Arial"/>
        </w:rPr>
        <w:t>pessoa</w:t>
      </w:r>
      <w:r w:rsidRPr="008C7BC7">
        <w:rPr>
          <w:rFonts w:ascii="Arial" w:hAnsi="Arial" w:cs="Arial"/>
          <w:spacing w:val="22"/>
        </w:rPr>
        <w:t xml:space="preserve"> </w:t>
      </w:r>
      <w:r w:rsidRPr="008C7BC7">
        <w:rPr>
          <w:rFonts w:ascii="Arial" w:hAnsi="Arial" w:cs="Arial"/>
        </w:rPr>
        <w:t>jurídica</w:t>
      </w:r>
      <w:r w:rsidRPr="008C7BC7">
        <w:rPr>
          <w:rFonts w:ascii="Arial" w:hAnsi="Arial" w:cs="Arial"/>
          <w:spacing w:val="25"/>
        </w:rPr>
        <w:t xml:space="preserve"> </w:t>
      </w:r>
      <w:r w:rsidRPr="008C7BC7">
        <w:rPr>
          <w:rFonts w:ascii="Arial" w:hAnsi="Arial" w:cs="Arial"/>
        </w:rPr>
        <w:t>contratada,</w:t>
      </w:r>
      <w:r w:rsidRPr="008C7BC7">
        <w:rPr>
          <w:rFonts w:ascii="Arial" w:hAnsi="Arial" w:cs="Arial"/>
          <w:spacing w:val="24"/>
        </w:rPr>
        <w:t xml:space="preserve"> </w:t>
      </w:r>
      <w:r w:rsidRPr="008C7BC7">
        <w:rPr>
          <w:rFonts w:ascii="Arial" w:hAnsi="Arial" w:cs="Arial"/>
        </w:rPr>
        <w:t>deverá</w:t>
      </w:r>
      <w:r w:rsidRPr="008C7BC7">
        <w:rPr>
          <w:rFonts w:ascii="Arial" w:hAnsi="Arial" w:cs="Arial"/>
          <w:spacing w:val="25"/>
        </w:rPr>
        <w:t xml:space="preserve"> </w:t>
      </w:r>
      <w:r w:rsidRPr="008C7BC7">
        <w:rPr>
          <w:rFonts w:ascii="Arial" w:hAnsi="Arial" w:cs="Arial"/>
        </w:rPr>
        <w:t>ser</w:t>
      </w:r>
      <w:r w:rsidRPr="008C7BC7">
        <w:rPr>
          <w:rFonts w:ascii="Arial" w:hAnsi="Arial" w:cs="Arial"/>
          <w:spacing w:val="25"/>
        </w:rPr>
        <w:t xml:space="preserve"> </w:t>
      </w:r>
      <w:r w:rsidRPr="008C7BC7">
        <w:rPr>
          <w:rFonts w:ascii="Arial" w:hAnsi="Arial" w:cs="Arial"/>
        </w:rPr>
        <w:t>formalizado</w:t>
      </w:r>
      <w:r w:rsidRPr="008C7BC7">
        <w:rPr>
          <w:rFonts w:ascii="Arial" w:hAnsi="Arial" w:cs="Arial"/>
          <w:spacing w:val="24"/>
        </w:rPr>
        <w:t xml:space="preserve"> </w:t>
      </w:r>
      <w:r w:rsidRPr="008C7BC7">
        <w:rPr>
          <w:rFonts w:ascii="Arial" w:hAnsi="Arial" w:cs="Arial"/>
        </w:rPr>
        <w:t>termo</w:t>
      </w:r>
      <w:r w:rsidRPr="008C7BC7">
        <w:rPr>
          <w:rFonts w:ascii="Arial" w:hAnsi="Arial" w:cs="Arial"/>
          <w:spacing w:val="24"/>
        </w:rPr>
        <w:t xml:space="preserve"> </w:t>
      </w:r>
      <w:r w:rsidRPr="008C7BC7">
        <w:rPr>
          <w:rFonts w:ascii="Arial" w:hAnsi="Arial" w:cs="Arial"/>
        </w:rPr>
        <w:t>aditivo</w:t>
      </w:r>
      <w:r w:rsidRPr="008C7BC7">
        <w:rPr>
          <w:rFonts w:ascii="Arial" w:hAnsi="Arial" w:cs="Arial"/>
          <w:spacing w:val="24"/>
        </w:rPr>
        <w:t xml:space="preserve"> </w:t>
      </w:r>
      <w:r w:rsidRPr="008C7BC7">
        <w:rPr>
          <w:rFonts w:ascii="Arial" w:hAnsi="Arial" w:cs="Arial"/>
        </w:rPr>
        <w:t>para alteração subjetiva.</w:t>
      </w:r>
    </w:p>
    <w:p w14:paraId="2147ABAD"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w:t>
      </w:r>
      <w:r w:rsidRPr="008C7BC7">
        <w:rPr>
          <w:rFonts w:ascii="Arial" w:hAnsi="Arial" w:cs="Arial"/>
          <w:spacing w:val="-4"/>
        </w:rPr>
        <w:t xml:space="preserve"> </w:t>
      </w:r>
      <w:r w:rsidRPr="008C7BC7">
        <w:rPr>
          <w:rFonts w:ascii="Arial" w:hAnsi="Arial" w:cs="Arial"/>
        </w:rPr>
        <w:t>termo</w:t>
      </w:r>
      <w:r w:rsidRPr="008C7BC7">
        <w:rPr>
          <w:rFonts w:ascii="Arial" w:hAnsi="Arial" w:cs="Arial"/>
          <w:spacing w:val="-3"/>
        </w:rPr>
        <w:t xml:space="preserve"> </w:t>
      </w:r>
      <w:r w:rsidRPr="008C7BC7">
        <w:rPr>
          <w:rFonts w:ascii="Arial" w:hAnsi="Arial" w:cs="Arial"/>
        </w:rPr>
        <w:t>de</w:t>
      </w:r>
      <w:r w:rsidRPr="008C7BC7">
        <w:rPr>
          <w:rFonts w:ascii="Arial" w:hAnsi="Arial" w:cs="Arial"/>
          <w:spacing w:val="-3"/>
        </w:rPr>
        <w:t xml:space="preserve"> </w:t>
      </w:r>
      <w:r w:rsidRPr="008C7BC7">
        <w:rPr>
          <w:rFonts w:ascii="Arial" w:hAnsi="Arial" w:cs="Arial"/>
        </w:rPr>
        <w:t>rescisão,</w:t>
      </w:r>
      <w:r w:rsidRPr="008C7BC7">
        <w:rPr>
          <w:rFonts w:ascii="Arial" w:hAnsi="Arial" w:cs="Arial"/>
          <w:spacing w:val="-3"/>
        </w:rPr>
        <w:t xml:space="preserve"> </w:t>
      </w:r>
      <w:r w:rsidRPr="008C7BC7">
        <w:rPr>
          <w:rFonts w:ascii="Arial" w:hAnsi="Arial" w:cs="Arial"/>
        </w:rPr>
        <w:t>sempre</w:t>
      </w:r>
      <w:r w:rsidRPr="008C7BC7">
        <w:rPr>
          <w:rFonts w:ascii="Arial" w:hAnsi="Arial" w:cs="Arial"/>
          <w:spacing w:val="-3"/>
        </w:rPr>
        <w:t xml:space="preserve"> </w:t>
      </w:r>
      <w:r w:rsidRPr="008C7BC7">
        <w:rPr>
          <w:rFonts w:ascii="Arial" w:hAnsi="Arial" w:cs="Arial"/>
        </w:rPr>
        <w:t>que</w:t>
      </w:r>
      <w:r w:rsidRPr="008C7BC7">
        <w:rPr>
          <w:rFonts w:ascii="Arial" w:hAnsi="Arial" w:cs="Arial"/>
          <w:spacing w:val="-3"/>
        </w:rPr>
        <w:t xml:space="preserve"> </w:t>
      </w:r>
      <w:r w:rsidRPr="008C7BC7">
        <w:rPr>
          <w:rFonts w:ascii="Arial" w:hAnsi="Arial" w:cs="Arial"/>
        </w:rPr>
        <w:t>possível,</w:t>
      </w:r>
      <w:r w:rsidRPr="008C7BC7">
        <w:rPr>
          <w:rFonts w:ascii="Arial" w:hAnsi="Arial" w:cs="Arial"/>
          <w:spacing w:val="-3"/>
        </w:rPr>
        <w:t xml:space="preserve"> </w:t>
      </w:r>
      <w:r w:rsidRPr="008C7BC7">
        <w:rPr>
          <w:rFonts w:ascii="Arial" w:hAnsi="Arial" w:cs="Arial"/>
        </w:rPr>
        <w:t>será</w:t>
      </w:r>
      <w:r w:rsidRPr="008C7BC7">
        <w:rPr>
          <w:rFonts w:ascii="Arial" w:hAnsi="Arial" w:cs="Arial"/>
          <w:spacing w:val="-2"/>
        </w:rPr>
        <w:t xml:space="preserve"> precedido:</w:t>
      </w:r>
    </w:p>
    <w:p w14:paraId="5591DEDE"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Balanço</w:t>
      </w:r>
      <w:r w:rsidRPr="008C7BC7">
        <w:rPr>
          <w:rFonts w:ascii="Arial" w:hAnsi="Arial" w:cs="Arial"/>
          <w:spacing w:val="-4"/>
        </w:rPr>
        <w:t xml:space="preserve"> </w:t>
      </w:r>
      <w:r w:rsidRPr="008C7BC7">
        <w:rPr>
          <w:rFonts w:ascii="Arial" w:hAnsi="Arial" w:cs="Arial"/>
        </w:rPr>
        <w:t>dos</w:t>
      </w:r>
      <w:r w:rsidRPr="008C7BC7">
        <w:rPr>
          <w:rFonts w:ascii="Arial" w:hAnsi="Arial" w:cs="Arial"/>
          <w:spacing w:val="-6"/>
        </w:rPr>
        <w:t xml:space="preserve"> </w:t>
      </w:r>
      <w:r w:rsidRPr="008C7BC7">
        <w:rPr>
          <w:rFonts w:ascii="Arial" w:hAnsi="Arial" w:cs="Arial"/>
        </w:rPr>
        <w:t>eventos</w:t>
      </w:r>
      <w:r w:rsidRPr="008C7BC7">
        <w:rPr>
          <w:rFonts w:ascii="Arial" w:hAnsi="Arial" w:cs="Arial"/>
          <w:spacing w:val="-6"/>
        </w:rPr>
        <w:t xml:space="preserve"> </w:t>
      </w:r>
      <w:r w:rsidRPr="008C7BC7">
        <w:rPr>
          <w:rFonts w:ascii="Arial" w:hAnsi="Arial" w:cs="Arial"/>
        </w:rPr>
        <w:t>contratuais</w:t>
      </w:r>
      <w:r w:rsidRPr="008C7BC7">
        <w:rPr>
          <w:rFonts w:ascii="Arial" w:hAnsi="Arial" w:cs="Arial"/>
          <w:spacing w:val="-6"/>
        </w:rPr>
        <w:t xml:space="preserve"> </w:t>
      </w:r>
      <w:r w:rsidRPr="008C7BC7">
        <w:rPr>
          <w:rFonts w:ascii="Arial" w:hAnsi="Arial" w:cs="Arial"/>
        </w:rPr>
        <w:t>já</w:t>
      </w:r>
      <w:r w:rsidRPr="008C7BC7">
        <w:rPr>
          <w:rFonts w:ascii="Arial" w:hAnsi="Arial" w:cs="Arial"/>
          <w:spacing w:val="-4"/>
        </w:rPr>
        <w:t xml:space="preserve"> </w:t>
      </w:r>
      <w:r w:rsidRPr="008C7BC7">
        <w:rPr>
          <w:rFonts w:ascii="Arial" w:hAnsi="Arial" w:cs="Arial"/>
        </w:rPr>
        <w:t>cumpridos</w:t>
      </w:r>
      <w:r w:rsidRPr="008C7BC7">
        <w:rPr>
          <w:rFonts w:ascii="Arial" w:hAnsi="Arial" w:cs="Arial"/>
          <w:spacing w:val="-4"/>
        </w:rPr>
        <w:t xml:space="preserve"> </w:t>
      </w:r>
      <w:r w:rsidRPr="008C7BC7">
        <w:rPr>
          <w:rFonts w:ascii="Arial" w:hAnsi="Arial" w:cs="Arial"/>
        </w:rPr>
        <w:t>ou</w:t>
      </w:r>
      <w:r w:rsidRPr="008C7BC7">
        <w:rPr>
          <w:rFonts w:ascii="Arial" w:hAnsi="Arial" w:cs="Arial"/>
          <w:spacing w:val="-4"/>
        </w:rPr>
        <w:t xml:space="preserve"> </w:t>
      </w:r>
      <w:r w:rsidRPr="008C7BC7">
        <w:rPr>
          <w:rFonts w:ascii="Arial" w:hAnsi="Arial" w:cs="Arial"/>
        </w:rPr>
        <w:t>parcialmente</w:t>
      </w:r>
      <w:r w:rsidRPr="008C7BC7">
        <w:rPr>
          <w:rFonts w:ascii="Arial" w:hAnsi="Arial" w:cs="Arial"/>
          <w:spacing w:val="-4"/>
        </w:rPr>
        <w:t xml:space="preserve"> </w:t>
      </w:r>
      <w:r w:rsidRPr="008C7BC7">
        <w:rPr>
          <w:rFonts w:ascii="Arial" w:hAnsi="Arial" w:cs="Arial"/>
        </w:rPr>
        <w:t>cumpridos; Relação dos pagamentos já efetuados e ainda devidos;</w:t>
      </w:r>
      <w:r w:rsidR="00A71AFF" w:rsidRPr="008C7BC7">
        <w:rPr>
          <w:rFonts w:ascii="Arial" w:hAnsi="Arial" w:cs="Arial"/>
        </w:rPr>
        <w:t xml:space="preserve"> </w:t>
      </w:r>
      <w:r w:rsidRPr="008C7BC7">
        <w:rPr>
          <w:rFonts w:ascii="Arial" w:hAnsi="Arial" w:cs="Arial"/>
        </w:rPr>
        <w:t>Indenizações</w:t>
      </w:r>
      <w:r w:rsidRPr="008C7BC7">
        <w:rPr>
          <w:rFonts w:ascii="Arial" w:hAnsi="Arial" w:cs="Arial"/>
          <w:spacing w:val="-3"/>
        </w:rPr>
        <w:t xml:space="preserve"> </w:t>
      </w:r>
      <w:r w:rsidRPr="008C7BC7">
        <w:rPr>
          <w:rFonts w:ascii="Arial" w:hAnsi="Arial" w:cs="Arial"/>
        </w:rPr>
        <w:t>e</w:t>
      </w:r>
      <w:r w:rsidRPr="008C7BC7">
        <w:rPr>
          <w:rFonts w:ascii="Arial" w:hAnsi="Arial" w:cs="Arial"/>
          <w:spacing w:val="-2"/>
        </w:rPr>
        <w:t xml:space="preserve"> multas.</w:t>
      </w:r>
    </w:p>
    <w:p w14:paraId="581FCE60" w14:textId="77777777" w:rsidR="00972CB6" w:rsidRPr="008C7BC7" w:rsidRDefault="00972CB6" w:rsidP="00D32BF4">
      <w:pPr>
        <w:pStyle w:val="Corpodetexto"/>
        <w:ind w:left="284" w:right="-7"/>
        <w:jc w:val="both"/>
        <w:rPr>
          <w:rFonts w:ascii="Arial" w:hAnsi="Arial" w:cs="Arial"/>
          <w:color w:val="0000FF"/>
        </w:rPr>
      </w:pPr>
      <w:r w:rsidRPr="008C7BC7">
        <w:rPr>
          <w:rFonts w:ascii="Arial" w:hAnsi="Arial" w:cs="Arial"/>
        </w:rPr>
        <w:t>A extinção do contrato não configura óbice para o reconhecimento do desequilíbrio econômico-financeiro, hipótese em que será concedida indenização por meio de termo indenizatório (</w:t>
      </w:r>
      <w:r w:rsidRPr="008C7BC7">
        <w:rPr>
          <w:rFonts w:ascii="Arial" w:hAnsi="Arial" w:cs="Arial"/>
          <w:color w:val="0000FF"/>
        </w:rPr>
        <w:t>art. 131, caput, da Lei n.º 14.133, de 2021).</w:t>
      </w:r>
    </w:p>
    <w:p w14:paraId="573D3003" w14:textId="77777777" w:rsidR="00972CB6" w:rsidRPr="008C7BC7" w:rsidRDefault="00972CB6" w:rsidP="00D32BF4">
      <w:pPr>
        <w:pStyle w:val="Ttulo2"/>
        <w:ind w:left="284" w:right="-7"/>
        <w:rPr>
          <w:rFonts w:ascii="Arial" w:hAnsi="Arial" w:cs="Arial"/>
        </w:rPr>
      </w:pPr>
      <w:r w:rsidRPr="008C7BC7">
        <w:rPr>
          <w:rFonts w:ascii="Arial" w:hAnsi="Arial" w:cs="Arial"/>
        </w:rPr>
        <w:t>CLÁUSULA</w:t>
      </w:r>
      <w:r w:rsidRPr="008C7BC7">
        <w:rPr>
          <w:rFonts w:ascii="Arial" w:hAnsi="Arial" w:cs="Arial"/>
          <w:spacing w:val="-7"/>
        </w:rPr>
        <w:t xml:space="preserve"> </w:t>
      </w:r>
      <w:r w:rsidRPr="008C7BC7">
        <w:rPr>
          <w:rFonts w:ascii="Arial" w:hAnsi="Arial" w:cs="Arial"/>
        </w:rPr>
        <w:t>DÉCIMA</w:t>
      </w:r>
      <w:r w:rsidRPr="008C7BC7">
        <w:rPr>
          <w:rFonts w:ascii="Arial" w:hAnsi="Arial" w:cs="Arial"/>
          <w:spacing w:val="-5"/>
        </w:rPr>
        <w:t xml:space="preserve"> </w:t>
      </w:r>
      <w:r w:rsidRPr="008C7BC7">
        <w:rPr>
          <w:rFonts w:ascii="Arial" w:hAnsi="Arial" w:cs="Arial"/>
        </w:rPr>
        <w:t>QUARTA</w:t>
      </w:r>
      <w:r w:rsidRPr="008C7BC7">
        <w:rPr>
          <w:rFonts w:ascii="Arial" w:hAnsi="Arial" w:cs="Arial"/>
          <w:spacing w:val="-5"/>
        </w:rPr>
        <w:t xml:space="preserve"> </w:t>
      </w:r>
      <w:r w:rsidRPr="008C7BC7">
        <w:rPr>
          <w:rFonts w:ascii="Arial" w:hAnsi="Arial" w:cs="Arial"/>
        </w:rPr>
        <w:t>–</w:t>
      </w:r>
      <w:r w:rsidRPr="008C7BC7">
        <w:rPr>
          <w:rFonts w:ascii="Arial" w:hAnsi="Arial" w:cs="Arial"/>
          <w:spacing w:val="-4"/>
        </w:rPr>
        <w:t xml:space="preserve"> </w:t>
      </w:r>
      <w:r w:rsidRPr="008C7BC7">
        <w:rPr>
          <w:rFonts w:ascii="Arial" w:hAnsi="Arial" w:cs="Arial"/>
        </w:rPr>
        <w:t>DOTAÇÃO</w:t>
      </w:r>
      <w:r w:rsidRPr="008C7BC7">
        <w:rPr>
          <w:rFonts w:ascii="Arial" w:hAnsi="Arial" w:cs="Arial"/>
          <w:spacing w:val="-3"/>
        </w:rPr>
        <w:t xml:space="preserve"> </w:t>
      </w:r>
      <w:r w:rsidRPr="008C7BC7">
        <w:rPr>
          <w:rFonts w:ascii="Arial" w:hAnsi="Arial" w:cs="Arial"/>
        </w:rPr>
        <w:t>ORÇAMENTÁRIA</w:t>
      </w:r>
      <w:r w:rsidRPr="008C7BC7">
        <w:rPr>
          <w:rFonts w:ascii="Arial" w:hAnsi="Arial" w:cs="Arial"/>
          <w:spacing w:val="-5"/>
        </w:rPr>
        <w:t xml:space="preserve"> </w:t>
      </w:r>
      <w:r w:rsidRPr="008C7BC7">
        <w:rPr>
          <w:rFonts w:ascii="Arial" w:hAnsi="Arial" w:cs="Arial"/>
        </w:rPr>
        <w:t>(art.</w:t>
      </w:r>
      <w:r w:rsidRPr="008C7BC7">
        <w:rPr>
          <w:rFonts w:ascii="Arial" w:hAnsi="Arial" w:cs="Arial"/>
          <w:spacing w:val="-4"/>
        </w:rPr>
        <w:t xml:space="preserve"> </w:t>
      </w:r>
      <w:r w:rsidRPr="008C7BC7">
        <w:rPr>
          <w:rFonts w:ascii="Arial" w:hAnsi="Arial" w:cs="Arial"/>
        </w:rPr>
        <w:t>92,</w:t>
      </w:r>
      <w:r w:rsidRPr="008C7BC7">
        <w:rPr>
          <w:rFonts w:ascii="Arial" w:hAnsi="Arial" w:cs="Arial"/>
          <w:spacing w:val="-3"/>
        </w:rPr>
        <w:t xml:space="preserve"> </w:t>
      </w:r>
      <w:r w:rsidRPr="008C7BC7">
        <w:rPr>
          <w:rFonts w:ascii="Arial" w:hAnsi="Arial" w:cs="Arial"/>
          <w:spacing w:val="-2"/>
        </w:rPr>
        <w:t>VIII)</w:t>
      </w:r>
    </w:p>
    <w:p w14:paraId="6167B596"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As despesas decorrentes da execução do presente credenciamento correrão por conta das dotações orçamentárias especificas para o ano em exercício abaixo indicadas e nos exercícios subsequentes, as despesas correrão por conta da dotação que for prevista para atender as obrigações de mesma natureza.</w:t>
      </w:r>
    </w:p>
    <w:p w14:paraId="62AE14CE" w14:textId="77777777" w:rsidR="00A71AFF" w:rsidRPr="008C7BC7" w:rsidRDefault="00A71AFF" w:rsidP="00D32BF4">
      <w:pPr>
        <w:pStyle w:val="Corpodetexto"/>
        <w:ind w:left="284" w:right="-6"/>
        <w:rPr>
          <w:rFonts w:ascii="Arial" w:hAnsi="Arial" w:cs="Arial"/>
          <w:b/>
          <w:bCs/>
        </w:rPr>
      </w:pPr>
      <w:r w:rsidRPr="008C7BC7">
        <w:rPr>
          <w:rFonts w:ascii="Arial" w:hAnsi="Arial" w:cs="Arial"/>
          <w:b/>
          <w:bCs/>
        </w:rPr>
        <w:t>Òrgão 01: CISA CONSÓRCIO INTERMUNICIPAL DE SAÚDE DO ARAGUAIA</w:t>
      </w:r>
    </w:p>
    <w:p w14:paraId="4B611075" w14:textId="77777777" w:rsidR="00A71AFF" w:rsidRPr="008C7BC7" w:rsidRDefault="00A71AFF" w:rsidP="00D32BF4">
      <w:pPr>
        <w:pStyle w:val="Corpodetexto"/>
        <w:ind w:left="284" w:right="-6"/>
        <w:rPr>
          <w:rFonts w:ascii="Arial" w:hAnsi="Arial" w:cs="Arial"/>
          <w:b/>
          <w:bCs/>
        </w:rPr>
      </w:pPr>
      <w:r w:rsidRPr="008C7BC7">
        <w:rPr>
          <w:rFonts w:ascii="Arial" w:hAnsi="Arial" w:cs="Arial"/>
          <w:b/>
          <w:bCs/>
        </w:rPr>
        <w:t>Unidade:01:CISA CONS INTER SAUDE ARAGUAIA</w:t>
      </w:r>
    </w:p>
    <w:p w14:paraId="65C12860" w14:textId="4156F171" w:rsidR="00A71AFF" w:rsidRPr="008C7BC7" w:rsidRDefault="00A71AFF" w:rsidP="00D32BF4">
      <w:pPr>
        <w:pStyle w:val="Corpodetexto"/>
        <w:ind w:left="284" w:right="-6"/>
        <w:rPr>
          <w:rFonts w:ascii="Arial" w:hAnsi="Arial" w:cs="Arial"/>
          <w:b/>
          <w:bCs/>
        </w:rPr>
      </w:pPr>
      <w:r w:rsidRPr="008C7BC7">
        <w:rPr>
          <w:rFonts w:ascii="Arial" w:hAnsi="Arial" w:cs="Arial"/>
          <w:b/>
          <w:bCs/>
        </w:rPr>
        <w:t xml:space="preserve">Projeto Atividade:2.001: MANUTENÇÃO E ENCARGOS COM O </w:t>
      </w:r>
      <w:r w:rsidR="00FF0ED9" w:rsidRPr="008C7BC7">
        <w:rPr>
          <w:rFonts w:ascii="Arial" w:hAnsi="Arial" w:cs="Arial"/>
          <w:b/>
          <w:bCs/>
        </w:rPr>
        <w:t>CISA.</w:t>
      </w:r>
    </w:p>
    <w:p w14:paraId="3E36DCD7" w14:textId="77777777" w:rsidR="00A71AFF" w:rsidRPr="008C7BC7" w:rsidRDefault="00A71AFF" w:rsidP="00D32BF4">
      <w:pPr>
        <w:pStyle w:val="Corpodetexto"/>
        <w:ind w:left="284" w:right="-6"/>
        <w:rPr>
          <w:rFonts w:ascii="Arial" w:hAnsi="Arial" w:cs="Arial"/>
          <w:b/>
          <w:bCs/>
        </w:rPr>
      </w:pPr>
      <w:r w:rsidRPr="008C7BC7">
        <w:rPr>
          <w:rFonts w:ascii="Arial" w:hAnsi="Arial" w:cs="Arial"/>
          <w:b/>
          <w:bCs/>
        </w:rPr>
        <w:t>Despesa: 3.3.39.00- OUTROS SERVIÇOS DE TERCEIROS – PESSOA JURÍDICA.</w:t>
      </w:r>
    </w:p>
    <w:p w14:paraId="59C30882" w14:textId="77777777" w:rsidR="00A71AFF" w:rsidRPr="008C7BC7" w:rsidRDefault="00A71AFF" w:rsidP="00D32BF4">
      <w:pPr>
        <w:pStyle w:val="Corpodetexto"/>
        <w:ind w:left="284" w:right="-6"/>
        <w:rPr>
          <w:rFonts w:ascii="Arial" w:hAnsi="Arial" w:cs="Arial"/>
          <w:b/>
          <w:bCs/>
        </w:rPr>
      </w:pPr>
      <w:r w:rsidRPr="008C7BC7">
        <w:rPr>
          <w:rFonts w:ascii="Arial" w:hAnsi="Arial" w:cs="Arial"/>
          <w:b/>
          <w:bCs/>
        </w:rPr>
        <w:t>Ficha: 009 id.29.</w:t>
      </w:r>
    </w:p>
    <w:p w14:paraId="2A2A4C5A" w14:textId="77777777" w:rsidR="00972CB6" w:rsidRPr="008C7BC7" w:rsidRDefault="00972CB6" w:rsidP="00D32BF4">
      <w:pPr>
        <w:pStyle w:val="Corpodetexto"/>
        <w:ind w:left="284" w:right="-7"/>
        <w:rPr>
          <w:rFonts w:ascii="Arial" w:hAnsi="Arial" w:cs="Arial"/>
        </w:rPr>
      </w:pPr>
      <w:r w:rsidRPr="008C7BC7">
        <w:rPr>
          <w:rFonts w:ascii="Arial" w:hAnsi="Arial" w:cs="Arial"/>
        </w:rPr>
        <w:t>A</w:t>
      </w:r>
      <w:r w:rsidRPr="008C7BC7">
        <w:rPr>
          <w:rFonts w:ascii="Arial" w:hAnsi="Arial" w:cs="Arial"/>
          <w:spacing w:val="80"/>
        </w:rPr>
        <w:t xml:space="preserve"> </w:t>
      </w:r>
      <w:r w:rsidRPr="008C7BC7">
        <w:rPr>
          <w:rFonts w:ascii="Arial" w:hAnsi="Arial" w:cs="Arial"/>
        </w:rPr>
        <w:t>dotação</w:t>
      </w:r>
      <w:r w:rsidRPr="008C7BC7">
        <w:rPr>
          <w:rFonts w:ascii="Arial" w:hAnsi="Arial" w:cs="Arial"/>
          <w:spacing w:val="80"/>
        </w:rPr>
        <w:t xml:space="preserve"> </w:t>
      </w:r>
      <w:r w:rsidRPr="008C7BC7">
        <w:rPr>
          <w:rFonts w:ascii="Arial" w:hAnsi="Arial" w:cs="Arial"/>
        </w:rPr>
        <w:t>relativa</w:t>
      </w:r>
      <w:r w:rsidRPr="008C7BC7">
        <w:rPr>
          <w:rFonts w:ascii="Arial" w:hAnsi="Arial" w:cs="Arial"/>
          <w:spacing w:val="80"/>
        </w:rPr>
        <w:t xml:space="preserve"> </w:t>
      </w:r>
      <w:r w:rsidRPr="008C7BC7">
        <w:rPr>
          <w:rFonts w:ascii="Arial" w:hAnsi="Arial" w:cs="Arial"/>
        </w:rPr>
        <w:t>aos</w:t>
      </w:r>
      <w:r w:rsidRPr="008C7BC7">
        <w:rPr>
          <w:rFonts w:ascii="Arial" w:hAnsi="Arial" w:cs="Arial"/>
          <w:spacing w:val="80"/>
        </w:rPr>
        <w:t xml:space="preserve"> </w:t>
      </w:r>
      <w:r w:rsidRPr="008C7BC7">
        <w:rPr>
          <w:rFonts w:ascii="Arial" w:hAnsi="Arial" w:cs="Arial"/>
        </w:rPr>
        <w:t>exercícios</w:t>
      </w:r>
      <w:r w:rsidRPr="008C7BC7">
        <w:rPr>
          <w:rFonts w:ascii="Arial" w:hAnsi="Arial" w:cs="Arial"/>
          <w:spacing w:val="80"/>
        </w:rPr>
        <w:t xml:space="preserve"> </w:t>
      </w:r>
      <w:r w:rsidRPr="008C7BC7">
        <w:rPr>
          <w:rFonts w:ascii="Arial" w:hAnsi="Arial" w:cs="Arial"/>
        </w:rPr>
        <w:t>financeiros</w:t>
      </w:r>
      <w:r w:rsidRPr="008C7BC7">
        <w:rPr>
          <w:rFonts w:ascii="Arial" w:hAnsi="Arial" w:cs="Arial"/>
          <w:spacing w:val="80"/>
        </w:rPr>
        <w:t xml:space="preserve"> </w:t>
      </w:r>
      <w:r w:rsidRPr="008C7BC7">
        <w:rPr>
          <w:rFonts w:ascii="Arial" w:hAnsi="Arial" w:cs="Arial"/>
        </w:rPr>
        <w:t>subsequentes</w:t>
      </w:r>
      <w:r w:rsidRPr="008C7BC7">
        <w:rPr>
          <w:rFonts w:ascii="Arial" w:hAnsi="Arial" w:cs="Arial"/>
          <w:spacing w:val="80"/>
        </w:rPr>
        <w:t xml:space="preserve"> </w:t>
      </w:r>
      <w:r w:rsidRPr="008C7BC7">
        <w:rPr>
          <w:rFonts w:ascii="Arial" w:hAnsi="Arial" w:cs="Arial"/>
        </w:rPr>
        <w:t>será</w:t>
      </w:r>
      <w:r w:rsidRPr="008C7BC7">
        <w:rPr>
          <w:rFonts w:ascii="Arial" w:hAnsi="Arial" w:cs="Arial"/>
          <w:spacing w:val="80"/>
        </w:rPr>
        <w:t xml:space="preserve"> </w:t>
      </w:r>
      <w:r w:rsidRPr="008C7BC7">
        <w:rPr>
          <w:rFonts w:ascii="Arial" w:hAnsi="Arial" w:cs="Arial"/>
        </w:rPr>
        <w:t>indicada</w:t>
      </w:r>
      <w:r w:rsidRPr="008C7BC7">
        <w:rPr>
          <w:rFonts w:ascii="Arial" w:hAnsi="Arial" w:cs="Arial"/>
          <w:spacing w:val="80"/>
        </w:rPr>
        <w:t xml:space="preserve"> </w:t>
      </w:r>
      <w:r w:rsidRPr="008C7BC7">
        <w:rPr>
          <w:rFonts w:ascii="Arial" w:hAnsi="Arial" w:cs="Arial"/>
        </w:rPr>
        <w:t>após</w:t>
      </w:r>
      <w:r w:rsidRPr="008C7BC7">
        <w:rPr>
          <w:rFonts w:ascii="Arial" w:hAnsi="Arial" w:cs="Arial"/>
          <w:spacing w:val="80"/>
        </w:rPr>
        <w:t xml:space="preserve"> </w:t>
      </w:r>
      <w:r w:rsidRPr="008C7BC7">
        <w:rPr>
          <w:rFonts w:ascii="Arial" w:hAnsi="Arial" w:cs="Arial"/>
        </w:rPr>
        <w:t>aprovação</w:t>
      </w:r>
      <w:r w:rsidRPr="008C7BC7">
        <w:rPr>
          <w:rFonts w:ascii="Arial" w:hAnsi="Arial" w:cs="Arial"/>
          <w:spacing w:val="80"/>
        </w:rPr>
        <w:t xml:space="preserve"> </w:t>
      </w:r>
      <w:r w:rsidRPr="008C7BC7">
        <w:rPr>
          <w:rFonts w:ascii="Arial" w:hAnsi="Arial" w:cs="Arial"/>
        </w:rPr>
        <w:t>da</w:t>
      </w:r>
      <w:r w:rsidRPr="008C7BC7">
        <w:rPr>
          <w:rFonts w:ascii="Arial" w:hAnsi="Arial" w:cs="Arial"/>
          <w:spacing w:val="80"/>
        </w:rPr>
        <w:t xml:space="preserve"> </w:t>
      </w:r>
      <w:r w:rsidRPr="008C7BC7">
        <w:rPr>
          <w:rFonts w:ascii="Arial" w:hAnsi="Arial" w:cs="Arial"/>
        </w:rPr>
        <w:t>Lei</w:t>
      </w:r>
      <w:r w:rsidRPr="008C7BC7">
        <w:rPr>
          <w:rFonts w:ascii="Arial" w:hAnsi="Arial" w:cs="Arial"/>
          <w:spacing w:val="80"/>
        </w:rPr>
        <w:t xml:space="preserve"> </w:t>
      </w:r>
      <w:r w:rsidRPr="008C7BC7">
        <w:rPr>
          <w:rFonts w:ascii="Arial" w:hAnsi="Arial" w:cs="Arial"/>
        </w:rPr>
        <w:t>Orçamentária respectiva e liberação dos créditos correspondentes, mediante apostilamento.</w:t>
      </w:r>
    </w:p>
    <w:p w14:paraId="33BFEC77" w14:textId="77777777" w:rsidR="00654835" w:rsidRPr="008C7BC7" w:rsidRDefault="00654835" w:rsidP="00D32BF4">
      <w:pPr>
        <w:pStyle w:val="Ttulo2"/>
        <w:ind w:left="284" w:right="-7"/>
        <w:rPr>
          <w:rFonts w:ascii="Arial" w:hAnsi="Arial" w:cs="Arial"/>
        </w:rPr>
      </w:pPr>
    </w:p>
    <w:p w14:paraId="64DF6DEA" w14:textId="77777777" w:rsidR="00972CB6" w:rsidRPr="008C7BC7" w:rsidRDefault="00972CB6" w:rsidP="00D32BF4">
      <w:pPr>
        <w:pStyle w:val="Ttulo2"/>
        <w:ind w:left="284" w:right="-7"/>
        <w:rPr>
          <w:rFonts w:ascii="Arial" w:hAnsi="Arial" w:cs="Arial"/>
        </w:rPr>
      </w:pPr>
      <w:r w:rsidRPr="008C7BC7">
        <w:rPr>
          <w:rFonts w:ascii="Arial" w:hAnsi="Arial" w:cs="Arial"/>
        </w:rPr>
        <w:t>CLÁUSULA</w:t>
      </w:r>
      <w:r w:rsidRPr="008C7BC7">
        <w:rPr>
          <w:rFonts w:ascii="Arial" w:hAnsi="Arial" w:cs="Arial"/>
          <w:spacing w:val="-4"/>
        </w:rPr>
        <w:t xml:space="preserve"> </w:t>
      </w:r>
      <w:r w:rsidRPr="008C7BC7">
        <w:rPr>
          <w:rFonts w:ascii="Arial" w:hAnsi="Arial" w:cs="Arial"/>
        </w:rPr>
        <w:t>DÉCIMA</w:t>
      </w:r>
      <w:r w:rsidRPr="008C7BC7">
        <w:rPr>
          <w:rFonts w:ascii="Arial" w:hAnsi="Arial" w:cs="Arial"/>
          <w:spacing w:val="-4"/>
        </w:rPr>
        <w:t xml:space="preserve"> </w:t>
      </w:r>
      <w:r w:rsidRPr="008C7BC7">
        <w:rPr>
          <w:rFonts w:ascii="Arial" w:hAnsi="Arial" w:cs="Arial"/>
        </w:rPr>
        <w:t>QUINTA</w:t>
      </w:r>
      <w:r w:rsidRPr="008C7BC7">
        <w:rPr>
          <w:rFonts w:ascii="Arial" w:hAnsi="Arial" w:cs="Arial"/>
          <w:spacing w:val="-4"/>
        </w:rPr>
        <w:t xml:space="preserve"> </w:t>
      </w:r>
      <w:r w:rsidRPr="008C7BC7">
        <w:rPr>
          <w:rFonts w:ascii="Arial" w:hAnsi="Arial" w:cs="Arial"/>
        </w:rPr>
        <w:t>–</w:t>
      </w:r>
      <w:r w:rsidRPr="008C7BC7">
        <w:rPr>
          <w:rFonts w:ascii="Arial" w:hAnsi="Arial" w:cs="Arial"/>
          <w:spacing w:val="-3"/>
        </w:rPr>
        <w:t xml:space="preserve"> </w:t>
      </w:r>
      <w:r w:rsidRPr="008C7BC7">
        <w:rPr>
          <w:rFonts w:ascii="Arial" w:hAnsi="Arial" w:cs="Arial"/>
        </w:rPr>
        <w:t>DOS</w:t>
      </w:r>
      <w:r w:rsidRPr="008C7BC7">
        <w:rPr>
          <w:rFonts w:ascii="Arial" w:hAnsi="Arial" w:cs="Arial"/>
          <w:spacing w:val="-4"/>
        </w:rPr>
        <w:t xml:space="preserve"> </w:t>
      </w:r>
      <w:r w:rsidRPr="008C7BC7">
        <w:rPr>
          <w:rFonts w:ascii="Arial" w:hAnsi="Arial" w:cs="Arial"/>
        </w:rPr>
        <w:t>CASOS</w:t>
      </w:r>
      <w:r w:rsidRPr="008C7BC7">
        <w:rPr>
          <w:rFonts w:ascii="Arial" w:hAnsi="Arial" w:cs="Arial"/>
          <w:spacing w:val="-6"/>
        </w:rPr>
        <w:t xml:space="preserve"> </w:t>
      </w:r>
      <w:r w:rsidRPr="008C7BC7">
        <w:rPr>
          <w:rFonts w:ascii="Arial" w:hAnsi="Arial" w:cs="Arial"/>
        </w:rPr>
        <w:t>OMISSOS</w:t>
      </w:r>
      <w:r w:rsidRPr="008C7BC7">
        <w:rPr>
          <w:rFonts w:ascii="Arial" w:hAnsi="Arial" w:cs="Arial"/>
          <w:spacing w:val="-4"/>
        </w:rPr>
        <w:t xml:space="preserve"> </w:t>
      </w:r>
      <w:r w:rsidRPr="008C7BC7">
        <w:rPr>
          <w:rFonts w:ascii="Arial" w:hAnsi="Arial" w:cs="Arial"/>
        </w:rPr>
        <w:t>(art.</w:t>
      </w:r>
      <w:r w:rsidRPr="008C7BC7">
        <w:rPr>
          <w:rFonts w:ascii="Arial" w:hAnsi="Arial" w:cs="Arial"/>
          <w:spacing w:val="-3"/>
        </w:rPr>
        <w:t xml:space="preserve"> </w:t>
      </w:r>
      <w:r w:rsidRPr="008C7BC7">
        <w:rPr>
          <w:rFonts w:ascii="Arial" w:hAnsi="Arial" w:cs="Arial"/>
        </w:rPr>
        <w:t>92,</w:t>
      </w:r>
      <w:r w:rsidRPr="008C7BC7">
        <w:rPr>
          <w:rFonts w:ascii="Arial" w:hAnsi="Arial" w:cs="Arial"/>
          <w:spacing w:val="-2"/>
        </w:rPr>
        <w:t xml:space="preserve"> </w:t>
      </w:r>
      <w:r w:rsidRPr="008C7BC7">
        <w:rPr>
          <w:rFonts w:ascii="Arial" w:hAnsi="Arial" w:cs="Arial"/>
          <w:spacing w:val="-4"/>
        </w:rPr>
        <w:t>III)</w:t>
      </w:r>
    </w:p>
    <w:p w14:paraId="6A889E4B"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15.1. Os casos omissos serão decididos pelo contratante, segundo as disposições contidas na </w:t>
      </w:r>
      <w:r w:rsidRPr="008C7BC7">
        <w:rPr>
          <w:rFonts w:ascii="Arial" w:hAnsi="Arial" w:cs="Arial"/>
          <w:color w:val="0000FF"/>
        </w:rPr>
        <w:t>Lei nº 14.133,</w:t>
      </w:r>
      <w:r w:rsidRPr="008C7BC7">
        <w:rPr>
          <w:rFonts w:ascii="Arial" w:hAnsi="Arial" w:cs="Arial"/>
          <w:color w:val="0000FF"/>
          <w:spacing w:val="40"/>
        </w:rPr>
        <w:t xml:space="preserve"> </w:t>
      </w:r>
      <w:r w:rsidRPr="008C7BC7">
        <w:rPr>
          <w:rFonts w:ascii="Arial" w:hAnsi="Arial" w:cs="Arial"/>
          <w:color w:val="0000FF"/>
        </w:rPr>
        <w:t>de 2021,</w:t>
      </w:r>
      <w:r w:rsidRPr="008C7BC7">
        <w:rPr>
          <w:rFonts w:ascii="Arial" w:hAnsi="Arial" w:cs="Arial"/>
        </w:rPr>
        <w:t xml:space="preserve"> e demais normas federais aplicáveis e, subsidiariamente, segundo as disposições contidas na Lei nº 8.078, de 1990 – Código de Defesa do Consumidor – e normas e princípios gerais dos contratos.</w:t>
      </w:r>
    </w:p>
    <w:p w14:paraId="162D9FDB" w14:textId="77777777" w:rsidR="00972CB6" w:rsidRPr="008C7BC7" w:rsidRDefault="00972CB6" w:rsidP="00D32BF4">
      <w:pPr>
        <w:pStyle w:val="Ttulo1"/>
        <w:ind w:left="284" w:right="-7"/>
        <w:jc w:val="left"/>
        <w:rPr>
          <w:rFonts w:ascii="Arial" w:hAnsi="Arial" w:cs="Arial"/>
        </w:rPr>
      </w:pPr>
      <w:r w:rsidRPr="008C7BC7">
        <w:rPr>
          <w:rFonts w:ascii="Arial" w:hAnsi="Arial" w:cs="Arial"/>
        </w:rPr>
        <w:t>CLÁUSULA</w:t>
      </w:r>
      <w:r w:rsidRPr="008C7BC7">
        <w:rPr>
          <w:rFonts w:ascii="Arial" w:hAnsi="Arial" w:cs="Arial"/>
          <w:spacing w:val="-6"/>
        </w:rPr>
        <w:t xml:space="preserve"> </w:t>
      </w:r>
      <w:r w:rsidRPr="008C7BC7">
        <w:rPr>
          <w:rFonts w:ascii="Arial" w:hAnsi="Arial" w:cs="Arial"/>
        </w:rPr>
        <w:t>DÉCIMA</w:t>
      </w:r>
      <w:r w:rsidRPr="008C7BC7">
        <w:rPr>
          <w:rFonts w:ascii="Arial" w:hAnsi="Arial" w:cs="Arial"/>
          <w:spacing w:val="-3"/>
        </w:rPr>
        <w:t xml:space="preserve"> </w:t>
      </w:r>
      <w:r w:rsidRPr="008C7BC7">
        <w:rPr>
          <w:rFonts w:ascii="Arial" w:hAnsi="Arial" w:cs="Arial"/>
        </w:rPr>
        <w:t>SEXTA</w:t>
      </w:r>
      <w:r w:rsidRPr="008C7BC7">
        <w:rPr>
          <w:rFonts w:ascii="Arial" w:hAnsi="Arial" w:cs="Arial"/>
          <w:spacing w:val="-3"/>
        </w:rPr>
        <w:t xml:space="preserve"> </w:t>
      </w:r>
      <w:r w:rsidRPr="008C7BC7">
        <w:rPr>
          <w:rFonts w:ascii="Arial" w:hAnsi="Arial" w:cs="Arial"/>
        </w:rPr>
        <w:t>-</w:t>
      </w:r>
      <w:r w:rsidRPr="008C7BC7">
        <w:rPr>
          <w:rFonts w:ascii="Arial" w:hAnsi="Arial" w:cs="Arial"/>
          <w:spacing w:val="-1"/>
        </w:rPr>
        <w:t xml:space="preserve"> </w:t>
      </w:r>
      <w:r w:rsidRPr="008C7BC7">
        <w:rPr>
          <w:rFonts w:ascii="Arial" w:hAnsi="Arial" w:cs="Arial"/>
        </w:rPr>
        <w:t>DA</w:t>
      </w:r>
      <w:r w:rsidRPr="008C7BC7">
        <w:rPr>
          <w:rFonts w:ascii="Arial" w:hAnsi="Arial" w:cs="Arial"/>
          <w:spacing w:val="-3"/>
        </w:rPr>
        <w:t xml:space="preserve"> </w:t>
      </w:r>
      <w:r w:rsidRPr="008C7BC7">
        <w:rPr>
          <w:rFonts w:ascii="Arial" w:hAnsi="Arial" w:cs="Arial"/>
        </w:rPr>
        <w:t>FRAUDE</w:t>
      </w:r>
      <w:r w:rsidRPr="008C7BC7">
        <w:rPr>
          <w:rFonts w:ascii="Arial" w:hAnsi="Arial" w:cs="Arial"/>
          <w:spacing w:val="-3"/>
        </w:rPr>
        <w:t xml:space="preserve"> </w:t>
      </w:r>
      <w:r w:rsidRPr="008C7BC7">
        <w:rPr>
          <w:rFonts w:ascii="Arial" w:hAnsi="Arial" w:cs="Arial"/>
        </w:rPr>
        <w:t>E</w:t>
      </w:r>
      <w:r w:rsidRPr="008C7BC7">
        <w:rPr>
          <w:rFonts w:ascii="Arial" w:hAnsi="Arial" w:cs="Arial"/>
          <w:spacing w:val="-3"/>
        </w:rPr>
        <w:t xml:space="preserve"> </w:t>
      </w:r>
      <w:r w:rsidRPr="008C7BC7">
        <w:rPr>
          <w:rFonts w:ascii="Arial" w:hAnsi="Arial" w:cs="Arial"/>
        </w:rPr>
        <w:t>DA</w:t>
      </w:r>
      <w:r w:rsidRPr="008C7BC7">
        <w:rPr>
          <w:rFonts w:ascii="Arial" w:hAnsi="Arial" w:cs="Arial"/>
          <w:spacing w:val="-3"/>
        </w:rPr>
        <w:t xml:space="preserve"> </w:t>
      </w:r>
      <w:r w:rsidRPr="008C7BC7">
        <w:rPr>
          <w:rFonts w:ascii="Arial" w:hAnsi="Arial" w:cs="Arial"/>
          <w:spacing w:val="-2"/>
        </w:rPr>
        <w:t>CORRUPÇÃO:</w:t>
      </w:r>
    </w:p>
    <w:p w14:paraId="6F5A4AA7"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Os licitantes devem observar e o CONTRATADO deve observar e fazer observar, por seus fornecedores e subcontratados, se admitida subcontratação, o mais alto padrão de ética durante todo o processo de licitação, de contratação e de execução do objeto contratual.</w:t>
      </w:r>
    </w:p>
    <w:p w14:paraId="75EEEE69"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Para</w:t>
      </w:r>
      <w:r w:rsidRPr="008C7BC7">
        <w:rPr>
          <w:rFonts w:ascii="Arial" w:hAnsi="Arial" w:cs="Arial"/>
          <w:spacing w:val="-6"/>
        </w:rPr>
        <w:t xml:space="preserve"> </w:t>
      </w:r>
      <w:r w:rsidRPr="008C7BC7">
        <w:rPr>
          <w:rFonts w:ascii="Arial" w:hAnsi="Arial" w:cs="Arial"/>
        </w:rPr>
        <w:t>os</w:t>
      </w:r>
      <w:r w:rsidRPr="008C7BC7">
        <w:rPr>
          <w:rFonts w:ascii="Arial" w:hAnsi="Arial" w:cs="Arial"/>
          <w:spacing w:val="-4"/>
        </w:rPr>
        <w:t xml:space="preserve"> </w:t>
      </w:r>
      <w:r w:rsidRPr="008C7BC7">
        <w:rPr>
          <w:rFonts w:ascii="Arial" w:hAnsi="Arial" w:cs="Arial"/>
        </w:rPr>
        <w:t>propósitos</w:t>
      </w:r>
      <w:r w:rsidRPr="008C7BC7">
        <w:rPr>
          <w:rFonts w:ascii="Arial" w:hAnsi="Arial" w:cs="Arial"/>
          <w:spacing w:val="-3"/>
        </w:rPr>
        <w:t xml:space="preserve"> </w:t>
      </w:r>
      <w:r w:rsidRPr="008C7BC7">
        <w:rPr>
          <w:rFonts w:ascii="Arial" w:hAnsi="Arial" w:cs="Arial"/>
        </w:rPr>
        <w:t>desta</w:t>
      </w:r>
      <w:r w:rsidRPr="008C7BC7">
        <w:rPr>
          <w:rFonts w:ascii="Arial" w:hAnsi="Arial" w:cs="Arial"/>
          <w:spacing w:val="-6"/>
        </w:rPr>
        <w:t xml:space="preserve"> </w:t>
      </w:r>
      <w:r w:rsidRPr="008C7BC7">
        <w:rPr>
          <w:rFonts w:ascii="Arial" w:hAnsi="Arial" w:cs="Arial"/>
        </w:rPr>
        <w:t>cláusula,</w:t>
      </w:r>
      <w:r w:rsidRPr="008C7BC7">
        <w:rPr>
          <w:rFonts w:ascii="Arial" w:hAnsi="Arial" w:cs="Arial"/>
          <w:spacing w:val="-4"/>
        </w:rPr>
        <w:t xml:space="preserve"> </w:t>
      </w:r>
      <w:r w:rsidRPr="008C7BC7">
        <w:rPr>
          <w:rFonts w:ascii="Arial" w:hAnsi="Arial" w:cs="Arial"/>
        </w:rPr>
        <w:t>definem-se</w:t>
      </w:r>
      <w:r w:rsidRPr="008C7BC7">
        <w:rPr>
          <w:rFonts w:ascii="Arial" w:hAnsi="Arial" w:cs="Arial"/>
          <w:spacing w:val="-3"/>
        </w:rPr>
        <w:t xml:space="preserve"> </w:t>
      </w:r>
      <w:r w:rsidRPr="008C7BC7">
        <w:rPr>
          <w:rFonts w:ascii="Arial" w:hAnsi="Arial" w:cs="Arial"/>
        </w:rPr>
        <w:t>as</w:t>
      </w:r>
      <w:r w:rsidRPr="008C7BC7">
        <w:rPr>
          <w:rFonts w:ascii="Arial" w:hAnsi="Arial" w:cs="Arial"/>
          <w:spacing w:val="-4"/>
        </w:rPr>
        <w:t xml:space="preserve"> </w:t>
      </w:r>
      <w:r w:rsidRPr="008C7BC7">
        <w:rPr>
          <w:rFonts w:ascii="Arial" w:hAnsi="Arial" w:cs="Arial"/>
        </w:rPr>
        <w:t>seguintes</w:t>
      </w:r>
      <w:r w:rsidRPr="008C7BC7">
        <w:rPr>
          <w:rFonts w:ascii="Arial" w:hAnsi="Arial" w:cs="Arial"/>
          <w:spacing w:val="-3"/>
        </w:rPr>
        <w:t xml:space="preserve"> </w:t>
      </w:r>
      <w:r w:rsidRPr="008C7BC7">
        <w:rPr>
          <w:rFonts w:ascii="Arial" w:hAnsi="Arial" w:cs="Arial"/>
          <w:spacing w:val="-2"/>
        </w:rPr>
        <w:t>práticas:</w:t>
      </w:r>
    </w:p>
    <w:p w14:paraId="6A3D3B30" w14:textId="77777777" w:rsidR="00972CB6" w:rsidRPr="008C7BC7" w:rsidRDefault="00972CB6" w:rsidP="00D32BF4">
      <w:pPr>
        <w:pStyle w:val="Corpodetexto"/>
        <w:ind w:left="284" w:right="-7"/>
        <w:jc w:val="both"/>
        <w:rPr>
          <w:rFonts w:ascii="Arial" w:hAnsi="Arial" w:cs="Arial"/>
        </w:rPr>
      </w:pPr>
      <w:r w:rsidRPr="008C7BC7">
        <w:rPr>
          <w:rFonts w:ascii="Arial" w:hAnsi="Arial" w:cs="Arial"/>
          <w:b/>
          <w:bCs/>
        </w:rPr>
        <w:t>“prática corrupta</w:t>
      </w:r>
      <w:r w:rsidRPr="008C7BC7">
        <w:rPr>
          <w:rFonts w:ascii="Arial" w:hAnsi="Arial" w:cs="Arial"/>
        </w:rPr>
        <w:t>”: oferecer, dar, receber ou solicitar, direta ou indiretamente, qualquer vantagem com o objetivo de influenciar a ação de servidor público no processo de licitação ou na execução do contrato;</w:t>
      </w:r>
    </w:p>
    <w:p w14:paraId="4A1482D1" w14:textId="77777777" w:rsidR="00972CB6" w:rsidRPr="008C7BC7" w:rsidRDefault="00972CB6" w:rsidP="00D32BF4">
      <w:pPr>
        <w:pStyle w:val="Corpodetexto"/>
        <w:ind w:left="284" w:right="-7"/>
        <w:jc w:val="both"/>
        <w:rPr>
          <w:rFonts w:ascii="Arial" w:hAnsi="Arial" w:cs="Arial"/>
        </w:rPr>
      </w:pPr>
      <w:r w:rsidRPr="008C7BC7">
        <w:rPr>
          <w:rFonts w:ascii="Arial" w:hAnsi="Arial" w:cs="Arial"/>
          <w:b/>
          <w:bCs/>
        </w:rPr>
        <w:t>“prática fraudulenta</w:t>
      </w:r>
      <w:r w:rsidRPr="008C7BC7">
        <w:rPr>
          <w:rFonts w:ascii="Arial" w:hAnsi="Arial" w:cs="Arial"/>
        </w:rPr>
        <w:t>”: a falsificação ou omissão dos fatos, com o objetivo de influenciar o processo de licitação ou de execução do contrato;</w:t>
      </w:r>
    </w:p>
    <w:p w14:paraId="0FEB78BA" w14:textId="77777777" w:rsidR="00972CB6" w:rsidRPr="008C7BC7" w:rsidRDefault="00972CB6" w:rsidP="00D32BF4">
      <w:pPr>
        <w:pStyle w:val="Corpodetexto"/>
        <w:ind w:left="284" w:right="-7"/>
        <w:jc w:val="both"/>
        <w:rPr>
          <w:rFonts w:ascii="Arial" w:hAnsi="Arial" w:cs="Arial"/>
        </w:rPr>
      </w:pPr>
      <w:r w:rsidRPr="008C7BC7">
        <w:rPr>
          <w:rFonts w:ascii="Arial" w:hAnsi="Arial" w:cs="Arial"/>
          <w:b/>
          <w:bCs/>
        </w:rPr>
        <w:t>“prática colusivas</w:t>
      </w:r>
      <w:r w:rsidRPr="008C7BC7">
        <w:rPr>
          <w:rFonts w:ascii="Arial" w:hAnsi="Arial" w:cs="Arial"/>
        </w:rPr>
        <w:t>”: esquematizar ou estabelecer um acordo entre dois ou mais licitantes, com ou sem o conhecimento de representantes ou prepostos do órgão licitador, visando estabelecer preços em níveis artificiais e não competitivos;</w:t>
      </w:r>
    </w:p>
    <w:p w14:paraId="57832128" w14:textId="77777777" w:rsidR="00972CB6" w:rsidRPr="008C7BC7" w:rsidRDefault="00972CB6" w:rsidP="00D32BF4">
      <w:pPr>
        <w:pStyle w:val="Corpodetexto"/>
        <w:ind w:left="284" w:right="-7"/>
        <w:jc w:val="both"/>
        <w:rPr>
          <w:rFonts w:ascii="Arial" w:hAnsi="Arial" w:cs="Arial"/>
        </w:rPr>
      </w:pPr>
      <w:r w:rsidRPr="008C7BC7">
        <w:rPr>
          <w:rFonts w:ascii="Arial" w:hAnsi="Arial" w:cs="Arial"/>
          <w:b/>
          <w:bCs/>
        </w:rPr>
        <w:t>“prática coercitiva</w:t>
      </w:r>
      <w:r w:rsidRPr="008C7BC7">
        <w:rPr>
          <w:rFonts w:ascii="Arial" w:hAnsi="Arial" w:cs="Arial"/>
        </w:rPr>
        <w:t>”: causar dano ou ameaçar causar dano, direta ou indiretamente, às pessoas ou sua propriedade, visando influenciar sua participação em um processo licitatório ou afetar a execução do</w:t>
      </w:r>
      <w:r w:rsidRPr="008C7BC7">
        <w:rPr>
          <w:rFonts w:ascii="Arial" w:hAnsi="Arial" w:cs="Arial"/>
          <w:spacing w:val="40"/>
        </w:rPr>
        <w:t xml:space="preserve"> </w:t>
      </w:r>
      <w:r w:rsidRPr="008C7BC7">
        <w:rPr>
          <w:rFonts w:ascii="Arial" w:hAnsi="Arial" w:cs="Arial"/>
          <w:spacing w:val="-2"/>
        </w:rPr>
        <w:t>contrato.</w:t>
      </w:r>
    </w:p>
    <w:p w14:paraId="5C9BCE1A" w14:textId="77777777" w:rsidR="00972CB6" w:rsidRPr="008C7BC7" w:rsidRDefault="00972CB6" w:rsidP="00D32BF4">
      <w:pPr>
        <w:pStyle w:val="Corpodetexto"/>
        <w:ind w:left="284" w:right="-7"/>
        <w:jc w:val="both"/>
        <w:rPr>
          <w:rFonts w:ascii="Arial" w:hAnsi="Arial" w:cs="Arial"/>
        </w:rPr>
      </w:pPr>
      <w:r w:rsidRPr="008C7BC7">
        <w:rPr>
          <w:rFonts w:ascii="Arial" w:hAnsi="Arial" w:cs="Arial"/>
          <w:b/>
          <w:bCs/>
        </w:rPr>
        <w:t>“prática obstrutiva</w:t>
      </w:r>
      <w:r w:rsidRPr="008C7BC7">
        <w:rPr>
          <w:rFonts w:ascii="Arial" w:hAnsi="Arial" w:cs="Arial"/>
        </w:rPr>
        <w:t>”: destruir, falsificar, alterar ou ocultar provas em inspeções ou fazer declarações falsas</w:t>
      </w:r>
      <w:r w:rsidRPr="008C7BC7">
        <w:rPr>
          <w:rFonts w:ascii="Arial" w:hAnsi="Arial" w:cs="Arial"/>
          <w:spacing w:val="40"/>
        </w:rPr>
        <w:t xml:space="preserve"> </w:t>
      </w:r>
      <w:r w:rsidRPr="008C7BC7">
        <w:rPr>
          <w:rFonts w:ascii="Arial" w:hAnsi="Arial" w:cs="Arial"/>
        </w:rPr>
        <w:t>aos</w:t>
      </w:r>
      <w:r w:rsidRPr="008C7BC7">
        <w:rPr>
          <w:rFonts w:ascii="Arial" w:hAnsi="Arial" w:cs="Arial"/>
          <w:spacing w:val="-2"/>
        </w:rPr>
        <w:t xml:space="preserve"> </w:t>
      </w:r>
      <w:r w:rsidRPr="008C7BC7">
        <w:rPr>
          <w:rFonts w:ascii="Arial" w:hAnsi="Arial" w:cs="Arial"/>
        </w:rPr>
        <w:t>representantes</w:t>
      </w:r>
      <w:r w:rsidRPr="008C7BC7">
        <w:rPr>
          <w:rFonts w:ascii="Arial" w:hAnsi="Arial" w:cs="Arial"/>
          <w:spacing w:val="-2"/>
        </w:rPr>
        <w:t xml:space="preserve"> </w:t>
      </w:r>
      <w:r w:rsidRPr="008C7BC7">
        <w:rPr>
          <w:rFonts w:ascii="Arial" w:hAnsi="Arial" w:cs="Arial"/>
        </w:rPr>
        <w:t>do</w:t>
      </w:r>
      <w:r w:rsidRPr="008C7BC7">
        <w:rPr>
          <w:rFonts w:ascii="Arial" w:hAnsi="Arial" w:cs="Arial"/>
          <w:spacing w:val="-2"/>
        </w:rPr>
        <w:t xml:space="preserve"> </w:t>
      </w:r>
      <w:r w:rsidRPr="008C7BC7">
        <w:rPr>
          <w:rFonts w:ascii="Arial" w:hAnsi="Arial" w:cs="Arial"/>
        </w:rPr>
        <w:t>organismo</w:t>
      </w:r>
      <w:r w:rsidRPr="008C7BC7">
        <w:rPr>
          <w:rFonts w:ascii="Arial" w:hAnsi="Arial" w:cs="Arial"/>
          <w:spacing w:val="-2"/>
        </w:rPr>
        <w:t xml:space="preserve"> </w:t>
      </w:r>
      <w:r w:rsidRPr="008C7BC7">
        <w:rPr>
          <w:rFonts w:ascii="Arial" w:hAnsi="Arial" w:cs="Arial"/>
        </w:rPr>
        <w:t>financeiro</w:t>
      </w:r>
      <w:r w:rsidRPr="008C7BC7">
        <w:rPr>
          <w:rFonts w:ascii="Arial" w:hAnsi="Arial" w:cs="Arial"/>
          <w:spacing w:val="-2"/>
        </w:rPr>
        <w:t xml:space="preserve"> </w:t>
      </w:r>
      <w:r w:rsidRPr="008C7BC7">
        <w:rPr>
          <w:rFonts w:ascii="Arial" w:hAnsi="Arial" w:cs="Arial"/>
        </w:rPr>
        <w:t>multilateral,</w:t>
      </w:r>
      <w:r w:rsidRPr="008C7BC7">
        <w:rPr>
          <w:rFonts w:ascii="Arial" w:hAnsi="Arial" w:cs="Arial"/>
          <w:spacing w:val="-2"/>
        </w:rPr>
        <w:t xml:space="preserve"> </w:t>
      </w:r>
      <w:r w:rsidRPr="008C7BC7">
        <w:rPr>
          <w:rFonts w:ascii="Arial" w:hAnsi="Arial" w:cs="Arial"/>
        </w:rPr>
        <w:t>com</w:t>
      </w:r>
      <w:r w:rsidRPr="008C7BC7">
        <w:rPr>
          <w:rFonts w:ascii="Arial" w:hAnsi="Arial" w:cs="Arial"/>
          <w:spacing w:val="-6"/>
        </w:rPr>
        <w:t xml:space="preserve"> </w:t>
      </w:r>
      <w:r w:rsidRPr="008C7BC7">
        <w:rPr>
          <w:rFonts w:ascii="Arial" w:hAnsi="Arial" w:cs="Arial"/>
        </w:rPr>
        <w:t>o</w:t>
      </w:r>
      <w:r w:rsidRPr="008C7BC7">
        <w:rPr>
          <w:rFonts w:ascii="Arial" w:hAnsi="Arial" w:cs="Arial"/>
          <w:spacing w:val="-2"/>
        </w:rPr>
        <w:t xml:space="preserve"> </w:t>
      </w:r>
      <w:r w:rsidRPr="008C7BC7">
        <w:rPr>
          <w:rFonts w:ascii="Arial" w:hAnsi="Arial" w:cs="Arial"/>
        </w:rPr>
        <w:t>objetivo</w:t>
      </w:r>
      <w:r w:rsidRPr="008C7BC7">
        <w:rPr>
          <w:rFonts w:ascii="Arial" w:hAnsi="Arial" w:cs="Arial"/>
          <w:spacing w:val="-2"/>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impedir</w:t>
      </w:r>
      <w:r w:rsidRPr="008C7BC7">
        <w:rPr>
          <w:rFonts w:ascii="Arial" w:hAnsi="Arial" w:cs="Arial"/>
          <w:spacing w:val="-1"/>
        </w:rPr>
        <w:t xml:space="preserve"> </w:t>
      </w:r>
      <w:r w:rsidRPr="008C7BC7">
        <w:rPr>
          <w:rFonts w:ascii="Arial" w:hAnsi="Arial" w:cs="Arial"/>
        </w:rPr>
        <w:t>materialmente</w:t>
      </w:r>
      <w:r w:rsidRPr="008C7BC7">
        <w:rPr>
          <w:rFonts w:ascii="Arial" w:hAnsi="Arial" w:cs="Arial"/>
          <w:spacing w:val="-2"/>
        </w:rPr>
        <w:t xml:space="preserve"> </w:t>
      </w:r>
      <w:r w:rsidRPr="008C7BC7">
        <w:rPr>
          <w:rFonts w:ascii="Arial" w:hAnsi="Arial" w:cs="Arial"/>
        </w:rPr>
        <w:t>a</w:t>
      </w:r>
      <w:r w:rsidRPr="008C7BC7">
        <w:rPr>
          <w:rFonts w:ascii="Arial" w:hAnsi="Arial" w:cs="Arial"/>
          <w:spacing w:val="-2"/>
        </w:rPr>
        <w:t xml:space="preserve"> </w:t>
      </w:r>
      <w:r w:rsidRPr="008C7BC7">
        <w:rPr>
          <w:rFonts w:ascii="Arial" w:hAnsi="Arial" w:cs="Arial"/>
        </w:rPr>
        <w:t>apuração de alegações de prática prevista nas cláusulas deste contrato; atos cuja</w:t>
      </w:r>
      <w:r w:rsidRPr="008C7BC7">
        <w:rPr>
          <w:rFonts w:ascii="Arial" w:hAnsi="Arial" w:cs="Arial"/>
          <w:spacing w:val="-2"/>
        </w:rPr>
        <w:t xml:space="preserve"> </w:t>
      </w:r>
      <w:r w:rsidRPr="008C7BC7">
        <w:rPr>
          <w:rFonts w:ascii="Arial" w:hAnsi="Arial" w:cs="Arial"/>
        </w:rPr>
        <w:t>intenção seja impedir materialmente o exercício do direito de o organismo financeiro multilateral promover inspeção.</w:t>
      </w:r>
    </w:p>
    <w:p w14:paraId="603E9BBA"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 xml:space="preserve">Na hipótese de financiamento, parcial ou integral, por organismo financeiro multilateral, mediante adiantamento ou reembolso, este organismo imporá sanção sobre uma empresa ou pessoa física, </w:t>
      </w:r>
      <w:r w:rsidRPr="008C7BC7">
        <w:rPr>
          <w:rFonts w:ascii="Arial" w:hAnsi="Arial" w:cs="Arial"/>
        </w:rPr>
        <w:lastRenderedPageBreak/>
        <w:t>inclusive declarando- a inelegível, indefinidamente ou por prazo determinado, para a outorga do contrato financiados pelo organismo se, em</w:t>
      </w:r>
      <w:r w:rsidRPr="008C7BC7">
        <w:rPr>
          <w:rFonts w:ascii="Arial" w:hAnsi="Arial" w:cs="Arial"/>
          <w:spacing w:val="-4"/>
        </w:rPr>
        <w:t xml:space="preserve"> </w:t>
      </w:r>
      <w:r w:rsidRPr="008C7BC7">
        <w:rPr>
          <w:rFonts w:ascii="Arial" w:hAnsi="Arial" w:cs="Arial"/>
        </w:rPr>
        <w:t>qualquer momento, constatar o</w:t>
      </w:r>
      <w:r w:rsidRPr="008C7BC7">
        <w:rPr>
          <w:rFonts w:ascii="Arial" w:hAnsi="Arial" w:cs="Arial"/>
          <w:spacing w:val="-5"/>
        </w:rPr>
        <w:t xml:space="preserve"> </w:t>
      </w:r>
      <w:r w:rsidRPr="008C7BC7">
        <w:rPr>
          <w:rFonts w:ascii="Arial" w:hAnsi="Arial" w:cs="Arial"/>
        </w:rPr>
        <w:t>envolvimento da empresa,</w:t>
      </w:r>
      <w:r w:rsidRPr="008C7BC7">
        <w:rPr>
          <w:rFonts w:ascii="Arial" w:hAnsi="Arial" w:cs="Arial"/>
          <w:spacing w:val="-2"/>
        </w:rPr>
        <w:t xml:space="preserve"> </w:t>
      </w:r>
      <w:r w:rsidRPr="008C7BC7">
        <w:rPr>
          <w:rFonts w:ascii="Arial" w:hAnsi="Arial" w:cs="Arial"/>
        </w:rPr>
        <w:t>diretamente</w:t>
      </w:r>
      <w:r w:rsidRPr="008C7BC7">
        <w:rPr>
          <w:rFonts w:ascii="Arial" w:hAnsi="Arial" w:cs="Arial"/>
          <w:spacing w:val="-2"/>
        </w:rPr>
        <w:t xml:space="preserve"> </w:t>
      </w:r>
      <w:r w:rsidRPr="008C7BC7">
        <w:rPr>
          <w:rFonts w:ascii="Arial" w:hAnsi="Arial" w:cs="Arial"/>
        </w:rPr>
        <w:t>ou por meio de um</w:t>
      </w:r>
      <w:r w:rsidRPr="008C7BC7">
        <w:rPr>
          <w:rFonts w:ascii="Arial" w:hAnsi="Arial" w:cs="Arial"/>
          <w:spacing w:val="-4"/>
        </w:rPr>
        <w:t xml:space="preserve"> </w:t>
      </w:r>
      <w:r w:rsidRPr="008C7BC7">
        <w:rPr>
          <w:rFonts w:ascii="Arial" w:hAnsi="Arial" w:cs="Arial"/>
        </w:rPr>
        <w:t>agente, em</w:t>
      </w:r>
      <w:r w:rsidRPr="008C7BC7">
        <w:rPr>
          <w:rFonts w:ascii="Arial" w:hAnsi="Arial" w:cs="Arial"/>
          <w:spacing w:val="-4"/>
        </w:rPr>
        <w:t xml:space="preserve"> </w:t>
      </w:r>
      <w:r w:rsidRPr="008C7BC7">
        <w:rPr>
          <w:rFonts w:ascii="Arial" w:hAnsi="Arial" w:cs="Arial"/>
        </w:rPr>
        <w:t>práticas corruptas, fraudulentas, colusivas, coercitivas ou</w:t>
      </w:r>
      <w:r w:rsidRPr="008C7BC7">
        <w:rPr>
          <w:rFonts w:ascii="Arial" w:hAnsi="Arial" w:cs="Arial"/>
          <w:spacing w:val="-2"/>
        </w:rPr>
        <w:t xml:space="preserve"> </w:t>
      </w:r>
      <w:r w:rsidRPr="008C7BC7">
        <w:rPr>
          <w:rFonts w:ascii="Arial" w:hAnsi="Arial" w:cs="Arial"/>
        </w:rPr>
        <w:t>obstrutivas ao</w:t>
      </w:r>
      <w:r w:rsidRPr="008C7BC7">
        <w:rPr>
          <w:rFonts w:ascii="Arial" w:hAnsi="Arial" w:cs="Arial"/>
          <w:spacing w:val="-2"/>
        </w:rPr>
        <w:t xml:space="preserve"> </w:t>
      </w:r>
      <w:r w:rsidRPr="008C7BC7">
        <w:rPr>
          <w:rFonts w:ascii="Arial" w:hAnsi="Arial" w:cs="Arial"/>
        </w:rPr>
        <w:t>participar da licitação ou da execução do contrato financiado pelo organismo.</w:t>
      </w:r>
    </w:p>
    <w:p w14:paraId="5CE91811" w14:textId="77777777" w:rsidR="00972CB6" w:rsidRPr="008C7BC7" w:rsidRDefault="00972CB6" w:rsidP="00D32BF4">
      <w:pPr>
        <w:pStyle w:val="Corpodetexto"/>
        <w:ind w:left="284" w:right="-7"/>
        <w:jc w:val="both"/>
        <w:rPr>
          <w:rFonts w:ascii="Arial" w:hAnsi="Arial" w:cs="Arial"/>
        </w:rPr>
      </w:pPr>
      <w:r w:rsidRPr="008C7BC7">
        <w:rPr>
          <w:rFonts w:ascii="Arial" w:hAnsi="Arial" w:cs="Arial"/>
        </w:rPr>
        <w:t>Considerando os propósitos das cláusulas acima, o licitante vencedor, como condição para a contratação, deverá concordar e autorizar que, na hipótese de do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w:t>
      </w:r>
    </w:p>
    <w:p w14:paraId="754D3AC9" w14:textId="77777777" w:rsidR="00972CB6" w:rsidRPr="008C7BC7" w:rsidRDefault="00972CB6" w:rsidP="00D32BF4">
      <w:pPr>
        <w:pStyle w:val="Ttulo1"/>
        <w:ind w:left="284" w:right="-7"/>
        <w:jc w:val="left"/>
        <w:rPr>
          <w:rFonts w:ascii="Arial" w:hAnsi="Arial" w:cs="Arial"/>
        </w:rPr>
      </w:pPr>
      <w:r w:rsidRPr="008C7BC7">
        <w:rPr>
          <w:rFonts w:ascii="Arial" w:hAnsi="Arial" w:cs="Arial"/>
        </w:rPr>
        <w:t>CLÁUSULA</w:t>
      </w:r>
      <w:r w:rsidRPr="008C7BC7">
        <w:rPr>
          <w:rFonts w:ascii="Arial" w:hAnsi="Arial" w:cs="Arial"/>
          <w:spacing w:val="-4"/>
        </w:rPr>
        <w:t xml:space="preserve"> </w:t>
      </w:r>
      <w:r w:rsidRPr="008C7BC7">
        <w:rPr>
          <w:rFonts w:ascii="Arial" w:hAnsi="Arial" w:cs="Arial"/>
        </w:rPr>
        <w:t>DÉCIMA</w:t>
      </w:r>
      <w:r w:rsidRPr="008C7BC7">
        <w:rPr>
          <w:rFonts w:ascii="Arial" w:hAnsi="Arial" w:cs="Arial"/>
          <w:spacing w:val="-4"/>
        </w:rPr>
        <w:t xml:space="preserve"> </w:t>
      </w:r>
      <w:r w:rsidRPr="008C7BC7">
        <w:rPr>
          <w:rFonts w:ascii="Arial" w:hAnsi="Arial" w:cs="Arial"/>
        </w:rPr>
        <w:t>SÉTIMA</w:t>
      </w:r>
      <w:r w:rsidRPr="008C7BC7">
        <w:rPr>
          <w:rFonts w:ascii="Arial" w:hAnsi="Arial" w:cs="Arial"/>
          <w:spacing w:val="-4"/>
        </w:rPr>
        <w:t xml:space="preserve"> </w:t>
      </w:r>
      <w:r w:rsidRPr="008C7BC7">
        <w:rPr>
          <w:rFonts w:ascii="Arial" w:hAnsi="Arial" w:cs="Arial"/>
        </w:rPr>
        <w:t>–</w:t>
      </w:r>
      <w:r w:rsidRPr="008C7BC7">
        <w:rPr>
          <w:rFonts w:ascii="Arial" w:hAnsi="Arial" w:cs="Arial"/>
          <w:spacing w:val="-2"/>
        </w:rPr>
        <w:t xml:space="preserve"> ALTERAÇÕES</w:t>
      </w:r>
    </w:p>
    <w:p w14:paraId="2ED51F77" w14:textId="77777777" w:rsidR="00D14D18" w:rsidRPr="008C7BC7" w:rsidRDefault="00972CB6" w:rsidP="00D32BF4">
      <w:pPr>
        <w:pStyle w:val="Corpodetexto"/>
        <w:ind w:left="284" w:right="-7"/>
        <w:jc w:val="both"/>
        <w:rPr>
          <w:rFonts w:ascii="Arial" w:hAnsi="Arial" w:cs="Arial"/>
        </w:rPr>
      </w:pPr>
      <w:r w:rsidRPr="008C7BC7">
        <w:rPr>
          <w:rFonts w:ascii="Arial" w:hAnsi="Arial" w:cs="Arial"/>
        </w:rPr>
        <w:t xml:space="preserve">Eventuais alterações contratuais reger-se-ão pela disciplina dos </w:t>
      </w:r>
      <w:r w:rsidRPr="008C7BC7">
        <w:rPr>
          <w:rFonts w:ascii="Arial" w:hAnsi="Arial" w:cs="Arial"/>
          <w:color w:val="0000FF"/>
        </w:rPr>
        <w:t xml:space="preserve">arts. 124 e seguintes da Lei nº 14.133, de </w:t>
      </w:r>
      <w:r w:rsidRPr="008C7BC7">
        <w:rPr>
          <w:rFonts w:ascii="Arial" w:hAnsi="Arial" w:cs="Arial"/>
          <w:color w:val="0000FF"/>
          <w:spacing w:val="-2"/>
        </w:rPr>
        <w:t>2021</w:t>
      </w:r>
      <w:r w:rsidRPr="008C7BC7">
        <w:rPr>
          <w:rFonts w:ascii="Arial" w:hAnsi="Arial" w:cs="Arial"/>
          <w:spacing w:val="-2"/>
        </w:rPr>
        <w:t>.</w:t>
      </w:r>
      <w:r w:rsidR="00C70C90" w:rsidRPr="008C7BC7">
        <w:rPr>
          <w:rFonts w:ascii="Arial" w:hAnsi="Arial" w:cs="Arial"/>
        </w:rPr>
        <w:t xml:space="preserve"> </w:t>
      </w:r>
      <w:r w:rsidR="00D14D18" w:rsidRPr="008C7BC7">
        <w:rPr>
          <w:rFonts w:ascii="Arial" w:hAnsi="Arial" w:cs="Arial"/>
        </w:rPr>
        <w:t>O contratado é obrigado a aceitar, nas mesmas condições contratuais, os acréscimos ou supressões que se fizerem necessários, até o limite de 25% (vinte e cinco por cento) do valor inicial atualizado do contrato.</w:t>
      </w:r>
    </w:p>
    <w:p w14:paraId="4124E82E" w14:textId="77777777" w:rsidR="00D14D18" w:rsidRPr="008C7BC7" w:rsidRDefault="00D14D18" w:rsidP="00D32BF4">
      <w:pPr>
        <w:pStyle w:val="Corpodetexto"/>
        <w:ind w:left="284" w:right="-7"/>
        <w:jc w:val="both"/>
        <w:rPr>
          <w:rFonts w:ascii="Arial" w:hAnsi="Arial" w:cs="Arial"/>
        </w:rPr>
      </w:pPr>
      <w:r w:rsidRPr="008C7BC7">
        <w:rPr>
          <w:rFonts w:ascii="Arial" w:hAnsi="Arial" w:cs="Arial"/>
        </w:rPr>
        <w:t>Registros que</w:t>
      </w:r>
      <w:r w:rsidRPr="008C7BC7">
        <w:rPr>
          <w:rFonts w:ascii="Arial" w:hAnsi="Arial" w:cs="Arial"/>
          <w:spacing w:val="-2"/>
        </w:rPr>
        <w:t xml:space="preserve"> </w:t>
      </w:r>
      <w:r w:rsidRPr="008C7BC7">
        <w:rPr>
          <w:rFonts w:ascii="Arial" w:hAnsi="Arial" w:cs="Arial"/>
        </w:rPr>
        <w:t>não</w:t>
      </w:r>
      <w:r w:rsidRPr="008C7BC7">
        <w:rPr>
          <w:rFonts w:ascii="Arial" w:hAnsi="Arial" w:cs="Arial"/>
          <w:spacing w:val="-2"/>
        </w:rPr>
        <w:t xml:space="preserve"> </w:t>
      </w:r>
      <w:r w:rsidRPr="008C7BC7">
        <w:rPr>
          <w:rFonts w:ascii="Arial" w:hAnsi="Arial" w:cs="Arial"/>
        </w:rPr>
        <w:t>caracterizam</w:t>
      </w:r>
      <w:r w:rsidRPr="008C7BC7">
        <w:rPr>
          <w:rFonts w:ascii="Arial" w:hAnsi="Arial" w:cs="Arial"/>
          <w:spacing w:val="-3"/>
        </w:rPr>
        <w:t xml:space="preserve"> </w:t>
      </w:r>
      <w:r w:rsidRPr="008C7BC7">
        <w:rPr>
          <w:rFonts w:ascii="Arial" w:hAnsi="Arial" w:cs="Arial"/>
        </w:rPr>
        <w:t>alteração do</w:t>
      </w:r>
      <w:r w:rsidRPr="008C7BC7">
        <w:rPr>
          <w:rFonts w:ascii="Arial" w:hAnsi="Arial" w:cs="Arial"/>
          <w:spacing w:val="-2"/>
        </w:rPr>
        <w:t xml:space="preserve"> </w:t>
      </w:r>
      <w:r w:rsidRPr="008C7BC7">
        <w:rPr>
          <w:rFonts w:ascii="Arial" w:hAnsi="Arial" w:cs="Arial"/>
        </w:rPr>
        <w:t>contrato podem</w:t>
      </w:r>
      <w:r w:rsidRPr="008C7BC7">
        <w:rPr>
          <w:rFonts w:ascii="Arial" w:hAnsi="Arial" w:cs="Arial"/>
          <w:spacing w:val="-3"/>
        </w:rPr>
        <w:t xml:space="preserve"> </w:t>
      </w:r>
      <w:r w:rsidRPr="008C7BC7">
        <w:rPr>
          <w:rFonts w:ascii="Arial" w:hAnsi="Arial" w:cs="Arial"/>
        </w:rPr>
        <w:t>ser realizados</w:t>
      </w:r>
      <w:r w:rsidRPr="008C7BC7">
        <w:rPr>
          <w:rFonts w:ascii="Arial" w:hAnsi="Arial" w:cs="Arial"/>
          <w:spacing w:val="-2"/>
        </w:rPr>
        <w:t xml:space="preserve"> </w:t>
      </w:r>
      <w:r w:rsidRPr="008C7BC7">
        <w:rPr>
          <w:rFonts w:ascii="Arial" w:hAnsi="Arial" w:cs="Arial"/>
        </w:rPr>
        <w:t>por</w:t>
      </w:r>
      <w:r w:rsidRPr="008C7BC7">
        <w:rPr>
          <w:rFonts w:ascii="Arial" w:hAnsi="Arial" w:cs="Arial"/>
          <w:spacing w:val="-1"/>
        </w:rPr>
        <w:t xml:space="preserve"> </w:t>
      </w:r>
      <w:r w:rsidRPr="008C7BC7">
        <w:rPr>
          <w:rFonts w:ascii="Arial" w:hAnsi="Arial" w:cs="Arial"/>
        </w:rPr>
        <w:t>simples apostila,</w:t>
      </w:r>
      <w:r w:rsidRPr="008C7BC7">
        <w:rPr>
          <w:rFonts w:ascii="Arial" w:hAnsi="Arial" w:cs="Arial"/>
          <w:spacing w:val="-2"/>
        </w:rPr>
        <w:t xml:space="preserve"> </w:t>
      </w:r>
      <w:r w:rsidRPr="008C7BC7">
        <w:rPr>
          <w:rFonts w:ascii="Arial" w:hAnsi="Arial" w:cs="Arial"/>
        </w:rPr>
        <w:t>dispensada</w:t>
      </w:r>
      <w:r w:rsidRPr="008C7BC7">
        <w:rPr>
          <w:rFonts w:ascii="Arial" w:hAnsi="Arial" w:cs="Arial"/>
          <w:spacing w:val="-3"/>
        </w:rPr>
        <w:t xml:space="preserve"> </w:t>
      </w:r>
      <w:r w:rsidRPr="008C7BC7">
        <w:rPr>
          <w:rFonts w:ascii="Arial" w:hAnsi="Arial" w:cs="Arial"/>
        </w:rPr>
        <w:t xml:space="preserve">a celebração de termo aditivo, na forma do </w:t>
      </w:r>
      <w:r w:rsidRPr="008C7BC7">
        <w:rPr>
          <w:rFonts w:ascii="Arial" w:hAnsi="Arial" w:cs="Arial"/>
          <w:color w:val="0000FF"/>
        </w:rPr>
        <w:t>art. 136 da Lei nº 14.133, de 2021</w:t>
      </w:r>
      <w:r w:rsidRPr="008C7BC7">
        <w:rPr>
          <w:rFonts w:ascii="Arial" w:hAnsi="Arial" w:cs="Arial"/>
        </w:rPr>
        <w:t>.</w:t>
      </w:r>
    </w:p>
    <w:p w14:paraId="3FEBFF48" w14:textId="77777777" w:rsidR="00D14D18" w:rsidRPr="008C7BC7" w:rsidRDefault="00D14D18" w:rsidP="00D32BF4">
      <w:pPr>
        <w:pStyle w:val="Ttulo1"/>
        <w:ind w:left="284" w:right="-7"/>
        <w:rPr>
          <w:rFonts w:ascii="Arial" w:hAnsi="Arial" w:cs="Arial"/>
        </w:rPr>
      </w:pPr>
      <w:r w:rsidRPr="008C7BC7">
        <w:rPr>
          <w:rFonts w:ascii="Arial" w:hAnsi="Arial" w:cs="Arial"/>
        </w:rPr>
        <w:t>CLÁUSULA</w:t>
      </w:r>
      <w:r w:rsidRPr="008C7BC7">
        <w:rPr>
          <w:rFonts w:ascii="Arial" w:hAnsi="Arial" w:cs="Arial"/>
          <w:spacing w:val="-5"/>
        </w:rPr>
        <w:t xml:space="preserve"> </w:t>
      </w:r>
      <w:r w:rsidRPr="008C7BC7">
        <w:rPr>
          <w:rFonts w:ascii="Arial" w:hAnsi="Arial" w:cs="Arial"/>
        </w:rPr>
        <w:t>DÉCIMA</w:t>
      </w:r>
      <w:r w:rsidRPr="008C7BC7">
        <w:rPr>
          <w:rFonts w:ascii="Arial" w:hAnsi="Arial" w:cs="Arial"/>
          <w:spacing w:val="-4"/>
        </w:rPr>
        <w:t xml:space="preserve"> </w:t>
      </w:r>
      <w:r w:rsidRPr="008C7BC7">
        <w:rPr>
          <w:rFonts w:ascii="Arial" w:hAnsi="Arial" w:cs="Arial"/>
        </w:rPr>
        <w:t>OITAVA</w:t>
      </w:r>
      <w:r w:rsidRPr="008C7BC7">
        <w:rPr>
          <w:rFonts w:ascii="Arial" w:hAnsi="Arial" w:cs="Arial"/>
          <w:spacing w:val="-4"/>
        </w:rPr>
        <w:t xml:space="preserve"> </w:t>
      </w:r>
      <w:r w:rsidRPr="008C7BC7">
        <w:rPr>
          <w:rFonts w:ascii="Arial" w:hAnsi="Arial" w:cs="Arial"/>
        </w:rPr>
        <w:t>–</w:t>
      </w:r>
      <w:r w:rsidRPr="008C7BC7">
        <w:rPr>
          <w:rFonts w:ascii="Arial" w:hAnsi="Arial" w:cs="Arial"/>
          <w:spacing w:val="-3"/>
        </w:rPr>
        <w:t xml:space="preserve"> </w:t>
      </w:r>
      <w:r w:rsidRPr="008C7BC7">
        <w:rPr>
          <w:rFonts w:ascii="Arial" w:hAnsi="Arial" w:cs="Arial"/>
          <w:spacing w:val="-2"/>
        </w:rPr>
        <w:t>PUBLICAÇÃO</w:t>
      </w:r>
    </w:p>
    <w:p w14:paraId="5BAD4D70" w14:textId="77777777" w:rsidR="00D14D18" w:rsidRPr="008C7BC7" w:rsidRDefault="00D14D18" w:rsidP="00D32BF4">
      <w:pPr>
        <w:pStyle w:val="Corpodetexto"/>
        <w:ind w:left="284" w:right="-7"/>
        <w:jc w:val="both"/>
        <w:rPr>
          <w:rFonts w:ascii="Arial" w:hAnsi="Arial" w:cs="Arial"/>
        </w:rPr>
      </w:pPr>
      <w:r w:rsidRPr="008C7BC7">
        <w:rPr>
          <w:rFonts w:ascii="Arial" w:hAnsi="Arial" w:cs="Arial"/>
        </w:rPr>
        <w:t xml:space="preserve">18.1. Incumbirá ao contratante divulgar o presente instrumento no Portal Nacional de Contratações Públicas (PNCP), na forma prevista no </w:t>
      </w:r>
      <w:r w:rsidRPr="008C7BC7">
        <w:rPr>
          <w:rFonts w:ascii="Arial" w:hAnsi="Arial" w:cs="Arial"/>
          <w:color w:val="0000FF"/>
        </w:rPr>
        <w:t>art. 94 da Lei 14.133, de 2021</w:t>
      </w:r>
      <w:r w:rsidRPr="008C7BC7">
        <w:rPr>
          <w:rFonts w:ascii="Arial" w:hAnsi="Arial" w:cs="Arial"/>
        </w:rPr>
        <w:t>, bem como no respectivo sítio oficial na</w:t>
      </w:r>
      <w:r w:rsidRPr="008C7BC7">
        <w:rPr>
          <w:rFonts w:ascii="Arial" w:hAnsi="Arial" w:cs="Arial"/>
          <w:spacing w:val="40"/>
        </w:rPr>
        <w:t xml:space="preserve"> </w:t>
      </w:r>
      <w:r w:rsidRPr="008C7BC7">
        <w:rPr>
          <w:rFonts w:ascii="Arial" w:hAnsi="Arial" w:cs="Arial"/>
          <w:spacing w:val="-2"/>
        </w:rPr>
        <w:t>Internet.</w:t>
      </w:r>
    </w:p>
    <w:p w14:paraId="2280AB30" w14:textId="77777777" w:rsidR="00D14D18" w:rsidRPr="008C7BC7" w:rsidRDefault="00D14D18" w:rsidP="00D32BF4">
      <w:pPr>
        <w:pStyle w:val="Ttulo1"/>
        <w:ind w:left="284" w:right="-7"/>
        <w:rPr>
          <w:rFonts w:ascii="Arial" w:hAnsi="Arial" w:cs="Arial"/>
        </w:rPr>
      </w:pPr>
      <w:r w:rsidRPr="008C7BC7">
        <w:rPr>
          <w:rFonts w:ascii="Arial" w:hAnsi="Arial" w:cs="Arial"/>
        </w:rPr>
        <w:t>CLÁUSULA</w:t>
      </w:r>
      <w:r w:rsidRPr="008C7BC7">
        <w:rPr>
          <w:rFonts w:ascii="Arial" w:hAnsi="Arial" w:cs="Arial"/>
          <w:spacing w:val="-6"/>
        </w:rPr>
        <w:t xml:space="preserve"> </w:t>
      </w:r>
      <w:r w:rsidRPr="008C7BC7">
        <w:rPr>
          <w:rFonts w:ascii="Arial" w:hAnsi="Arial" w:cs="Arial"/>
        </w:rPr>
        <w:t>DÉCIMA</w:t>
      </w:r>
      <w:r w:rsidRPr="008C7BC7">
        <w:rPr>
          <w:rFonts w:ascii="Arial" w:hAnsi="Arial" w:cs="Arial"/>
          <w:spacing w:val="-3"/>
        </w:rPr>
        <w:t xml:space="preserve"> </w:t>
      </w:r>
      <w:r w:rsidRPr="008C7BC7">
        <w:rPr>
          <w:rFonts w:ascii="Arial" w:hAnsi="Arial" w:cs="Arial"/>
        </w:rPr>
        <w:t>NONA</w:t>
      </w:r>
      <w:r w:rsidRPr="008C7BC7">
        <w:rPr>
          <w:rFonts w:ascii="Arial" w:hAnsi="Arial" w:cs="Arial"/>
          <w:spacing w:val="-3"/>
        </w:rPr>
        <w:t xml:space="preserve"> </w:t>
      </w:r>
      <w:r w:rsidRPr="008C7BC7">
        <w:rPr>
          <w:rFonts w:ascii="Arial" w:hAnsi="Arial" w:cs="Arial"/>
        </w:rPr>
        <w:t>–</w:t>
      </w:r>
      <w:r w:rsidRPr="008C7BC7">
        <w:rPr>
          <w:rFonts w:ascii="Arial" w:hAnsi="Arial" w:cs="Arial"/>
          <w:spacing w:val="-3"/>
        </w:rPr>
        <w:t xml:space="preserve"> </w:t>
      </w:r>
      <w:r w:rsidRPr="008C7BC7">
        <w:rPr>
          <w:rFonts w:ascii="Arial" w:hAnsi="Arial" w:cs="Arial"/>
        </w:rPr>
        <w:t>DA</w:t>
      </w:r>
      <w:r w:rsidRPr="008C7BC7">
        <w:rPr>
          <w:rFonts w:ascii="Arial" w:hAnsi="Arial" w:cs="Arial"/>
          <w:spacing w:val="-3"/>
        </w:rPr>
        <w:t xml:space="preserve"> </w:t>
      </w:r>
      <w:r w:rsidRPr="008C7BC7">
        <w:rPr>
          <w:rFonts w:ascii="Arial" w:hAnsi="Arial" w:cs="Arial"/>
        </w:rPr>
        <w:t>PRESTAÇÃO</w:t>
      </w:r>
      <w:r w:rsidRPr="008C7BC7">
        <w:rPr>
          <w:rFonts w:ascii="Arial" w:hAnsi="Arial" w:cs="Arial"/>
          <w:spacing w:val="-4"/>
        </w:rPr>
        <w:t xml:space="preserve"> </w:t>
      </w:r>
      <w:r w:rsidRPr="008C7BC7">
        <w:rPr>
          <w:rFonts w:ascii="Arial" w:hAnsi="Arial" w:cs="Arial"/>
        </w:rPr>
        <w:t>DOS</w:t>
      </w:r>
      <w:r w:rsidRPr="008C7BC7">
        <w:rPr>
          <w:rFonts w:ascii="Arial" w:hAnsi="Arial" w:cs="Arial"/>
          <w:spacing w:val="-3"/>
        </w:rPr>
        <w:t xml:space="preserve"> </w:t>
      </w:r>
      <w:r w:rsidRPr="008C7BC7">
        <w:rPr>
          <w:rFonts w:ascii="Arial" w:hAnsi="Arial" w:cs="Arial"/>
          <w:spacing w:val="-2"/>
        </w:rPr>
        <w:t>SERVIÇOS</w:t>
      </w:r>
    </w:p>
    <w:p w14:paraId="3D3420B0" w14:textId="77777777" w:rsidR="00D14D18" w:rsidRPr="008C7BC7" w:rsidRDefault="00D14D18" w:rsidP="00D32BF4">
      <w:pPr>
        <w:pStyle w:val="Corpodetexto"/>
        <w:ind w:left="284" w:right="-7"/>
        <w:jc w:val="both"/>
        <w:rPr>
          <w:rFonts w:ascii="Arial" w:hAnsi="Arial" w:cs="Arial"/>
        </w:rPr>
      </w:pPr>
      <w:r w:rsidRPr="008C7BC7">
        <w:rPr>
          <w:rFonts w:ascii="Arial" w:hAnsi="Arial" w:cs="Arial"/>
        </w:rPr>
        <w:t>Compreendem</w:t>
      </w:r>
      <w:r w:rsidRPr="008C7BC7">
        <w:rPr>
          <w:rFonts w:ascii="Arial" w:hAnsi="Arial" w:cs="Arial"/>
          <w:spacing w:val="-6"/>
        </w:rPr>
        <w:t xml:space="preserve"> </w:t>
      </w:r>
      <w:r w:rsidRPr="008C7BC7">
        <w:rPr>
          <w:rFonts w:ascii="Arial" w:hAnsi="Arial" w:cs="Arial"/>
        </w:rPr>
        <w:t>os</w:t>
      </w:r>
      <w:r w:rsidRPr="008C7BC7">
        <w:rPr>
          <w:rFonts w:ascii="Arial" w:hAnsi="Arial" w:cs="Arial"/>
          <w:spacing w:val="-2"/>
        </w:rPr>
        <w:t xml:space="preserve"> </w:t>
      </w:r>
      <w:r w:rsidRPr="008C7BC7">
        <w:rPr>
          <w:rFonts w:ascii="Arial" w:hAnsi="Arial" w:cs="Arial"/>
        </w:rPr>
        <w:t>serviços</w:t>
      </w:r>
      <w:r w:rsidRPr="008C7BC7">
        <w:rPr>
          <w:rFonts w:ascii="Arial" w:hAnsi="Arial" w:cs="Arial"/>
          <w:spacing w:val="-4"/>
        </w:rPr>
        <w:t xml:space="preserve"> </w:t>
      </w:r>
      <w:r w:rsidRPr="008C7BC7">
        <w:rPr>
          <w:rFonts w:ascii="Arial" w:hAnsi="Arial" w:cs="Arial"/>
        </w:rPr>
        <w:t>a</w:t>
      </w:r>
      <w:r w:rsidRPr="008C7BC7">
        <w:rPr>
          <w:rFonts w:ascii="Arial" w:hAnsi="Arial" w:cs="Arial"/>
          <w:spacing w:val="-2"/>
        </w:rPr>
        <w:t xml:space="preserve"> </w:t>
      </w:r>
      <w:r w:rsidRPr="008C7BC7">
        <w:rPr>
          <w:rFonts w:ascii="Arial" w:hAnsi="Arial" w:cs="Arial"/>
        </w:rPr>
        <w:t>serem</w:t>
      </w:r>
      <w:r w:rsidRPr="008C7BC7">
        <w:rPr>
          <w:rFonts w:ascii="Arial" w:hAnsi="Arial" w:cs="Arial"/>
          <w:spacing w:val="-6"/>
        </w:rPr>
        <w:t xml:space="preserve"> </w:t>
      </w:r>
      <w:r w:rsidRPr="008C7BC7">
        <w:rPr>
          <w:rFonts w:ascii="Arial" w:hAnsi="Arial" w:cs="Arial"/>
        </w:rPr>
        <w:t>prestados</w:t>
      </w:r>
      <w:r w:rsidRPr="008C7BC7">
        <w:rPr>
          <w:rFonts w:ascii="Arial" w:hAnsi="Arial" w:cs="Arial"/>
          <w:spacing w:val="-4"/>
        </w:rPr>
        <w:t xml:space="preserve"> </w:t>
      </w:r>
      <w:r w:rsidRPr="008C7BC7">
        <w:rPr>
          <w:rFonts w:ascii="Arial" w:hAnsi="Arial" w:cs="Arial"/>
        </w:rPr>
        <w:t>conforme</w:t>
      </w:r>
      <w:r w:rsidRPr="008C7BC7">
        <w:rPr>
          <w:rFonts w:ascii="Arial" w:hAnsi="Arial" w:cs="Arial"/>
          <w:spacing w:val="-2"/>
        </w:rPr>
        <w:t xml:space="preserve"> </w:t>
      </w:r>
      <w:r w:rsidRPr="008C7BC7">
        <w:rPr>
          <w:rFonts w:ascii="Arial" w:hAnsi="Arial" w:cs="Arial"/>
        </w:rPr>
        <w:t>o</w:t>
      </w:r>
      <w:r w:rsidRPr="008C7BC7">
        <w:rPr>
          <w:rFonts w:ascii="Arial" w:hAnsi="Arial" w:cs="Arial"/>
          <w:spacing w:val="-5"/>
        </w:rPr>
        <w:t xml:space="preserve"> </w:t>
      </w:r>
      <w:r w:rsidRPr="008C7BC7">
        <w:rPr>
          <w:rFonts w:ascii="Arial" w:hAnsi="Arial" w:cs="Arial"/>
        </w:rPr>
        <w:t>Termo</w:t>
      </w:r>
      <w:r w:rsidRPr="008C7BC7">
        <w:rPr>
          <w:rFonts w:ascii="Arial" w:hAnsi="Arial" w:cs="Arial"/>
          <w:spacing w:val="-2"/>
        </w:rPr>
        <w:t xml:space="preserve"> </w:t>
      </w:r>
      <w:r w:rsidRPr="008C7BC7">
        <w:rPr>
          <w:rFonts w:ascii="Arial" w:hAnsi="Arial" w:cs="Arial"/>
        </w:rPr>
        <w:t>de</w:t>
      </w:r>
      <w:r w:rsidRPr="008C7BC7">
        <w:rPr>
          <w:rFonts w:ascii="Arial" w:hAnsi="Arial" w:cs="Arial"/>
          <w:spacing w:val="-2"/>
        </w:rPr>
        <w:t xml:space="preserve"> </w:t>
      </w:r>
      <w:r w:rsidRPr="008C7BC7">
        <w:rPr>
          <w:rFonts w:ascii="Arial" w:hAnsi="Arial" w:cs="Arial"/>
        </w:rPr>
        <w:t>Referencia</w:t>
      </w:r>
      <w:r w:rsidRPr="008C7BC7">
        <w:rPr>
          <w:rFonts w:ascii="Arial" w:hAnsi="Arial" w:cs="Arial"/>
          <w:spacing w:val="-2"/>
        </w:rPr>
        <w:t xml:space="preserve"> </w:t>
      </w:r>
      <w:r w:rsidRPr="008C7BC7">
        <w:rPr>
          <w:rFonts w:ascii="Arial" w:hAnsi="Arial" w:cs="Arial"/>
        </w:rPr>
        <w:t>Anexo</w:t>
      </w:r>
      <w:r w:rsidRPr="008C7BC7">
        <w:rPr>
          <w:rFonts w:ascii="Arial" w:hAnsi="Arial" w:cs="Arial"/>
          <w:spacing w:val="-2"/>
        </w:rPr>
        <w:t xml:space="preserve"> </w:t>
      </w:r>
      <w:r w:rsidRPr="008C7BC7">
        <w:rPr>
          <w:rFonts w:ascii="Arial" w:hAnsi="Arial" w:cs="Arial"/>
        </w:rPr>
        <w:t>a</w:t>
      </w:r>
      <w:r w:rsidRPr="008C7BC7">
        <w:rPr>
          <w:rFonts w:ascii="Arial" w:hAnsi="Arial" w:cs="Arial"/>
          <w:spacing w:val="-4"/>
        </w:rPr>
        <w:t xml:space="preserve"> </w:t>
      </w:r>
      <w:r w:rsidRPr="008C7BC7">
        <w:rPr>
          <w:rFonts w:ascii="Arial" w:hAnsi="Arial" w:cs="Arial"/>
        </w:rPr>
        <w:t>este</w:t>
      </w:r>
      <w:r w:rsidRPr="008C7BC7">
        <w:rPr>
          <w:rFonts w:ascii="Arial" w:hAnsi="Arial" w:cs="Arial"/>
          <w:spacing w:val="-2"/>
        </w:rPr>
        <w:t xml:space="preserve"> </w:t>
      </w:r>
      <w:r w:rsidRPr="008C7BC7">
        <w:rPr>
          <w:rFonts w:ascii="Arial" w:hAnsi="Arial" w:cs="Arial"/>
        </w:rPr>
        <w:t>edital Zelar pela manutenção e ordem dos materiais, equipamentos e locais de trabalho;</w:t>
      </w:r>
    </w:p>
    <w:p w14:paraId="13D6C806" w14:textId="77777777" w:rsidR="00E96814" w:rsidRPr="008C7BC7" w:rsidRDefault="00E96814" w:rsidP="00D32BF4">
      <w:pPr>
        <w:pStyle w:val="Corpodetexto"/>
        <w:ind w:left="284" w:right="-7"/>
        <w:jc w:val="both"/>
        <w:rPr>
          <w:rFonts w:ascii="Arial" w:hAnsi="Arial" w:cs="Arial"/>
        </w:rPr>
      </w:pPr>
    </w:p>
    <w:p w14:paraId="31C4379E" w14:textId="77777777" w:rsidR="00D14D18" w:rsidRPr="008C7BC7" w:rsidRDefault="00D14D18" w:rsidP="00D32BF4">
      <w:pPr>
        <w:pStyle w:val="Corpodetexto"/>
        <w:ind w:left="284" w:right="-7"/>
        <w:jc w:val="both"/>
        <w:rPr>
          <w:rFonts w:ascii="Arial" w:hAnsi="Arial" w:cs="Arial"/>
        </w:rPr>
      </w:pPr>
      <w:r w:rsidRPr="008C7BC7">
        <w:rPr>
          <w:rFonts w:ascii="Arial" w:hAnsi="Arial" w:cs="Arial"/>
        </w:rPr>
        <w:t>Executar</w:t>
      </w:r>
      <w:r w:rsidRPr="008C7BC7">
        <w:rPr>
          <w:rFonts w:ascii="Arial" w:hAnsi="Arial" w:cs="Arial"/>
          <w:spacing w:val="-6"/>
        </w:rPr>
        <w:t xml:space="preserve"> </w:t>
      </w:r>
      <w:r w:rsidRPr="008C7BC7">
        <w:rPr>
          <w:rFonts w:ascii="Arial" w:hAnsi="Arial" w:cs="Arial"/>
        </w:rPr>
        <w:t>outras</w:t>
      </w:r>
      <w:r w:rsidRPr="008C7BC7">
        <w:rPr>
          <w:rFonts w:ascii="Arial" w:hAnsi="Arial" w:cs="Arial"/>
          <w:spacing w:val="-6"/>
        </w:rPr>
        <w:t xml:space="preserve"> </w:t>
      </w:r>
      <w:r w:rsidRPr="008C7BC7">
        <w:rPr>
          <w:rFonts w:ascii="Arial" w:hAnsi="Arial" w:cs="Arial"/>
        </w:rPr>
        <w:t>tarefas</w:t>
      </w:r>
      <w:r w:rsidRPr="008C7BC7">
        <w:rPr>
          <w:rFonts w:ascii="Arial" w:hAnsi="Arial" w:cs="Arial"/>
          <w:spacing w:val="-6"/>
        </w:rPr>
        <w:t xml:space="preserve"> </w:t>
      </w:r>
      <w:r w:rsidRPr="008C7BC7">
        <w:rPr>
          <w:rFonts w:ascii="Arial" w:hAnsi="Arial" w:cs="Arial"/>
        </w:rPr>
        <w:t>correlatas</w:t>
      </w:r>
      <w:r w:rsidRPr="008C7BC7">
        <w:rPr>
          <w:rFonts w:ascii="Arial" w:hAnsi="Arial" w:cs="Arial"/>
          <w:spacing w:val="-6"/>
        </w:rPr>
        <w:t xml:space="preserve"> </w:t>
      </w:r>
      <w:r w:rsidRPr="008C7BC7">
        <w:rPr>
          <w:rFonts w:ascii="Arial" w:hAnsi="Arial" w:cs="Arial"/>
        </w:rPr>
        <w:t>à</w:t>
      </w:r>
      <w:r w:rsidRPr="008C7BC7">
        <w:rPr>
          <w:rFonts w:ascii="Arial" w:hAnsi="Arial" w:cs="Arial"/>
          <w:spacing w:val="-4"/>
        </w:rPr>
        <w:t xml:space="preserve"> </w:t>
      </w:r>
      <w:r w:rsidRPr="008C7BC7">
        <w:rPr>
          <w:rFonts w:ascii="Arial" w:hAnsi="Arial" w:cs="Arial"/>
        </w:rPr>
        <w:t>sua</w:t>
      </w:r>
      <w:r w:rsidRPr="008C7BC7">
        <w:rPr>
          <w:rFonts w:ascii="Arial" w:hAnsi="Arial" w:cs="Arial"/>
          <w:spacing w:val="-4"/>
        </w:rPr>
        <w:t xml:space="preserve"> </w:t>
      </w:r>
      <w:r w:rsidRPr="008C7BC7">
        <w:rPr>
          <w:rFonts w:ascii="Arial" w:hAnsi="Arial" w:cs="Arial"/>
        </w:rPr>
        <w:t>área</w:t>
      </w:r>
      <w:r w:rsidRPr="008C7BC7">
        <w:rPr>
          <w:rFonts w:ascii="Arial" w:hAnsi="Arial" w:cs="Arial"/>
          <w:spacing w:val="-4"/>
        </w:rPr>
        <w:t xml:space="preserve"> </w:t>
      </w:r>
      <w:r w:rsidRPr="008C7BC7">
        <w:rPr>
          <w:rFonts w:ascii="Arial" w:hAnsi="Arial" w:cs="Arial"/>
        </w:rPr>
        <w:t>de</w:t>
      </w:r>
      <w:r w:rsidRPr="008C7BC7">
        <w:rPr>
          <w:rFonts w:ascii="Arial" w:hAnsi="Arial" w:cs="Arial"/>
          <w:spacing w:val="-4"/>
        </w:rPr>
        <w:t xml:space="preserve"> </w:t>
      </w:r>
      <w:r w:rsidRPr="008C7BC7">
        <w:rPr>
          <w:rFonts w:ascii="Arial" w:hAnsi="Arial" w:cs="Arial"/>
        </w:rPr>
        <w:t>competência; Obedecer ao Código de Ética Médica.</w:t>
      </w:r>
    </w:p>
    <w:p w14:paraId="4F966D08" w14:textId="77777777" w:rsidR="00D14D18" w:rsidRPr="008C7BC7" w:rsidRDefault="00D14D18" w:rsidP="00D32BF4">
      <w:pPr>
        <w:pStyle w:val="Corpodetexto"/>
        <w:ind w:left="284" w:right="-7"/>
        <w:jc w:val="both"/>
        <w:rPr>
          <w:rFonts w:ascii="Arial" w:hAnsi="Arial" w:cs="Arial"/>
        </w:rPr>
      </w:pPr>
      <w:r w:rsidRPr="008C7BC7">
        <w:rPr>
          <w:rFonts w:ascii="Arial" w:hAnsi="Arial" w:cs="Arial"/>
        </w:rPr>
        <w:t>Na qualidade de prestadora de serviços a CONTRATADA se responsabiliza por danos causados diretamente ao Contratante ou a terceiros, decorrentes de sua culpa ou dolo na execução do contrato, ou por seu empregado ou preposto, não excluindo ou reduzindo essa responsabilidade à fiscalização ou o acompanhamento pelo Contratante.</w:t>
      </w:r>
    </w:p>
    <w:p w14:paraId="58E1B46E" w14:textId="51F33882" w:rsidR="00D14D18" w:rsidRPr="008C7BC7" w:rsidRDefault="00D14D18" w:rsidP="00D32BF4">
      <w:pPr>
        <w:pStyle w:val="Corpodetexto"/>
        <w:ind w:left="284" w:right="-7"/>
        <w:jc w:val="both"/>
        <w:rPr>
          <w:rFonts w:ascii="Arial" w:hAnsi="Arial" w:cs="Arial"/>
        </w:rPr>
      </w:pPr>
      <w:r w:rsidRPr="008C7BC7">
        <w:rPr>
          <w:rFonts w:ascii="Arial" w:hAnsi="Arial" w:cs="Arial"/>
        </w:rPr>
        <w:t xml:space="preserve">O pagamento dos serviços prestados será por meio do quantitativo de </w:t>
      </w:r>
      <w:r w:rsidR="00227C31" w:rsidRPr="008C7BC7">
        <w:rPr>
          <w:rFonts w:ascii="Arial" w:hAnsi="Arial" w:cs="Arial"/>
        </w:rPr>
        <w:t>consultas</w:t>
      </w:r>
      <w:r w:rsidRPr="008C7BC7">
        <w:rPr>
          <w:rFonts w:ascii="Arial" w:hAnsi="Arial" w:cs="Arial"/>
        </w:rPr>
        <w:t xml:space="preserve"> efetivamente executados no mês em questão, conforme Termo de Referência dos</w:t>
      </w:r>
      <w:r w:rsidRPr="008C7BC7">
        <w:rPr>
          <w:rFonts w:ascii="Arial" w:hAnsi="Arial" w:cs="Arial"/>
          <w:spacing w:val="80"/>
        </w:rPr>
        <w:t xml:space="preserve"> </w:t>
      </w:r>
      <w:r w:rsidRPr="008C7BC7">
        <w:rPr>
          <w:rFonts w:ascii="Arial" w:hAnsi="Arial" w:cs="Arial"/>
        </w:rPr>
        <w:t>prestadores de serviço;</w:t>
      </w:r>
    </w:p>
    <w:p w14:paraId="65D3C8B5" w14:textId="77777777" w:rsidR="00D14D18" w:rsidRPr="008C7BC7" w:rsidRDefault="00D14D18" w:rsidP="00D32BF4">
      <w:pPr>
        <w:pStyle w:val="Corpodetexto"/>
        <w:ind w:left="284" w:right="-7"/>
        <w:jc w:val="both"/>
        <w:rPr>
          <w:rFonts w:ascii="Arial" w:hAnsi="Arial" w:cs="Arial"/>
        </w:rPr>
      </w:pPr>
      <w:r w:rsidRPr="008C7BC7">
        <w:rPr>
          <w:rFonts w:ascii="Arial" w:hAnsi="Arial" w:cs="Arial"/>
        </w:rPr>
        <w:t xml:space="preserve">A remuneração será realizada com base no número de plantões realizados pelos profissionais no mês em questão. O prestador será informado do valor a ser recebido e deverá entregar a nota fiscal à Secretaria Executiva do Cisa. Tais notas serão empenhadas e pagas pela Secretaria Executiva do CISA de Contabilidade e </w:t>
      </w:r>
      <w:r w:rsidRPr="008C7BC7">
        <w:rPr>
          <w:rFonts w:ascii="Arial" w:hAnsi="Arial" w:cs="Arial"/>
          <w:spacing w:val="-2"/>
        </w:rPr>
        <w:t>Finanças;</w:t>
      </w:r>
    </w:p>
    <w:p w14:paraId="3CA8660B" w14:textId="77777777" w:rsidR="00D14D18" w:rsidRPr="008C7BC7" w:rsidRDefault="00D14D18" w:rsidP="00D32BF4">
      <w:pPr>
        <w:pStyle w:val="Ttulo2"/>
        <w:ind w:left="284" w:right="-7"/>
        <w:jc w:val="both"/>
        <w:rPr>
          <w:rFonts w:ascii="Arial" w:hAnsi="Arial" w:cs="Arial"/>
        </w:rPr>
      </w:pPr>
      <w:r w:rsidRPr="008C7BC7">
        <w:rPr>
          <w:rFonts w:ascii="Arial" w:hAnsi="Arial" w:cs="Arial"/>
        </w:rPr>
        <w:t>CLÁUSULA</w:t>
      </w:r>
      <w:r w:rsidRPr="008C7BC7">
        <w:rPr>
          <w:rFonts w:ascii="Arial" w:hAnsi="Arial" w:cs="Arial"/>
          <w:spacing w:val="-5"/>
        </w:rPr>
        <w:t xml:space="preserve"> </w:t>
      </w:r>
      <w:r w:rsidRPr="008C7BC7">
        <w:rPr>
          <w:rFonts w:ascii="Arial" w:hAnsi="Arial" w:cs="Arial"/>
        </w:rPr>
        <w:t>VIGÉSIMA</w:t>
      </w:r>
      <w:r w:rsidRPr="008C7BC7">
        <w:rPr>
          <w:rFonts w:ascii="Arial" w:hAnsi="Arial" w:cs="Arial"/>
          <w:spacing w:val="-4"/>
        </w:rPr>
        <w:t xml:space="preserve"> </w:t>
      </w:r>
      <w:r w:rsidRPr="008C7BC7">
        <w:rPr>
          <w:rFonts w:ascii="Arial" w:hAnsi="Arial" w:cs="Arial"/>
        </w:rPr>
        <w:t>–</w:t>
      </w:r>
      <w:r w:rsidRPr="008C7BC7">
        <w:rPr>
          <w:rFonts w:ascii="Arial" w:hAnsi="Arial" w:cs="Arial"/>
          <w:spacing w:val="-3"/>
        </w:rPr>
        <w:t xml:space="preserve"> </w:t>
      </w:r>
      <w:r w:rsidRPr="008C7BC7">
        <w:rPr>
          <w:rFonts w:ascii="Arial" w:hAnsi="Arial" w:cs="Arial"/>
        </w:rPr>
        <w:t>FORO</w:t>
      </w:r>
      <w:r w:rsidRPr="008C7BC7">
        <w:rPr>
          <w:rFonts w:ascii="Arial" w:hAnsi="Arial" w:cs="Arial"/>
          <w:spacing w:val="-2"/>
        </w:rPr>
        <w:t xml:space="preserve"> </w:t>
      </w:r>
      <w:r w:rsidRPr="008C7BC7">
        <w:rPr>
          <w:rFonts w:ascii="Arial" w:hAnsi="Arial" w:cs="Arial"/>
        </w:rPr>
        <w:t>(art.</w:t>
      </w:r>
      <w:r w:rsidRPr="008C7BC7">
        <w:rPr>
          <w:rFonts w:ascii="Arial" w:hAnsi="Arial" w:cs="Arial"/>
          <w:spacing w:val="-3"/>
        </w:rPr>
        <w:t xml:space="preserve"> </w:t>
      </w:r>
      <w:r w:rsidRPr="008C7BC7">
        <w:rPr>
          <w:rFonts w:ascii="Arial" w:hAnsi="Arial" w:cs="Arial"/>
        </w:rPr>
        <w:t>92,</w:t>
      </w:r>
      <w:r w:rsidRPr="008C7BC7">
        <w:rPr>
          <w:rFonts w:ascii="Arial" w:hAnsi="Arial" w:cs="Arial"/>
          <w:spacing w:val="-3"/>
        </w:rPr>
        <w:t xml:space="preserve"> </w:t>
      </w:r>
      <w:r w:rsidRPr="008C7BC7">
        <w:rPr>
          <w:rFonts w:ascii="Arial" w:hAnsi="Arial" w:cs="Arial"/>
          <w:spacing w:val="-4"/>
        </w:rPr>
        <w:t>§1º)</w:t>
      </w:r>
    </w:p>
    <w:p w14:paraId="235F860B" w14:textId="77777777" w:rsidR="00D14D18" w:rsidRPr="008C7BC7" w:rsidRDefault="00D14D18" w:rsidP="00D32BF4">
      <w:pPr>
        <w:pStyle w:val="Corpodetexto"/>
        <w:ind w:left="284" w:right="-7"/>
        <w:jc w:val="both"/>
        <w:rPr>
          <w:rFonts w:ascii="Arial" w:hAnsi="Arial" w:cs="Arial"/>
          <w:color w:val="0000FF"/>
        </w:rPr>
      </w:pPr>
      <w:r w:rsidRPr="008C7BC7">
        <w:rPr>
          <w:rFonts w:ascii="Arial" w:hAnsi="Arial" w:cs="Arial"/>
        </w:rPr>
        <w:t xml:space="preserve">20.1. Fica eleito o Foro da Comarca de São Félix do Araguaia - MT, para dirimir os litígios que decorrerem da execução deste Termo de Contrato que não puderem ser compostos pela conciliação, conforme </w:t>
      </w:r>
      <w:r w:rsidRPr="008C7BC7">
        <w:rPr>
          <w:rFonts w:ascii="Arial" w:hAnsi="Arial" w:cs="Arial"/>
          <w:color w:val="0000FF"/>
        </w:rPr>
        <w:t xml:space="preserve">art. 92, §1º, da Lei nº </w:t>
      </w:r>
      <w:r w:rsidRPr="008C7BC7">
        <w:rPr>
          <w:rFonts w:ascii="Arial" w:hAnsi="Arial" w:cs="Arial"/>
          <w:color w:val="0000FF"/>
          <w:spacing w:val="-2"/>
        </w:rPr>
        <w:t>14.133/21.</w:t>
      </w:r>
    </w:p>
    <w:p w14:paraId="22A629DE" w14:textId="77777777" w:rsidR="00D14D18" w:rsidRPr="008C7BC7" w:rsidRDefault="00D14D18" w:rsidP="00D32BF4">
      <w:pPr>
        <w:pStyle w:val="Corpodetexto"/>
        <w:ind w:left="284" w:right="-7"/>
        <w:jc w:val="both"/>
        <w:rPr>
          <w:rFonts w:ascii="Arial" w:hAnsi="Arial" w:cs="Arial"/>
        </w:rPr>
      </w:pPr>
      <w:r w:rsidRPr="008C7BC7">
        <w:rPr>
          <w:rFonts w:ascii="Arial" w:hAnsi="Arial" w:cs="Arial"/>
        </w:rPr>
        <w:t>E por assim estarem de acordo, ajustados e contratados, após lido e achado conforme, as partes a seguir, firmam</w:t>
      </w:r>
      <w:r w:rsidRPr="008C7BC7">
        <w:rPr>
          <w:rFonts w:ascii="Arial" w:hAnsi="Arial" w:cs="Arial"/>
          <w:spacing w:val="-5"/>
        </w:rPr>
        <w:t xml:space="preserve"> </w:t>
      </w:r>
      <w:r w:rsidRPr="008C7BC7">
        <w:rPr>
          <w:rFonts w:ascii="Arial" w:hAnsi="Arial" w:cs="Arial"/>
        </w:rPr>
        <w:t>o</w:t>
      </w:r>
      <w:r w:rsidRPr="008C7BC7">
        <w:rPr>
          <w:rFonts w:ascii="Arial" w:hAnsi="Arial" w:cs="Arial"/>
          <w:spacing w:val="-1"/>
        </w:rPr>
        <w:t xml:space="preserve"> </w:t>
      </w:r>
      <w:r w:rsidRPr="008C7BC7">
        <w:rPr>
          <w:rFonts w:ascii="Arial" w:hAnsi="Arial" w:cs="Arial"/>
        </w:rPr>
        <w:t>presente</w:t>
      </w:r>
      <w:r w:rsidRPr="008C7BC7">
        <w:rPr>
          <w:rFonts w:ascii="Arial" w:hAnsi="Arial" w:cs="Arial"/>
          <w:spacing w:val="-1"/>
        </w:rPr>
        <w:t xml:space="preserve"> </w:t>
      </w:r>
      <w:r w:rsidRPr="008C7BC7">
        <w:rPr>
          <w:rFonts w:ascii="Arial" w:hAnsi="Arial" w:cs="Arial"/>
        </w:rPr>
        <w:t>Contrato</w:t>
      </w:r>
      <w:r w:rsidRPr="008C7BC7">
        <w:rPr>
          <w:rFonts w:ascii="Arial" w:hAnsi="Arial" w:cs="Arial"/>
          <w:spacing w:val="-4"/>
        </w:rPr>
        <w:t xml:space="preserve"> </w:t>
      </w:r>
      <w:r w:rsidRPr="008C7BC7">
        <w:rPr>
          <w:rFonts w:ascii="Arial" w:hAnsi="Arial" w:cs="Arial"/>
        </w:rPr>
        <w:t>em</w:t>
      </w:r>
      <w:r w:rsidRPr="008C7BC7">
        <w:rPr>
          <w:rFonts w:ascii="Arial" w:hAnsi="Arial" w:cs="Arial"/>
          <w:spacing w:val="-5"/>
        </w:rPr>
        <w:t xml:space="preserve"> </w:t>
      </w:r>
      <w:r w:rsidRPr="008C7BC7">
        <w:rPr>
          <w:rFonts w:ascii="Arial" w:hAnsi="Arial" w:cs="Arial"/>
        </w:rPr>
        <w:t>03</w:t>
      </w:r>
      <w:r w:rsidRPr="008C7BC7">
        <w:rPr>
          <w:rFonts w:ascii="Arial" w:hAnsi="Arial" w:cs="Arial"/>
          <w:spacing w:val="-1"/>
        </w:rPr>
        <w:t xml:space="preserve"> </w:t>
      </w:r>
      <w:r w:rsidRPr="008C7BC7">
        <w:rPr>
          <w:rFonts w:ascii="Arial" w:hAnsi="Arial" w:cs="Arial"/>
        </w:rPr>
        <w:t>(três) vias</w:t>
      </w:r>
      <w:r w:rsidRPr="008C7BC7">
        <w:rPr>
          <w:rFonts w:ascii="Arial" w:hAnsi="Arial" w:cs="Arial"/>
          <w:spacing w:val="-1"/>
        </w:rPr>
        <w:t xml:space="preserve"> </w:t>
      </w:r>
      <w:r w:rsidRPr="008C7BC7">
        <w:rPr>
          <w:rFonts w:ascii="Arial" w:hAnsi="Arial" w:cs="Arial"/>
        </w:rPr>
        <w:t>de</w:t>
      </w:r>
      <w:r w:rsidRPr="008C7BC7">
        <w:rPr>
          <w:rFonts w:ascii="Arial" w:hAnsi="Arial" w:cs="Arial"/>
          <w:spacing w:val="-1"/>
        </w:rPr>
        <w:t xml:space="preserve"> </w:t>
      </w:r>
      <w:r w:rsidRPr="008C7BC7">
        <w:rPr>
          <w:rFonts w:ascii="Arial" w:hAnsi="Arial" w:cs="Arial"/>
        </w:rPr>
        <w:t>igual</w:t>
      </w:r>
      <w:r w:rsidRPr="008C7BC7">
        <w:rPr>
          <w:rFonts w:ascii="Arial" w:hAnsi="Arial" w:cs="Arial"/>
          <w:spacing w:val="-3"/>
        </w:rPr>
        <w:t xml:space="preserve"> </w:t>
      </w:r>
      <w:r w:rsidRPr="008C7BC7">
        <w:rPr>
          <w:rFonts w:ascii="Arial" w:hAnsi="Arial" w:cs="Arial"/>
        </w:rPr>
        <w:t>teor e</w:t>
      </w:r>
      <w:r w:rsidRPr="008C7BC7">
        <w:rPr>
          <w:rFonts w:ascii="Arial" w:hAnsi="Arial" w:cs="Arial"/>
          <w:spacing w:val="-1"/>
        </w:rPr>
        <w:t xml:space="preserve"> </w:t>
      </w:r>
      <w:r w:rsidRPr="008C7BC7">
        <w:rPr>
          <w:rFonts w:ascii="Arial" w:hAnsi="Arial" w:cs="Arial"/>
        </w:rPr>
        <w:t>forma,</w:t>
      </w:r>
      <w:r w:rsidRPr="008C7BC7">
        <w:rPr>
          <w:rFonts w:ascii="Arial" w:hAnsi="Arial" w:cs="Arial"/>
          <w:spacing w:val="-1"/>
        </w:rPr>
        <w:t xml:space="preserve"> </w:t>
      </w:r>
      <w:r w:rsidRPr="008C7BC7">
        <w:rPr>
          <w:rFonts w:ascii="Arial" w:hAnsi="Arial" w:cs="Arial"/>
        </w:rPr>
        <w:t>para</w:t>
      </w:r>
      <w:r w:rsidRPr="008C7BC7">
        <w:rPr>
          <w:rFonts w:ascii="Arial" w:hAnsi="Arial" w:cs="Arial"/>
          <w:spacing w:val="-1"/>
        </w:rPr>
        <w:t xml:space="preserve"> </w:t>
      </w:r>
      <w:r w:rsidRPr="008C7BC7">
        <w:rPr>
          <w:rFonts w:ascii="Arial" w:hAnsi="Arial" w:cs="Arial"/>
        </w:rPr>
        <w:t>um</w:t>
      </w:r>
      <w:r w:rsidRPr="008C7BC7">
        <w:rPr>
          <w:rFonts w:ascii="Arial" w:hAnsi="Arial" w:cs="Arial"/>
          <w:spacing w:val="-5"/>
        </w:rPr>
        <w:t xml:space="preserve"> </w:t>
      </w:r>
      <w:r w:rsidRPr="008C7BC7">
        <w:rPr>
          <w:rFonts w:ascii="Arial" w:hAnsi="Arial" w:cs="Arial"/>
        </w:rPr>
        <w:t>só</w:t>
      </w:r>
      <w:r w:rsidRPr="008C7BC7">
        <w:rPr>
          <w:rFonts w:ascii="Arial" w:hAnsi="Arial" w:cs="Arial"/>
          <w:spacing w:val="-1"/>
        </w:rPr>
        <w:t xml:space="preserve"> </w:t>
      </w:r>
      <w:r w:rsidRPr="008C7BC7">
        <w:rPr>
          <w:rFonts w:ascii="Arial" w:hAnsi="Arial" w:cs="Arial"/>
        </w:rPr>
        <w:t>efeito,</w:t>
      </w:r>
      <w:r w:rsidRPr="008C7BC7">
        <w:rPr>
          <w:rFonts w:ascii="Arial" w:hAnsi="Arial" w:cs="Arial"/>
          <w:spacing w:val="-1"/>
        </w:rPr>
        <w:t xml:space="preserve"> </w:t>
      </w:r>
      <w:r w:rsidRPr="008C7BC7">
        <w:rPr>
          <w:rFonts w:ascii="Arial" w:hAnsi="Arial" w:cs="Arial"/>
        </w:rPr>
        <w:t>para</w:t>
      </w:r>
      <w:r w:rsidRPr="008C7BC7">
        <w:rPr>
          <w:rFonts w:ascii="Arial" w:hAnsi="Arial" w:cs="Arial"/>
          <w:spacing w:val="-1"/>
        </w:rPr>
        <w:t xml:space="preserve"> </w:t>
      </w:r>
      <w:r w:rsidRPr="008C7BC7">
        <w:rPr>
          <w:rFonts w:ascii="Arial" w:hAnsi="Arial" w:cs="Arial"/>
        </w:rPr>
        <w:t>que</w:t>
      </w:r>
      <w:r w:rsidRPr="008C7BC7">
        <w:rPr>
          <w:rFonts w:ascii="Arial" w:hAnsi="Arial" w:cs="Arial"/>
          <w:spacing w:val="-1"/>
        </w:rPr>
        <w:t xml:space="preserve"> </w:t>
      </w:r>
      <w:r w:rsidRPr="008C7BC7">
        <w:rPr>
          <w:rFonts w:ascii="Arial" w:hAnsi="Arial" w:cs="Arial"/>
        </w:rPr>
        <w:t>produza</w:t>
      </w:r>
      <w:r w:rsidRPr="008C7BC7">
        <w:rPr>
          <w:rFonts w:ascii="Arial" w:hAnsi="Arial" w:cs="Arial"/>
          <w:spacing w:val="-1"/>
        </w:rPr>
        <w:t xml:space="preserve"> </w:t>
      </w:r>
      <w:r w:rsidRPr="008C7BC7">
        <w:rPr>
          <w:rFonts w:ascii="Arial" w:hAnsi="Arial" w:cs="Arial"/>
        </w:rPr>
        <w:t>todos os efeitos legais e resultantes de direito.</w:t>
      </w:r>
    </w:p>
    <w:p w14:paraId="5BA0E344" w14:textId="391D4B19" w:rsidR="00D14D18" w:rsidRPr="008C7BC7" w:rsidRDefault="00D14D18" w:rsidP="00D32BF4">
      <w:pPr>
        <w:pStyle w:val="Corpodetexto"/>
        <w:ind w:left="284" w:right="-7"/>
        <w:jc w:val="right"/>
        <w:rPr>
          <w:rFonts w:ascii="Arial" w:hAnsi="Arial" w:cs="Arial"/>
          <w:spacing w:val="-4"/>
        </w:rPr>
      </w:pPr>
      <w:r w:rsidRPr="008C7BC7">
        <w:rPr>
          <w:rFonts w:ascii="Arial" w:hAnsi="Arial" w:cs="Arial"/>
        </w:rPr>
        <w:t xml:space="preserve">SÃO FÉLIX DO ARAGUAIA </w:t>
      </w:r>
      <w:r w:rsidR="00FB69BE" w:rsidRPr="008C7BC7">
        <w:rPr>
          <w:rFonts w:ascii="Arial" w:hAnsi="Arial" w:cs="Arial"/>
        </w:rPr>
        <w:t>–</w:t>
      </w:r>
      <w:r w:rsidRPr="008C7BC7">
        <w:rPr>
          <w:rFonts w:ascii="Arial" w:hAnsi="Arial" w:cs="Arial"/>
        </w:rPr>
        <w:t xml:space="preserve"> MT</w:t>
      </w:r>
      <w:r w:rsidR="00FB69BE" w:rsidRPr="008C7BC7">
        <w:rPr>
          <w:rFonts w:ascii="Arial" w:hAnsi="Arial" w:cs="Arial"/>
        </w:rPr>
        <w:t xml:space="preserve"> </w:t>
      </w:r>
      <w:r w:rsidR="0066667B" w:rsidRPr="008C7BC7">
        <w:rPr>
          <w:rFonts w:ascii="Arial" w:hAnsi="Arial" w:cs="Arial"/>
        </w:rPr>
        <w:t>2</w:t>
      </w:r>
      <w:r w:rsidR="008C7BC7" w:rsidRPr="008C7BC7">
        <w:rPr>
          <w:rFonts w:ascii="Arial" w:hAnsi="Arial" w:cs="Arial"/>
        </w:rPr>
        <w:t>6</w:t>
      </w:r>
      <w:r w:rsidRPr="008C7BC7">
        <w:rPr>
          <w:rFonts w:ascii="Arial" w:hAnsi="Arial" w:cs="Arial"/>
          <w:spacing w:val="37"/>
        </w:rPr>
        <w:t xml:space="preserve"> </w:t>
      </w:r>
      <w:r w:rsidRPr="008C7BC7">
        <w:rPr>
          <w:rFonts w:ascii="Arial" w:hAnsi="Arial" w:cs="Arial"/>
        </w:rPr>
        <w:t>de</w:t>
      </w:r>
      <w:r w:rsidR="00FB69BE" w:rsidRPr="008C7BC7">
        <w:rPr>
          <w:rFonts w:ascii="Arial" w:hAnsi="Arial" w:cs="Arial"/>
        </w:rPr>
        <w:t xml:space="preserve">  </w:t>
      </w:r>
      <w:r w:rsidR="00CF4088" w:rsidRPr="008C7BC7">
        <w:rPr>
          <w:rFonts w:ascii="Arial" w:hAnsi="Arial" w:cs="Arial"/>
        </w:rPr>
        <w:t>Setembro</w:t>
      </w:r>
      <w:r w:rsidRPr="008C7BC7">
        <w:rPr>
          <w:rFonts w:ascii="Arial" w:hAnsi="Arial" w:cs="Arial"/>
          <w:spacing w:val="53"/>
        </w:rPr>
        <w:t xml:space="preserve"> </w:t>
      </w:r>
      <w:r w:rsidRPr="008C7BC7">
        <w:rPr>
          <w:rFonts w:ascii="Arial" w:hAnsi="Arial" w:cs="Arial"/>
        </w:rPr>
        <w:t>de</w:t>
      </w:r>
      <w:r w:rsidRPr="008C7BC7">
        <w:rPr>
          <w:rFonts w:ascii="Arial" w:hAnsi="Arial" w:cs="Arial"/>
          <w:spacing w:val="-1"/>
        </w:rPr>
        <w:t xml:space="preserve"> </w:t>
      </w:r>
      <w:r w:rsidRPr="008C7BC7">
        <w:rPr>
          <w:rFonts w:ascii="Arial" w:hAnsi="Arial" w:cs="Arial"/>
          <w:spacing w:val="-4"/>
        </w:rPr>
        <w:t>2025</w:t>
      </w:r>
      <w:r w:rsidR="00F768C4" w:rsidRPr="008C7BC7">
        <w:rPr>
          <w:rFonts w:ascii="Arial" w:hAnsi="Arial" w:cs="Arial"/>
          <w:spacing w:val="-4"/>
        </w:rPr>
        <w:t>.</w:t>
      </w:r>
    </w:p>
    <w:p w14:paraId="7252D716" w14:textId="77777777" w:rsidR="00F768C4" w:rsidRPr="008C7BC7" w:rsidRDefault="00F768C4" w:rsidP="00EC6529">
      <w:pPr>
        <w:pStyle w:val="Corpodetexto"/>
        <w:spacing w:before="200"/>
        <w:ind w:left="284" w:right="-7"/>
        <w:jc w:val="right"/>
        <w:rPr>
          <w:rFonts w:ascii="Arial" w:hAnsi="Arial" w:cs="Arial"/>
        </w:rPr>
      </w:pPr>
    </w:p>
    <w:p w14:paraId="463B9BB1" w14:textId="77777777" w:rsidR="00D14D18" w:rsidRPr="008C7BC7" w:rsidRDefault="00D14D18" w:rsidP="00EC6529">
      <w:pPr>
        <w:pStyle w:val="Corpodetexto"/>
        <w:ind w:left="284" w:right="-7"/>
        <w:rPr>
          <w:rFonts w:ascii="Arial" w:hAnsi="Arial" w:cs="Arial"/>
        </w:rPr>
      </w:pPr>
    </w:p>
    <w:p w14:paraId="6D60E310" w14:textId="77777777" w:rsidR="009C2464" w:rsidRPr="008C7BC7" w:rsidRDefault="009C2464" w:rsidP="00EC6529">
      <w:pPr>
        <w:pStyle w:val="Corpodetexto"/>
        <w:ind w:left="284" w:right="-7"/>
        <w:rPr>
          <w:rFonts w:ascii="Arial" w:hAnsi="Arial" w:cs="Arial"/>
        </w:rPr>
      </w:pPr>
    </w:p>
    <w:tbl>
      <w:tblPr>
        <w:tblStyle w:val="Tabelacomgrade"/>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7"/>
        <w:gridCol w:w="4831"/>
      </w:tblGrid>
      <w:tr w:rsidR="00F768C4" w:rsidRPr="008C7BC7" w14:paraId="1941EC3E" w14:textId="77777777" w:rsidTr="00F768C4">
        <w:tc>
          <w:tcPr>
            <w:tcW w:w="5027" w:type="dxa"/>
          </w:tcPr>
          <w:p w14:paraId="6EAEC583" w14:textId="77777777" w:rsidR="00F768C4" w:rsidRPr="008C7BC7" w:rsidRDefault="00F768C4" w:rsidP="00F768C4">
            <w:pPr>
              <w:pStyle w:val="Corpodetexto"/>
              <w:ind w:left="284" w:right="-7"/>
              <w:jc w:val="center"/>
              <w:rPr>
                <w:rFonts w:ascii="Arial" w:hAnsi="Arial" w:cs="Arial"/>
                <w:spacing w:val="-4"/>
                <w:sz w:val="22"/>
                <w:szCs w:val="22"/>
              </w:rPr>
            </w:pPr>
          </w:p>
          <w:p w14:paraId="1AA02917" w14:textId="626F9B89" w:rsidR="00F768C4" w:rsidRPr="008C7BC7" w:rsidRDefault="00F768C4" w:rsidP="00F768C4">
            <w:pPr>
              <w:pStyle w:val="Corpodetexto"/>
              <w:ind w:left="284" w:right="-7"/>
              <w:jc w:val="center"/>
              <w:rPr>
                <w:rFonts w:ascii="Arial" w:hAnsi="Arial" w:cs="Arial"/>
                <w:b/>
                <w:bCs/>
                <w:spacing w:val="-4"/>
                <w:sz w:val="22"/>
                <w:szCs w:val="22"/>
              </w:rPr>
            </w:pPr>
            <w:r w:rsidRPr="008C7BC7">
              <w:rPr>
                <w:rFonts w:ascii="Arial" w:hAnsi="Arial" w:cs="Arial"/>
                <w:b/>
                <w:bCs/>
                <w:spacing w:val="-4"/>
                <w:sz w:val="22"/>
                <w:szCs w:val="22"/>
              </w:rPr>
              <w:t>ACÁCIO ALVES SOUZA</w:t>
            </w:r>
          </w:p>
          <w:p w14:paraId="0D550ECE" w14:textId="77777777" w:rsidR="00F768C4" w:rsidRPr="008C7BC7" w:rsidRDefault="00F768C4" w:rsidP="00F768C4">
            <w:pPr>
              <w:pStyle w:val="Corpodetexto"/>
              <w:ind w:left="284" w:right="-7"/>
              <w:jc w:val="center"/>
              <w:rPr>
                <w:rFonts w:ascii="Arial" w:hAnsi="Arial" w:cs="Arial"/>
                <w:spacing w:val="-4"/>
                <w:sz w:val="22"/>
                <w:szCs w:val="22"/>
              </w:rPr>
            </w:pPr>
            <w:r w:rsidRPr="008C7BC7">
              <w:rPr>
                <w:rFonts w:ascii="Arial" w:hAnsi="Arial" w:cs="Arial"/>
                <w:spacing w:val="-4"/>
                <w:sz w:val="22"/>
                <w:szCs w:val="22"/>
              </w:rPr>
              <w:t>PRESIDENTE DO CISA</w:t>
            </w:r>
          </w:p>
          <w:p w14:paraId="1325B833" w14:textId="77777777" w:rsidR="00F768C4" w:rsidRPr="008C7BC7" w:rsidRDefault="00F768C4" w:rsidP="00F768C4">
            <w:pPr>
              <w:pStyle w:val="Corpodetexto"/>
              <w:ind w:left="284" w:right="-7"/>
              <w:jc w:val="center"/>
              <w:rPr>
                <w:rFonts w:ascii="Arial" w:hAnsi="Arial" w:cs="Arial"/>
                <w:sz w:val="22"/>
                <w:szCs w:val="22"/>
              </w:rPr>
            </w:pPr>
            <w:r w:rsidRPr="008C7BC7">
              <w:rPr>
                <w:rFonts w:ascii="Arial" w:hAnsi="Arial" w:cs="Arial"/>
                <w:spacing w:val="-2"/>
                <w:sz w:val="22"/>
                <w:szCs w:val="22"/>
              </w:rPr>
              <w:t>CONTRATANTE</w:t>
            </w:r>
          </w:p>
          <w:p w14:paraId="5E7F54AD" w14:textId="77777777" w:rsidR="00F768C4" w:rsidRPr="008C7BC7" w:rsidRDefault="00F768C4" w:rsidP="00EC6529">
            <w:pPr>
              <w:pStyle w:val="Corpodetexto"/>
              <w:spacing w:before="206"/>
              <w:ind w:left="0" w:right="-7"/>
              <w:rPr>
                <w:rFonts w:ascii="Arial" w:hAnsi="Arial" w:cs="Arial"/>
                <w:sz w:val="22"/>
                <w:szCs w:val="22"/>
              </w:rPr>
            </w:pPr>
          </w:p>
        </w:tc>
        <w:tc>
          <w:tcPr>
            <w:tcW w:w="5027" w:type="dxa"/>
          </w:tcPr>
          <w:p w14:paraId="588D9430" w14:textId="7A48C7E5" w:rsidR="00F768C4" w:rsidRPr="008C7BC7" w:rsidRDefault="008C7BC7" w:rsidP="00F768C4">
            <w:pPr>
              <w:pStyle w:val="Corpodetexto"/>
              <w:spacing w:before="209"/>
              <w:ind w:left="0" w:right="-7"/>
              <w:jc w:val="center"/>
              <w:rPr>
                <w:rFonts w:ascii="Arial" w:hAnsi="Arial" w:cs="Arial"/>
                <w:sz w:val="22"/>
                <w:szCs w:val="22"/>
              </w:rPr>
            </w:pPr>
            <w:r w:rsidRPr="008C7BC7">
              <w:rPr>
                <w:rFonts w:ascii="Arial" w:hAnsi="Arial" w:cs="Arial"/>
                <w:b/>
                <w:bCs/>
                <w:sz w:val="22"/>
                <w:szCs w:val="22"/>
                <w:lang w:eastAsia="x-none"/>
              </w:rPr>
              <w:t xml:space="preserve">DERCIO ALVARES JUNIOR -ME </w:t>
            </w:r>
            <w:r w:rsidRPr="008C7BC7">
              <w:rPr>
                <w:rFonts w:ascii="Arial" w:hAnsi="Arial" w:cs="Arial"/>
                <w:b/>
                <w:bCs/>
                <w:sz w:val="22"/>
                <w:szCs w:val="22"/>
              </w:rPr>
              <w:t>CNPJ: 30.174.423/0001-99</w:t>
            </w:r>
          </w:p>
          <w:p w14:paraId="4A7ACE01" w14:textId="1BAECB64" w:rsidR="00F768C4" w:rsidRPr="008C7BC7" w:rsidRDefault="00F768C4" w:rsidP="00F768C4">
            <w:pPr>
              <w:pStyle w:val="Corpodetexto"/>
              <w:ind w:left="284" w:right="-7"/>
              <w:jc w:val="center"/>
              <w:rPr>
                <w:rFonts w:ascii="Arial" w:hAnsi="Arial" w:cs="Arial"/>
                <w:spacing w:val="-8"/>
                <w:sz w:val="22"/>
                <w:szCs w:val="22"/>
              </w:rPr>
            </w:pPr>
            <w:r w:rsidRPr="008C7BC7">
              <w:rPr>
                <w:rFonts w:ascii="Arial" w:hAnsi="Arial" w:cs="Arial"/>
                <w:sz w:val="22"/>
                <w:szCs w:val="22"/>
              </w:rPr>
              <w:t>REPRESENTANTE</w:t>
            </w:r>
          </w:p>
          <w:p w14:paraId="55E04EF5" w14:textId="51BD338D" w:rsidR="00F768C4" w:rsidRPr="008C7BC7" w:rsidRDefault="00F768C4" w:rsidP="00F768C4">
            <w:pPr>
              <w:pStyle w:val="Corpodetexto"/>
              <w:ind w:left="284" w:right="-7"/>
              <w:jc w:val="center"/>
              <w:rPr>
                <w:rFonts w:ascii="Arial" w:hAnsi="Arial" w:cs="Arial"/>
                <w:sz w:val="22"/>
                <w:szCs w:val="22"/>
              </w:rPr>
            </w:pPr>
            <w:r w:rsidRPr="008C7BC7">
              <w:rPr>
                <w:rFonts w:ascii="Arial" w:hAnsi="Arial" w:cs="Arial"/>
                <w:spacing w:val="-2"/>
                <w:sz w:val="22"/>
                <w:szCs w:val="22"/>
              </w:rPr>
              <w:t>CONTRATADA</w:t>
            </w:r>
          </w:p>
        </w:tc>
      </w:tr>
    </w:tbl>
    <w:p w14:paraId="77D0B608" w14:textId="77777777" w:rsidR="00D14D18" w:rsidRPr="008C7BC7" w:rsidRDefault="00D14D18" w:rsidP="00EC6529">
      <w:pPr>
        <w:pStyle w:val="Corpodetexto"/>
        <w:spacing w:before="206"/>
        <w:ind w:left="284" w:right="-7"/>
        <w:rPr>
          <w:rFonts w:ascii="Arial" w:hAnsi="Arial" w:cs="Arial"/>
        </w:rPr>
      </w:pPr>
    </w:p>
    <w:p w14:paraId="7D0500F7" w14:textId="77777777" w:rsidR="00D14D18" w:rsidRPr="008C7BC7" w:rsidRDefault="00D14D18" w:rsidP="00EC6529">
      <w:pPr>
        <w:pStyle w:val="Corpodetexto"/>
        <w:ind w:left="284" w:right="-7"/>
        <w:rPr>
          <w:rFonts w:ascii="Arial" w:hAnsi="Arial" w:cs="Arial"/>
        </w:rPr>
      </w:pPr>
    </w:p>
    <w:p w14:paraId="4402F4F2" w14:textId="77777777" w:rsidR="00D14D18" w:rsidRPr="008C7BC7" w:rsidRDefault="00D14D18" w:rsidP="00EC6529">
      <w:pPr>
        <w:pStyle w:val="Corpodetexto"/>
        <w:ind w:left="284" w:right="-7"/>
        <w:rPr>
          <w:rFonts w:ascii="Arial" w:hAnsi="Arial" w:cs="Arial"/>
        </w:rPr>
      </w:pPr>
    </w:p>
    <w:p w14:paraId="1FC71E45" w14:textId="77777777" w:rsidR="004D7F4D" w:rsidRPr="00E03476" w:rsidRDefault="004D7F4D" w:rsidP="004D7F4D">
      <w:pPr>
        <w:jc w:val="center"/>
        <w:outlineLvl w:val="0"/>
        <w:rPr>
          <w:rFonts w:ascii="Arial" w:hAnsi="Arial" w:cs="Arial"/>
          <w:b/>
        </w:rPr>
      </w:pPr>
      <w:r w:rsidRPr="00E03476">
        <w:rPr>
          <w:rFonts w:ascii="Arial" w:hAnsi="Arial" w:cs="Arial"/>
          <w:b/>
        </w:rPr>
        <w:t>EXTRATO DE CONTRATO Nº 024/2025</w:t>
      </w:r>
    </w:p>
    <w:p w14:paraId="34E0ED79" w14:textId="77777777" w:rsidR="004D7F4D" w:rsidRPr="00E03476" w:rsidRDefault="004D7F4D" w:rsidP="004D7F4D">
      <w:pPr>
        <w:jc w:val="center"/>
        <w:outlineLvl w:val="0"/>
        <w:rPr>
          <w:rFonts w:ascii="Arial" w:hAnsi="Arial" w:cs="Arial"/>
          <w:b/>
        </w:rPr>
      </w:pPr>
      <w:r w:rsidRPr="00E03476">
        <w:rPr>
          <w:rFonts w:ascii="Arial" w:hAnsi="Arial" w:cs="Arial"/>
          <w:b/>
        </w:rPr>
        <w:t>DISPENSA DE LICITAÇÃO Nº 003/2025</w:t>
      </w:r>
    </w:p>
    <w:p w14:paraId="3402FB79" w14:textId="77777777" w:rsidR="004D7F4D" w:rsidRPr="00E03476" w:rsidRDefault="004D7F4D" w:rsidP="004D7F4D">
      <w:pPr>
        <w:jc w:val="center"/>
        <w:outlineLvl w:val="0"/>
        <w:rPr>
          <w:rFonts w:ascii="Arial" w:hAnsi="Arial" w:cs="Arial"/>
          <w:b/>
        </w:rPr>
      </w:pPr>
      <w:r w:rsidRPr="00E03476">
        <w:rPr>
          <w:rFonts w:ascii="Arial" w:hAnsi="Arial" w:cs="Arial"/>
          <w:b/>
        </w:rPr>
        <w:t>PROCESSO ADMINISTRATIVO Nº 006/2025</w:t>
      </w:r>
    </w:p>
    <w:p w14:paraId="7176137E" w14:textId="77777777" w:rsidR="004D7F4D" w:rsidRPr="00E03476" w:rsidRDefault="004D7F4D" w:rsidP="004D7F4D">
      <w:pPr>
        <w:pStyle w:val="WW-Recuodecorpodetexto2"/>
        <w:ind w:firstLine="0"/>
        <w:rPr>
          <w:rFonts w:ascii="Arial" w:hAnsi="Arial" w:cs="Arial"/>
          <w:b/>
          <w:sz w:val="22"/>
          <w:szCs w:val="22"/>
        </w:rPr>
      </w:pPr>
    </w:p>
    <w:p w14:paraId="59D6AE00" w14:textId="77777777" w:rsidR="004D7F4D" w:rsidRPr="00E03476" w:rsidRDefault="004D7F4D" w:rsidP="004D7F4D">
      <w:pPr>
        <w:pStyle w:val="WW-Recuodecorpodetexto2"/>
        <w:ind w:firstLine="0"/>
        <w:rPr>
          <w:rFonts w:ascii="Arial" w:hAnsi="Arial" w:cs="Arial"/>
          <w:iCs/>
          <w:sz w:val="22"/>
          <w:szCs w:val="22"/>
        </w:rPr>
      </w:pPr>
      <w:r w:rsidRPr="00E03476">
        <w:rPr>
          <w:rFonts w:ascii="Arial" w:hAnsi="Arial" w:cs="Arial"/>
          <w:b/>
          <w:sz w:val="22"/>
          <w:szCs w:val="22"/>
        </w:rPr>
        <w:t xml:space="preserve">OBJETO: a </w:t>
      </w:r>
      <w:r w:rsidRPr="00E03476">
        <w:rPr>
          <w:rStyle w:val="Forte"/>
          <w:rFonts w:ascii="Arial" w:hAnsi="Arial" w:cs="Arial"/>
          <w:b w:val="0"/>
          <w:sz w:val="22"/>
          <w:szCs w:val="22"/>
        </w:rPr>
        <w:t xml:space="preserve">contratação direta </w:t>
      </w:r>
      <w:r>
        <w:rPr>
          <w:rStyle w:val="Forte"/>
          <w:rFonts w:ascii="Arial" w:hAnsi="Arial" w:cs="Arial"/>
          <w:b w:val="0"/>
          <w:sz w:val="22"/>
          <w:szCs w:val="22"/>
        </w:rPr>
        <w:t xml:space="preserve">de Empresa </w:t>
      </w:r>
      <w:r w:rsidRPr="00E03476">
        <w:rPr>
          <w:rStyle w:val="Forte"/>
          <w:rFonts w:ascii="Arial" w:hAnsi="Arial" w:cs="Arial"/>
          <w:b w:val="0"/>
          <w:sz w:val="22"/>
          <w:szCs w:val="22"/>
        </w:rPr>
        <w:t>para prestação de serviços médicos especializados em</w:t>
      </w:r>
      <w:r w:rsidRPr="00E03476">
        <w:rPr>
          <w:rStyle w:val="Forte"/>
          <w:rFonts w:ascii="Arial" w:hAnsi="Arial" w:cs="Arial"/>
          <w:bCs w:val="0"/>
          <w:sz w:val="22"/>
          <w:szCs w:val="22"/>
        </w:rPr>
        <w:t xml:space="preserve"> </w:t>
      </w:r>
      <w:r w:rsidRPr="00E03476">
        <w:rPr>
          <w:rFonts w:ascii="Arial" w:hAnsi="Arial" w:cs="Arial"/>
          <w:bCs/>
          <w:sz w:val="22"/>
          <w:szCs w:val="22"/>
          <w:lang w:eastAsia="x-none"/>
        </w:rPr>
        <w:t>OTORRINOLARINGOLOGIA</w:t>
      </w:r>
      <w:r w:rsidRPr="00E03476">
        <w:rPr>
          <w:rFonts w:ascii="Arial" w:hAnsi="Arial" w:cs="Arial"/>
          <w:bCs/>
          <w:sz w:val="22"/>
          <w:szCs w:val="22"/>
        </w:rPr>
        <w:t>, PARA ATENDER 110 (CENTO E DEZ) CONSULTAS, NO HOSPITAL MUNICIPAL JOÃO ABREU LUZ DE SÃO FÉLIX DO ARAGUAIA/MT</w:t>
      </w:r>
      <w:r w:rsidRPr="00E03476">
        <w:rPr>
          <w:rFonts w:ascii="Arial" w:hAnsi="Arial" w:cs="Arial"/>
          <w:bCs/>
          <w:iCs/>
          <w:sz w:val="22"/>
          <w:szCs w:val="22"/>
        </w:rPr>
        <w:t xml:space="preserve"> </w:t>
      </w:r>
      <w:r w:rsidRPr="00E03476">
        <w:rPr>
          <w:rFonts w:ascii="Arial" w:hAnsi="Arial" w:cs="Arial"/>
          <w:bCs/>
          <w:sz w:val="22"/>
          <w:szCs w:val="22"/>
        </w:rPr>
        <w:t>Empresa</w:t>
      </w:r>
      <w:r w:rsidRPr="00E03476">
        <w:rPr>
          <w:rFonts w:ascii="Arial" w:hAnsi="Arial" w:cs="Arial"/>
          <w:b/>
          <w:bCs/>
          <w:sz w:val="22"/>
          <w:szCs w:val="22"/>
        </w:rPr>
        <w:t xml:space="preserve"> </w:t>
      </w:r>
      <w:r w:rsidRPr="00E03476">
        <w:rPr>
          <w:rFonts w:ascii="Arial" w:hAnsi="Arial" w:cs="Arial"/>
          <w:b/>
          <w:bCs/>
          <w:sz w:val="22"/>
          <w:szCs w:val="22"/>
          <w:lang w:eastAsia="x-none"/>
        </w:rPr>
        <w:t xml:space="preserve">DERCIO ALVARES JUNIOR -ME </w:t>
      </w:r>
      <w:r w:rsidRPr="00E03476">
        <w:rPr>
          <w:rFonts w:ascii="Arial" w:hAnsi="Arial" w:cs="Arial"/>
          <w:b/>
          <w:bCs/>
          <w:sz w:val="22"/>
          <w:szCs w:val="22"/>
        </w:rPr>
        <w:t>CNPJ: 30.174.423/0001-</w:t>
      </w:r>
      <w:proofErr w:type="gramStart"/>
      <w:r w:rsidRPr="00E03476">
        <w:rPr>
          <w:rFonts w:ascii="Arial" w:hAnsi="Arial" w:cs="Arial"/>
          <w:b/>
          <w:bCs/>
          <w:sz w:val="22"/>
          <w:szCs w:val="22"/>
        </w:rPr>
        <w:t>99</w:t>
      </w:r>
      <w:r w:rsidRPr="00E03476">
        <w:rPr>
          <w:rFonts w:ascii="Arial" w:hAnsi="Arial" w:cs="Arial"/>
          <w:sz w:val="22"/>
          <w:szCs w:val="22"/>
        </w:rPr>
        <w:t xml:space="preserve"> ,</w:t>
      </w:r>
      <w:proofErr w:type="gramEnd"/>
      <w:r w:rsidRPr="00E03476">
        <w:rPr>
          <w:rFonts w:ascii="Arial" w:hAnsi="Arial" w:cs="Arial"/>
          <w:sz w:val="22"/>
          <w:szCs w:val="22"/>
        </w:rPr>
        <w:t xml:space="preserve"> estabelecida AV. Mato Grosso, nº. 192, Centro, na cidade de Nova Xavantina – CEP:78.690-000, representada neste ato pelo seu representante legal o (a) Sr. (a) </w:t>
      </w:r>
      <w:r w:rsidRPr="00E03476">
        <w:rPr>
          <w:rFonts w:ascii="Arial" w:hAnsi="Arial" w:cs="Arial"/>
          <w:b/>
          <w:bCs/>
          <w:sz w:val="22"/>
          <w:szCs w:val="22"/>
          <w:lang w:eastAsia="x-none"/>
        </w:rPr>
        <w:t xml:space="preserve">DERCIO ALVARES JUNIOR </w:t>
      </w:r>
      <w:r w:rsidRPr="00E03476">
        <w:rPr>
          <w:rFonts w:ascii="Arial" w:hAnsi="Arial" w:cs="Arial"/>
          <w:b/>
          <w:bCs/>
          <w:sz w:val="22"/>
          <w:szCs w:val="22"/>
        </w:rPr>
        <w:t>CPF:986.896.651-53</w:t>
      </w:r>
      <w:r w:rsidRPr="00E03476">
        <w:rPr>
          <w:rFonts w:ascii="Arial" w:hAnsi="Arial" w:cs="Arial"/>
          <w:sz w:val="22"/>
          <w:szCs w:val="22"/>
        </w:rPr>
        <w:t xml:space="preserve">, CRM 4541/MT, portador de Carteira de Identidade nº1209832-9 SSP/MT.  </w:t>
      </w:r>
      <w:r w:rsidRPr="00E03476">
        <w:rPr>
          <w:rFonts w:ascii="Arial" w:hAnsi="Arial" w:cs="Arial"/>
          <w:iCs/>
          <w:sz w:val="22"/>
          <w:szCs w:val="22"/>
        </w:rPr>
        <w:t>VALOR GLOBAL: R$ 22.000,00 (vinte e dois mil reais); PRAZO DE VIGENCIA: 60(sessenta) dias; FUNDAMENTO LEGAL: ART. 75, INCISO II da Lei Federal n.º 14.133/21.</w:t>
      </w:r>
    </w:p>
    <w:p w14:paraId="1BDE1F20" w14:textId="77777777" w:rsidR="004D7F4D" w:rsidRPr="00E03476" w:rsidRDefault="004D7F4D" w:rsidP="004D7F4D">
      <w:pPr>
        <w:pStyle w:val="WW-Recuodecorpodetexto2"/>
        <w:rPr>
          <w:rFonts w:ascii="Arial" w:hAnsi="Arial" w:cs="Arial"/>
          <w:iCs/>
          <w:sz w:val="22"/>
          <w:szCs w:val="22"/>
        </w:rPr>
      </w:pPr>
    </w:p>
    <w:p w14:paraId="335CE265" w14:textId="77777777" w:rsidR="004D7F4D" w:rsidRPr="00E03476" w:rsidRDefault="004D7F4D" w:rsidP="004D7F4D">
      <w:pPr>
        <w:pStyle w:val="WW-Recuodecorpodetexto2"/>
        <w:rPr>
          <w:rFonts w:ascii="Arial" w:hAnsi="Arial" w:cs="Arial"/>
          <w:iCs/>
          <w:sz w:val="22"/>
          <w:szCs w:val="22"/>
        </w:rPr>
      </w:pPr>
    </w:p>
    <w:p w14:paraId="0D661962" w14:textId="77777777" w:rsidR="004D7F4D" w:rsidRPr="00E03476" w:rsidRDefault="004D7F4D" w:rsidP="004D7F4D">
      <w:pPr>
        <w:pStyle w:val="WW-Recuodecorpodetexto2"/>
        <w:rPr>
          <w:rFonts w:ascii="Arial" w:hAnsi="Arial" w:cs="Arial"/>
          <w:sz w:val="22"/>
          <w:szCs w:val="22"/>
        </w:rPr>
      </w:pPr>
      <w:r w:rsidRPr="00E03476">
        <w:rPr>
          <w:rFonts w:ascii="Arial" w:hAnsi="Arial" w:cs="Arial"/>
          <w:sz w:val="22"/>
          <w:szCs w:val="22"/>
        </w:rPr>
        <w:t>São Félix do Araguaia - MT, em 26 de setembro de 2025.</w:t>
      </w:r>
    </w:p>
    <w:p w14:paraId="20E86C2A" w14:textId="77777777" w:rsidR="004D7F4D" w:rsidRPr="00E03476" w:rsidRDefault="004D7F4D" w:rsidP="004D7F4D">
      <w:pPr>
        <w:ind w:left="709"/>
        <w:jc w:val="both"/>
        <w:rPr>
          <w:rFonts w:ascii="Arial" w:hAnsi="Arial" w:cs="Arial"/>
        </w:rPr>
      </w:pPr>
    </w:p>
    <w:p w14:paraId="0F8A5D81" w14:textId="77777777" w:rsidR="004D7F4D" w:rsidRPr="00E03476" w:rsidRDefault="004D7F4D" w:rsidP="004D7F4D">
      <w:pPr>
        <w:tabs>
          <w:tab w:val="left" w:pos="5970"/>
        </w:tabs>
        <w:ind w:left="709"/>
        <w:jc w:val="both"/>
        <w:rPr>
          <w:rFonts w:ascii="Arial" w:hAnsi="Arial" w:cs="Arial"/>
        </w:rPr>
      </w:pPr>
      <w:r w:rsidRPr="00E03476">
        <w:rPr>
          <w:rFonts w:ascii="Arial" w:hAnsi="Arial" w:cs="Arial"/>
        </w:rPr>
        <w:tab/>
      </w:r>
    </w:p>
    <w:p w14:paraId="4A31D3F6" w14:textId="77777777" w:rsidR="004D7F4D" w:rsidRPr="00E03476" w:rsidRDefault="004D7F4D" w:rsidP="004D7F4D">
      <w:pPr>
        <w:jc w:val="center"/>
        <w:rPr>
          <w:rFonts w:ascii="Arial" w:hAnsi="Arial" w:cs="Arial"/>
        </w:rPr>
      </w:pPr>
    </w:p>
    <w:p w14:paraId="749D63BF" w14:textId="77777777" w:rsidR="004D7F4D" w:rsidRPr="00E03476" w:rsidRDefault="004D7F4D" w:rsidP="004D7F4D">
      <w:pPr>
        <w:ind w:left="567"/>
        <w:jc w:val="center"/>
        <w:rPr>
          <w:rFonts w:ascii="Arial" w:hAnsi="Arial" w:cs="Arial"/>
          <w:b/>
        </w:rPr>
      </w:pPr>
      <w:r w:rsidRPr="00E03476">
        <w:rPr>
          <w:rFonts w:ascii="Arial" w:hAnsi="Arial" w:cs="Arial"/>
          <w:b/>
        </w:rPr>
        <w:t>ACACIO ALVES DE SOUZA</w:t>
      </w:r>
    </w:p>
    <w:p w14:paraId="55089F5B" w14:textId="77777777" w:rsidR="004D7F4D" w:rsidRPr="00E03476" w:rsidRDefault="004D7F4D" w:rsidP="004D7F4D">
      <w:pPr>
        <w:ind w:left="567"/>
        <w:jc w:val="center"/>
        <w:rPr>
          <w:rFonts w:ascii="Arial" w:hAnsi="Arial" w:cs="Arial"/>
        </w:rPr>
      </w:pPr>
      <w:r w:rsidRPr="00E03476">
        <w:rPr>
          <w:rFonts w:ascii="Arial" w:hAnsi="Arial" w:cs="Arial"/>
          <w:b/>
        </w:rPr>
        <w:t>Presidente CISA</w:t>
      </w:r>
    </w:p>
    <w:p w14:paraId="46D64165" w14:textId="77777777" w:rsidR="004D7F4D" w:rsidRPr="00E03476" w:rsidRDefault="004D7F4D" w:rsidP="004D7F4D">
      <w:pPr>
        <w:ind w:left="567"/>
        <w:jc w:val="center"/>
        <w:rPr>
          <w:rFonts w:ascii="Arial" w:hAnsi="Arial" w:cs="Arial"/>
          <w:b/>
        </w:rPr>
      </w:pPr>
      <w:r w:rsidRPr="00E03476">
        <w:rPr>
          <w:rFonts w:ascii="Arial" w:hAnsi="Arial" w:cs="Arial"/>
          <w:b/>
        </w:rPr>
        <w:t>SÃO FÉLIX DO ARAGUAIA-MT.</w:t>
      </w:r>
    </w:p>
    <w:p w14:paraId="2497A9A4" w14:textId="77777777" w:rsidR="004D7F4D" w:rsidRPr="00E03476" w:rsidRDefault="004D7F4D" w:rsidP="004D7F4D">
      <w:pPr>
        <w:ind w:left="567"/>
        <w:jc w:val="center"/>
        <w:rPr>
          <w:rFonts w:ascii="Arial" w:hAnsi="Arial" w:cs="Arial"/>
          <w:b/>
        </w:rPr>
      </w:pPr>
    </w:p>
    <w:p w14:paraId="6953CC45" w14:textId="77777777" w:rsidR="004D7F4D" w:rsidRPr="00E03476" w:rsidRDefault="004D7F4D" w:rsidP="004D7F4D">
      <w:pPr>
        <w:jc w:val="both"/>
        <w:rPr>
          <w:rFonts w:ascii="Arial" w:hAnsi="Arial" w:cs="Arial"/>
        </w:rPr>
      </w:pPr>
    </w:p>
    <w:p w14:paraId="4ED06F26" w14:textId="77777777" w:rsidR="004D7F4D" w:rsidRPr="00E03476" w:rsidRDefault="004D7F4D" w:rsidP="004D7F4D">
      <w:pPr>
        <w:jc w:val="both"/>
        <w:rPr>
          <w:rFonts w:ascii="Arial" w:hAnsi="Arial" w:cs="Arial"/>
        </w:rPr>
      </w:pPr>
    </w:p>
    <w:p w14:paraId="2D44D6DA" w14:textId="77777777" w:rsidR="004D7F4D" w:rsidRPr="00E03476" w:rsidRDefault="004D7F4D" w:rsidP="004D7F4D">
      <w:pPr>
        <w:jc w:val="both"/>
        <w:rPr>
          <w:rFonts w:ascii="Arial" w:hAnsi="Arial" w:cs="Arial"/>
        </w:rPr>
      </w:pPr>
    </w:p>
    <w:p w14:paraId="44F33F10" w14:textId="77777777" w:rsidR="004D7F4D" w:rsidRPr="00E03476" w:rsidRDefault="004D7F4D" w:rsidP="004D7F4D">
      <w:pPr>
        <w:jc w:val="both"/>
        <w:rPr>
          <w:rFonts w:ascii="Arial" w:hAnsi="Arial" w:cs="Arial"/>
        </w:rPr>
      </w:pPr>
    </w:p>
    <w:p w14:paraId="42C728CC" w14:textId="77777777" w:rsidR="004D7F4D" w:rsidRPr="00E03476" w:rsidRDefault="004D7F4D" w:rsidP="004D7F4D">
      <w:pPr>
        <w:jc w:val="center"/>
        <w:rPr>
          <w:rFonts w:ascii="Arial" w:hAnsi="Arial" w:cs="Arial"/>
        </w:rPr>
      </w:pPr>
    </w:p>
    <w:p w14:paraId="6D74E7BC" w14:textId="77777777" w:rsidR="004D7F4D" w:rsidRPr="00E03476" w:rsidRDefault="004D7F4D" w:rsidP="004D7F4D">
      <w:pPr>
        <w:jc w:val="center"/>
        <w:rPr>
          <w:rFonts w:ascii="Arial" w:hAnsi="Arial" w:cs="Arial"/>
        </w:rPr>
      </w:pPr>
    </w:p>
    <w:p w14:paraId="407BD370" w14:textId="77777777" w:rsidR="00D14D18" w:rsidRPr="008C7BC7" w:rsidRDefault="00D14D18" w:rsidP="00EC6529">
      <w:pPr>
        <w:pStyle w:val="Corpodetexto"/>
        <w:ind w:left="284" w:right="-7"/>
        <w:rPr>
          <w:rFonts w:ascii="Arial" w:hAnsi="Arial" w:cs="Arial"/>
        </w:rPr>
      </w:pPr>
    </w:p>
    <w:sectPr w:rsidR="00D14D18" w:rsidRPr="008C7BC7" w:rsidSect="00DB5C0C">
      <w:headerReference w:type="default" r:id="rId8"/>
      <w:footerReference w:type="default" r:id="rId9"/>
      <w:pgSz w:w="11900" w:h="16840"/>
      <w:pgMar w:top="1701" w:right="985" w:bottom="1134" w:left="993" w:header="318" w:footer="5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1D558" w14:textId="77777777" w:rsidR="006D7EE1" w:rsidRDefault="006D7EE1">
      <w:r>
        <w:separator/>
      </w:r>
    </w:p>
  </w:endnote>
  <w:endnote w:type="continuationSeparator" w:id="0">
    <w:p w14:paraId="09631583" w14:textId="77777777" w:rsidR="006D7EE1" w:rsidRDefault="006D7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DE642" w14:textId="1E493049" w:rsidR="009755E4" w:rsidRPr="00EC6529" w:rsidRDefault="009755E4" w:rsidP="009755E4">
    <w:pPr>
      <w:pStyle w:val="Rodap"/>
      <w:jc w:val="center"/>
      <w:rPr>
        <w:sz w:val="18"/>
        <w:szCs w:val="18"/>
        <w:lang w:val="pt-BR"/>
      </w:rPr>
    </w:pPr>
    <w:r w:rsidRPr="00EC6529">
      <w:rPr>
        <w:sz w:val="18"/>
        <w:szCs w:val="18"/>
        <w:lang w:val="pt-BR"/>
      </w:rPr>
      <w:t xml:space="preserve">(66) 3522-2155 - RUA DA SAUDADE S/N </w:t>
    </w:r>
    <w:r w:rsidR="00EC6529" w:rsidRPr="00EC6529">
      <w:rPr>
        <w:sz w:val="18"/>
        <w:szCs w:val="18"/>
        <w:lang w:val="pt-BR"/>
      </w:rPr>
      <w:t>– JARDIM PINDORAMA</w:t>
    </w:r>
    <w:r w:rsidRPr="00EC6529">
      <w:rPr>
        <w:sz w:val="18"/>
        <w:szCs w:val="18"/>
        <w:lang w:val="pt-BR"/>
      </w:rPr>
      <w:t xml:space="preserve"> – SÃO FÉLIX DO ARAGUAIA – MT – CEP:78.670-000 </w:t>
    </w:r>
  </w:p>
  <w:p w14:paraId="144EB17C" w14:textId="22BA69B9" w:rsidR="009755E4" w:rsidRPr="00EC6529" w:rsidRDefault="009755E4" w:rsidP="009755E4">
    <w:pPr>
      <w:pStyle w:val="Rodap"/>
      <w:jc w:val="center"/>
      <w:rPr>
        <w:sz w:val="18"/>
        <w:szCs w:val="18"/>
      </w:rPr>
    </w:pPr>
    <w:r w:rsidRPr="00EC6529">
      <w:rPr>
        <w:sz w:val="18"/>
        <w:szCs w:val="18"/>
        <w:lang w:val="pt-BR"/>
      </w:rPr>
      <w:t>email:</w:t>
    </w:r>
    <w:r w:rsidR="00E37330" w:rsidRPr="00EC6529">
      <w:rPr>
        <w:sz w:val="18"/>
        <w:szCs w:val="18"/>
        <w:lang w:val="pt-BR"/>
      </w:rPr>
      <w:t>licitacisa</w:t>
    </w:r>
    <w:r w:rsidRPr="00EC6529">
      <w:rPr>
        <w:sz w:val="18"/>
        <w:szCs w:val="18"/>
        <w:lang w:val="pt-BR"/>
      </w:rPr>
      <w:t>@</w:t>
    </w:r>
    <w:r w:rsidR="00E37330" w:rsidRPr="00EC6529">
      <w:rPr>
        <w:sz w:val="18"/>
        <w:szCs w:val="18"/>
        <w:lang w:val="pt-BR"/>
      </w:rPr>
      <w:t>g</w:t>
    </w:r>
    <w:r w:rsidRPr="00EC6529">
      <w:rPr>
        <w:sz w:val="18"/>
        <w:szCs w:val="18"/>
        <w:lang w:val="pt-BR"/>
      </w:rPr>
      <w:t xml:space="preserve">mail.com </w:t>
    </w:r>
  </w:p>
  <w:p w14:paraId="35DFB18A" w14:textId="77777777" w:rsidR="009F483F" w:rsidRPr="00EC6529" w:rsidRDefault="009F483F">
    <w:pPr>
      <w:pStyle w:val="Corpodetexto"/>
      <w:spacing w:line="14" w:lineRule="auto"/>
      <w:ind w:left="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C35FF" w14:textId="77777777" w:rsidR="006D7EE1" w:rsidRDefault="006D7EE1">
      <w:r>
        <w:separator/>
      </w:r>
    </w:p>
  </w:footnote>
  <w:footnote w:type="continuationSeparator" w:id="0">
    <w:p w14:paraId="7BAB66EB" w14:textId="77777777" w:rsidR="006D7EE1" w:rsidRDefault="006D7E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5B4CF" w14:textId="06881957" w:rsidR="009755E4" w:rsidRPr="00EC6529" w:rsidRDefault="00FF0ED9" w:rsidP="009755E4">
    <w:pPr>
      <w:pStyle w:val="Cabealho"/>
      <w:rPr>
        <w:sz w:val="18"/>
        <w:szCs w:val="18"/>
      </w:rPr>
    </w:pPr>
    <w:r w:rsidRPr="00EC6529">
      <w:rPr>
        <w:noProof/>
        <w:sz w:val="18"/>
        <w:szCs w:val="18"/>
        <w:lang w:val="pt-BR" w:eastAsia="pt-BR"/>
      </w:rPr>
      <mc:AlternateContent>
        <mc:Choice Requires="wps">
          <w:drawing>
            <wp:anchor distT="0" distB="0" distL="114300" distR="114300" simplePos="0" relativeHeight="251660288" behindDoc="0" locked="0" layoutInCell="1" allowOverlap="1" wp14:anchorId="0CA0439B" wp14:editId="2B6711CE">
              <wp:simplePos x="0" y="0"/>
              <wp:positionH relativeFrom="margin">
                <wp:posOffset>5263406</wp:posOffset>
              </wp:positionH>
              <wp:positionV relativeFrom="paragraph">
                <wp:posOffset>69777</wp:posOffset>
              </wp:positionV>
              <wp:extent cx="731520" cy="742950"/>
              <wp:effectExtent l="0" t="0" r="11430" b="19050"/>
              <wp:wrapNone/>
              <wp:docPr id="165734461"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742950"/>
                      </a:xfrm>
                      <a:prstGeom prst="rect">
                        <a:avLst/>
                      </a:prstGeom>
                      <a:solidFill>
                        <a:srgbClr val="FFFFFF"/>
                      </a:solidFill>
                      <a:ln w="9525">
                        <a:solidFill>
                          <a:srgbClr val="000000"/>
                        </a:solidFill>
                        <a:miter lim="800000"/>
                        <a:headEnd/>
                        <a:tailEnd/>
                      </a:ln>
                    </wps:spPr>
                    <wps:txb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A0439B" id="_x0000_t202" coordsize="21600,21600" o:spt="202" path="m,l,21600r21600,l21600,xe">
              <v:stroke joinstyle="miter"/>
              <v:path gradientshapeok="t" o:connecttype="rect"/>
            </v:shapetype>
            <v:shape id="Caixa de Texto 7" o:spid="_x0000_s1026" type="#_x0000_t202" style="position:absolute;margin-left:414.45pt;margin-top:5.5pt;width:57.6pt;height:58.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">
              <v:textbo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v:textbox>
              <w10:wrap anchorx="margin"/>
            </v:shape>
          </w:pict>
        </mc:Fallback>
      </mc:AlternateContent>
    </w:r>
    <w:r w:rsidR="00EC6529" w:rsidRPr="00EC6529">
      <w:rPr>
        <w:noProof/>
        <w:sz w:val="18"/>
        <w:szCs w:val="18"/>
        <w:lang w:val="pt-BR" w:eastAsia="pt-BR"/>
      </w:rPr>
      <mc:AlternateContent>
        <mc:Choice Requires="wps">
          <w:drawing>
            <wp:anchor distT="0" distB="0" distL="114300" distR="114300" simplePos="0" relativeHeight="251659264" behindDoc="0" locked="0" layoutInCell="1" allowOverlap="1" wp14:anchorId="7B4E3BCA" wp14:editId="1BA7D5FC">
              <wp:simplePos x="0" y="0"/>
              <wp:positionH relativeFrom="column">
                <wp:posOffset>1213920</wp:posOffset>
              </wp:positionH>
              <wp:positionV relativeFrom="paragraph">
                <wp:posOffset>106353</wp:posOffset>
              </wp:positionV>
              <wp:extent cx="3746428" cy="768096"/>
              <wp:effectExtent l="0" t="0" r="6985" b="0"/>
              <wp:wrapNone/>
              <wp:docPr id="71662273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428" cy="7680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5A666B" w14:textId="77777777" w:rsidR="009755E4" w:rsidRPr="00FF0ED9" w:rsidRDefault="009755E4" w:rsidP="009755E4">
                          <w:pPr>
                            <w:jc w:val="center"/>
                            <w:rPr>
                              <w:rFonts w:ascii="Arial" w:hAnsi="Arial" w:cs="Arial"/>
                              <w:b/>
                              <w:sz w:val="20"/>
                              <w:szCs w:val="20"/>
                            </w:rPr>
                          </w:pPr>
                          <w:r w:rsidRPr="00FF0ED9">
                            <w:rPr>
                              <w:rFonts w:ascii="Arial" w:hAnsi="Arial" w:cs="Arial"/>
                              <w:b/>
                              <w:sz w:val="20"/>
                              <w:szCs w:val="20"/>
                            </w:rPr>
                            <w:t>CISA</w:t>
                          </w:r>
                        </w:p>
                        <w:p w14:paraId="071800AC" w14:textId="77777777" w:rsidR="009755E4" w:rsidRPr="00FF0ED9" w:rsidRDefault="009755E4" w:rsidP="009755E4">
                          <w:pPr>
                            <w:jc w:val="center"/>
                            <w:rPr>
                              <w:rFonts w:ascii="Arial" w:hAnsi="Arial" w:cs="Arial"/>
                              <w:b/>
                              <w:sz w:val="20"/>
                              <w:szCs w:val="20"/>
                            </w:rPr>
                          </w:pPr>
                          <w:r w:rsidRPr="00FF0ED9">
                            <w:rPr>
                              <w:rFonts w:ascii="Arial" w:hAnsi="Arial" w:cs="Arial"/>
                              <w:b/>
                              <w:sz w:val="20"/>
                              <w:szCs w:val="20"/>
                            </w:rPr>
                            <w:t>CONSÓRCIO INTERMUNICIPAL DE SAUDE DO ARAGUAIA</w:t>
                          </w:r>
                        </w:p>
                        <w:p w14:paraId="3EDE8C3E" w14:textId="77777777" w:rsidR="009755E4" w:rsidRPr="00FF0ED9" w:rsidRDefault="009755E4" w:rsidP="009755E4">
                          <w:pPr>
                            <w:ind w:left="-709"/>
                            <w:jc w:val="center"/>
                            <w:rPr>
                              <w:rFonts w:ascii="Arial" w:hAnsi="Arial" w:cs="Arial"/>
                              <w:b/>
                              <w:sz w:val="20"/>
                              <w:szCs w:val="20"/>
                            </w:rPr>
                          </w:pPr>
                          <w:r w:rsidRPr="00FF0ED9">
                            <w:rPr>
                              <w:rFonts w:ascii="Arial" w:hAnsi="Arial" w:cs="Arial"/>
                              <w:b/>
                              <w:sz w:val="20"/>
                              <w:szCs w:val="20"/>
                            </w:rPr>
                            <w:t>CNPJ: 04.805.882/0001-13</w:t>
                          </w:r>
                        </w:p>
                        <w:p w14:paraId="7AB7047B" w14:textId="77777777" w:rsidR="009755E4" w:rsidRPr="00FF0ED9" w:rsidRDefault="009755E4" w:rsidP="009755E4">
                          <w:pPr>
                            <w:ind w:left="-567"/>
                            <w:jc w:val="center"/>
                            <w:rPr>
                              <w:rFonts w:ascii="Arial" w:hAnsi="Arial" w:cs="Arial"/>
                              <w:b/>
                              <w:sz w:val="20"/>
                              <w:szCs w:val="20"/>
                            </w:rPr>
                          </w:pPr>
                          <w:r w:rsidRPr="00FF0ED9">
                            <w:rPr>
                              <w:rFonts w:ascii="Arial" w:hAnsi="Arial" w:cs="Arial"/>
                              <w:b/>
                              <w:sz w:val="20"/>
                              <w:szCs w:val="20"/>
                            </w:rPr>
                            <w:t>“DEPARTAMENTO DE LICITAÇÕES”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4E3BCA" id="Caixa de Texto 6" o:spid="_x0000_s1027" type="#_x0000_t202" style="position:absolute;margin-left:95.6pt;margin-top:8.35pt;width:295pt;height:6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" stroked="f">
              <v:textbox>
                <w:txbxContent>
                  <w:p w14:paraId="605A666B" w14:textId="77777777" w:rsidR="009755E4" w:rsidRPr="00FF0ED9" w:rsidRDefault="009755E4" w:rsidP="009755E4">
                    <w:pPr>
                      <w:jc w:val="center"/>
                      <w:rPr>
                        <w:rFonts w:ascii="Arial" w:hAnsi="Arial" w:cs="Arial"/>
                        <w:b/>
                        <w:sz w:val="20"/>
                        <w:szCs w:val="20"/>
                      </w:rPr>
                    </w:pPr>
                    <w:r w:rsidRPr="00FF0ED9">
                      <w:rPr>
                        <w:rFonts w:ascii="Arial" w:hAnsi="Arial" w:cs="Arial"/>
                        <w:b/>
                        <w:sz w:val="20"/>
                        <w:szCs w:val="20"/>
                      </w:rPr>
                      <w:t>CISA</w:t>
                    </w:r>
                  </w:p>
                  <w:p w14:paraId="071800AC" w14:textId="77777777" w:rsidR="009755E4" w:rsidRPr="00FF0ED9" w:rsidRDefault="009755E4" w:rsidP="009755E4">
                    <w:pPr>
                      <w:jc w:val="center"/>
                      <w:rPr>
                        <w:rFonts w:ascii="Arial" w:hAnsi="Arial" w:cs="Arial"/>
                        <w:b/>
                        <w:sz w:val="20"/>
                        <w:szCs w:val="20"/>
                      </w:rPr>
                    </w:pPr>
                    <w:r w:rsidRPr="00FF0ED9">
                      <w:rPr>
                        <w:rFonts w:ascii="Arial" w:hAnsi="Arial" w:cs="Arial"/>
                        <w:b/>
                        <w:sz w:val="20"/>
                        <w:szCs w:val="20"/>
                      </w:rPr>
                      <w:t>CONSÓRCIO INTERMUNICIPAL DE SAUDE DO ARAGUAIA</w:t>
                    </w:r>
                  </w:p>
                  <w:p w14:paraId="3EDE8C3E" w14:textId="77777777" w:rsidR="009755E4" w:rsidRPr="00FF0ED9" w:rsidRDefault="009755E4" w:rsidP="009755E4">
                    <w:pPr>
                      <w:ind w:left="-709"/>
                      <w:jc w:val="center"/>
                      <w:rPr>
                        <w:rFonts w:ascii="Arial" w:hAnsi="Arial" w:cs="Arial"/>
                        <w:b/>
                        <w:sz w:val="20"/>
                        <w:szCs w:val="20"/>
                      </w:rPr>
                    </w:pPr>
                    <w:r w:rsidRPr="00FF0ED9">
                      <w:rPr>
                        <w:rFonts w:ascii="Arial" w:hAnsi="Arial" w:cs="Arial"/>
                        <w:b/>
                        <w:sz w:val="20"/>
                        <w:szCs w:val="20"/>
                      </w:rPr>
                      <w:t>CNPJ: 04.805.882/0001-13</w:t>
                    </w:r>
                  </w:p>
                  <w:p w14:paraId="7AB7047B" w14:textId="77777777" w:rsidR="009755E4" w:rsidRPr="00FF0ED9" w:rsidRDefault="009755E4" w:rsidP="009755E4">
                    <w:pPr>
                      <w:ind w:left="-567"/>
                      <w:jc w:val="center"/>
                      <w:rPr>
                        <w:rFonts w:ascii="Arial" w:hAnsi="Arial" w:cs="Arial"/>
                        <w:b/>
                        <w:sz w:val="20"/>
                        <w:szCs w:val="20"/>
                      </w:rPr>
                    </w:pPr>
                    <w:r w:rsidRPr="00FF0ED9">
                      <w:rPr>
                        <w:rFonts w:ascii="Arial" w:hAnsi="Arial" w:cs="Arial"/>
                        <w:b/>
                        <w:sz w:val="20"/>
                        <w:szCs w:val="20"/>
                      </w:rPr>
                      <w:t>“DEPARTAMENTO DE LICITAÇÕES”</w:t>
                    </w:r>
                  </w:p>
                </w:txbxContent>
              </v:textbox>
            </v:shape>
          </w:pict>
        </mc:Fallback>
      </mc:AlternateContent>
    </w:r>
    <w:r w:rsidR="009755E4" w:rsidRPr="00EC6529">
      <w:rPr>
        <w:noProof/>
        <w:sz w:val="18"/>
        <w:szCs w:val="18"/>
      </w:rPr>
      <w:drawing>
        <wp:inline distT="0" distB="0" distL="0" distR="0" wp14:anchorId="0358B437" wp14:editId="22ED731D">
          <wp:extent cx="1165860" cy="922020"/>
          <wp:effectExtent l="0" t="0" r="0" b="0"/>
          <wp:docPr id="1256601158" name="Imagem 5" descr="http://www.saude.sc.gov.br/noticias/logomarcas/logosus_vetoriz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http://www.saude.sc.gov.br/noticias/logomarcas/logosus_vetorizad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5860" cy="922020"/>
                  </a:xfrm>
                  <a:prstGeom prst="rect">
                    <a:avLst/>
                  </a:prstGeom>
                  <a:noFill/>
                  <a:ln>
                    <a:noFill/>
                  </a:ln>
                </pic:spPr>
              </pic:pic>
            </a:graphicData>
          </a:graphic>
        </wp:inline>
      </w:drawing>
    </w:r>
  </w:p>
  <w:p w14:paraId="5EC7289F" w14:textId="77777777" w:rsidR="009F483F" w:rsidRDefault="009F483F">
    <w:pPr>
      <w:pStyle w:val="Corpodetexto"/>
      <w:spacing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213C8"/>
    <w:multiLevelType w:val="hybridMultilevel"/>
    <w:tmpl w:val="2EAE0FC6"/>
    <w:lvl w:ilvl="0" w:tplc="712AF77A">
      <w:start w:val="1"/>
      <w:numFmt w:val="decimal"/>
      <w:lvlText w:val="%1."/>
      <w:lvlJc w:val="left"/>
      <w:pPr>
        <w:ind w:left="105" w:hanging="204"/>
      </w:pPr>
      <w:rPr>
        <w:rFonts w:ascii="Calibri" w:eastAsia="Calibri" w:hAnsi="Calibri" w:cs="Calibri" w:hint="default"/>
        <w:b w:val="0"/>
        <w:bCs w:val="0"/>
        <w:i w:val="0"/>
        <w:iCs w:val="0"/>
        <w:spacing w:val="-1"/>
        <w:w w:val="99"/>
        <w:sz w:val="20"/>
        <w:szCs w:val="20"/>
        <w:lang w:val="pt-PT" w:eastAsia="en-US" w:bidi="ar-SA"/>
      </w:rPr>
    </w:lvl>
    <w:lvl w:ilvl="1" w:tplc="A30468FC">
      <w:numFmt w:val="bullet"/>
      <w:lvlText w:val="•"/>
      <w:lvlJc w:val="left"/>
      <w:pPr>
        <w:ind w:left="531" w:hanging="204"/>
      </w:pPr>
      <w:rPr>
        <w:rFonts w:hint="default"/>
        <w:lang w:val="pt-PT" w:eastAsia="en-US" w:bidi="ar-SA"/>
      </w:rPr>
    </w:lvl>
    <w:lvl w:ilvl="2" w:tplc="0C2E801C">
      <w:numFmt w:val="bullet"/>
      <w:lvlText w:val="•"/>
      <w:lvlJc w:val="left"/>
      <w:pPr>
        <w:ind w:left="962" w:hanging="204"/>
      </w:pPr>
      <w:rPr>
        <w:rFonts w:hint="default"/>
        <w:lang w:val="pt-PT" w:eastAsia="en-US" w:bidi="ar-SA"/>
      </w:rPr>
    </w:lvl>
    <w:lvl w:ilvl="3" w:tplc="378C5D72">
      <w:numFmt w:val="bullet"/>
      <w:lvlText w:val="•"/>
      <w:lvlJc w:val="left"/>
      <w:pPr>
        <w:ind w:left="1393" w:hanging="204"/>
      </w:pPr>
      <w:rPr>
        <w:rFonts w:hint="default"/>
        <w:lang w:val="pt-PT" w:eastAsia="en-US" w:bidi="ar-SA"/>
      </w:rPr>
    </w:lvl>
    <w:lvl w:ilvl="4" w:tplc="70968DA6">
      <w:numFmt w:val="bullet"/>
      <w:lvlText w:val="•"/>
      <w:lvlJc w:val="left"/>
      <w:pPr>
        <w:ind w:left="1824" w:hanging="204"/>
      </w:pPr>
      <w:rPr>
        <w:rFonts w:hint="default"/>
        <w:lang w:val="pt-PT" w:eastAsia="en-US" w:bidi="ar-SA"/>
      </w:rPr>
    </w:lvl>
    <w:lvl w:ilvl="5" w:tplc="921A9C42">
      <w:numFmt w:val="bullet"/>
      <w:lvlText w:val="•"/>
      <w:lvlJc w:val="left"/>
      <w:pPr>
        <w:ind w:left="2255" w:hanging="204"/>
      </w:pPr>
      <w:rPr>
        <w:rFonts w:hint="default"/>
        <w:lang w:val="pt-PT" w:eastAsia="en-US" w:bidi="ar-SA"/>
      </w:rPr>
    </w:lvl>
    <w:lvl w:ilvl="6" w:tplc="1270A730">
      <w:numFmt w:val="bullet"/>
      <w:lvlText w:val="•"/>
      <w:lvlJc w:val="left"/>
      <w:pPr>
        <w:ind w:left="2686" w:hanging="204"/>
      </w:pPr>
      <w:rPr>
        <w:rFonts w:hint="default"/>
        <w:lang w:val="pt-PT" w:eastAsia="en-US" w:bidi="ar-SA"/>
      </w:rPr>
    </w:lvl>
    <w:lvl w:ilvl="7" w:tplc="46626E76">
      <w:numFmt w:val="bullet"/>
      <w:lvlText w:val="•"/>
      <w:lvlJc w:val="left"/>
      <w:pPr>
        <w:ind w:left="3117" w:hanging="204"/>
      </w:pPr>
      <w:rPr>
        <w:rFonts w:hint="default"/>
        <w:lang w:val="pt-PT" w:eastAsia="en-US" w:bidi="ar-SA"/>
      </w:rPr>
    </w:lvl>
    <w:lvl w:ilvl="8" w:tplc="0F36DFAE">
      <w:numFmt w:val="bullet"/>
      <w:lvlText w:val="•"/>
      <w:lvlJc w:val="left"/>
      <w:pPr>
        <w:ind w:left="3548" w:hanging="204"/>
      </w:pPr>
      <w:rPr>
        <w:rFonts w:hint="default"/>
        <w:lang w:val="pt-PT" w:eastAsia="en-US" w:bidi="ar-SA"/>
      </w:rPr>
    </w:lvl>
  </w:abstractNum>
  <w:abstractNum w:abstractNumId="1" w15:restartNumberingAfterBreak="0">
    <w:nsid w:val="00EF00DC"/>
    <w:multiLevelType w:val="hybridMultilevel"/>
    <w:tmpl w:val="4F1E9914"/>
    <w:lvl w:ilvl="0" w:tplc="25269966">
      <w:start w:val="1"/>
      <w:numFmt w:val="decimal"/>
      <w:lvlText w:val="%1."/>
      <w:lvlJc w:val="left"/>
      <w:pPr>
        <w:ind w:left="191" w:hanging="219"/>
        <w:jc w:val="right"/>
      </w:pPr>
      <w:rPr>
        <w:rFonts w:ascii="Calibri" w:eastAsia="Calibri" w:hAnsi="Calibri" w:cs="Calibri" w:hint="default"/>
        <w:b w:val="0"/>
        <w:bCs w:val="0"/>
        <w:i w:val="0"/>
        <w:iCs w:val="0"/>
        <w:spacing w:val="0"/>
        <w:w w:val="100"/>
        <w:sz w:val="22"/>
        <w:szCs w:val="22"/>
        <w:lang w:val="pt-PT" w:eastAsia="en-US" w:bidi="ar-SA"/>
      </w:rPr>
    </w:lvl>
    <w:lvl w:ilvl="1" w:tplc="59E62EF8">
      <w:numFmt w:val="bullet"/>
      <w:lvlText w:val="•"/>
      <w:lvlJc w:val="left"/>
      <w:pPr>
        <w:ind w:left="621" w:hanging="219"/>
      </w:pPr>
      <w:rPr>
        <w:rFonts w:hint="default"/>
        <w:lang w:val="pt-PT" w:eastAsia="en-US" w:bidi="ar-SA"/>
      </w:rPr>
    </w:lvl>
    <w:lvl w:ilvl="2" w:tplc="35542F88">
      <w:numFmt w:val="bullet"/>
      <w:lvlText w:val="•"/>
      <w:lvlJc w:val="left"/>
      <w:pPr>
        <w:ind w:left="1042" w:hanging="219"/>
      </w:pPr>
      <w:rPr>
        <w:rFonts w:hint="default"/>
        <w:lang w:val="pt-PT" w:eastAsia="en-US" w:bidi="ar-SA"/>
      </w:rPr>
    </w:lvl>
    <w:lvl w:ilvl="3" w:tplc="BE58A54A">
      <w:numFmt w:val="bullet"/>
      <w:lvlText w:val="•"/>
      <w:lvlJc w:val="left"/>
      <w:pPr>
        <w:ind w:left="1463" w:hanging="219"/>
      </w:pPr>
      <w:rPr>
        <w:rFonts w:hint="default"/>
        <w:lang w:val="pt-PT" w:eastAsia="en-US" w:bidi="ar-SA"/>
      </w:rPr>
    </w:lvl>
    <w:lvl w:ilvl="4" w:tplc="9FAE60BA">
      <w:numFmt w:val="bullet"/>
      <w:lvlText w:val="•"/>
      <w:lvlJc w:val="left"/>
      <w:pPr>
        <w:ind w:left="1885" w:hanging="219"/>
      </w:pPr>
      <w:rPr>
        <w:rFonts w:hint="default"/>
        <w:lang w:val="pt-PT" w:eastAsia="en-US" w:bidi="ar-SA"/>
      </w:rPr>
    </w:lvl>
    <w:lvl w:ilvl="5" w:tplc="4D507034">
      <w:numFmt w:val="bullet"/>
      <w:lvlText w:val="•"/>
      <w:lvlJc w:val="left"/>
      <w:pPr>
        <w:ind w:left="2306" w:hanging="219"/>
      </w:pPr>
      <w:rPr>
        <w:rFonts w:hint="default"/>
        <w:lang w:val="pt-PT" w:eastAsia="en-US" w:bidi="ar-SA"/>
      </w:rPr>
    </w:lvl>
    <w:lvl w:ilvl="6" w:tplc="E04EA4D0">
      <w:numFmt w:val="bullet"/>
      <w:lvlText w:val="•"/>
      <w:lvlJc w:val="left"/>
      <w:pPr>
        <w:ind w:left="2727" w:hanging="219"/>
      </w:pPr>
      <w:rPr>
        <w:rFonts w:hint="default"/>
        <w:lang w:val="pt-PT" w:eastAsia="en-US" w:bidi="ar-SA"/>
      </w:rPr>
    </w:lvl>
    <w:lvl w:ilvl="7" w:tplc="5E28C34C">
      <w:numFmt w:val="bullet"/>
      <w:lvlText w:val="•"/>
      <w:lvlJc w:val="left"/>
      <w:pPr>
        <w:ind w:left="3149" w:hanging="219"/>
      </w:pPr>
      <w:rPr>
        <w:rFonts w:hint="default"/>
        <w:lang w:val="pt-PT" w:eastAsia="en-US" w:bidi="ar-SA"/>
      </w:rPr>
    </w:lvl>
    <w:lvl w:ilvl="8" w:tplc="C2DE5324">
      <w:numFmt w:val="bullet"/>
      <w:lvlText w:val="•"/>
      <w:lvlJc w:val="left"/>
      <w:pPr>
        <w:ind w:left="3570" w:hanging="219"/>
      </w:pPr>
      <w:rPr>
        <w:rFonts w:hint="default"/>
        <w:lang w:val="pt-PT" w:eastAsia="en-US" w:bidi="ar-SA"/>
      </w:rPr>
    </w:lvl>
  </w:abstractNum>
  <w:abstractNum w:abstractNumId="2" w15:restartNumberingAfterBreak="0">
    <w:nsid w:val="038B28FC"/>
    <w:multiLevelType w:val="multilevel"/>
    <w:tmpl w:val="03FC4A9C"/>
    <w:lvl w:ilvl="0">
      <w:start w:val="1"/>
      <w:numFmt w:val="decimal"/>
      <w:lvlText w:val="%1."/>
      <w:lvlJc w:val="left"/>
      <w:pPr>
        <w:ind w:left="2875" w:hanging="387"/>
        <w:jc w:val="right"/>
      </w:pPr>
      <w:rPr>
        <w:rFonts w:ascii="Times New Roman" w:eastAsia="Times New Roman" w:hAnsi="Times New Roman" w:cs="Times New Roman" w:hint="default"/>
        <w:b/>
        <w:bCs/>
        <w:i w:val="0"/>
        <w:iCs w:val="0"/>
        <w:spacing w:val="0"/>
        <w:w w:val="99"/>
        <w:sz w:val="24"/>
        <w:szCs w:val="24"/>
        <w:shd w:val="clear" w:color="auto" w:fill="BDBDBD"/>
        <w:lang w:val="pt-PT" w:eastAsia="en-US" w:bidi="ar-SA"/>
      </w:rPr>
    </w:lvl>
    <w:lvl w:ilvl="1">
      <w:start w:val="1"/>
      <w:numFmt w:val="decimal"/>
      <w:lvlText w:val="%1.%2."/>
      <w:lvlJc w:val="left"/>
      <w:pPr>
        <w:ind w:left="3307" w:hanging="1323"/>
        <w:jc w:val="right"/>
      </w:pPr>
      <w:rPr>
        <w:rFonts w:ascii="Calibri" w:eastAsia="Calibri" w:hAnsi="Calibri" w:cs="Calibri" w:hint="default"/>
        <w:b w:val="0"/>
        <w:bCs w:val="0"/>
        <w:i w:val="0"/>
        <w:iCs w:val="0"/>
        <w:spacing w:val="-2"/>
        <w:w w:val="95"/>
        <w:sz w:val="22"/>
        <w:szCs w:val="22"/>
        <w:lang w:val="pt-PT" w:eastAsia="en-US" w:bidi="ar-SA"/>
      </w:rPr>
    </w:lvl>
    <w:lvl w:ilvl="2">
      <w:numFmt w:val="bullet"/>
      <w:lvlText w:val="•"/>
      <w:lvlJc w:val="left"/>
      <w:pPr>
        <w:ind w:left="3300" w:hanging="1323"/>
      </w:pPr>
      <w:rPr>
        <w:rFonts w:hint="default"/>
        <w:lang w:val="pt-PT" w:eastAsia="en-US" w:bidi="ar-SA"/>
      </w:rPr>
    </w:lvl>
    <w:lvl w:ilvl="3">
      <w:numFmt w:val="bullet"/>
      <w:lvlText w:val="•"/>
      <w:lvlJc w:val="left"/>
      <w:pPr>
        <w:ind w:left="4321" w:hanging="1323"/>
      </w:pPr>
      <w:rPr>
        <w:rFonts w:hint="default"/>
        <w:lang w:val="pt-PT" w:eastAsia="en-US" w:bidi="ar-SA"/>
      </w:rPr>
    </w:lvl>
    <w:lvl w:ilvl="4">
      <w:numFmt w:val="bullet"/>
      <w:lvlText w:val="•"/>
      <w:lvlJc w:val="left"/>
      <w:pPr>
        <w:ind w:left="5343" w:hanging="1323"/>
      </w:pPr>
      <w:rPr>
        <w:rFonts w:hint="default"/>
        <w:lang w:val="pt-PT" w:eastAsia="en-US" w:bidi="ar-SA"/>
      </w:rPr>
    </w:lvl>
    <w:lvl w:ilvl="5">
      <w:numFmt w:val="bullet"/>
      <w:lvlText w:val="•"/>
      <w:lvlJc w:val="left"/>
      <w:pPr>
        <w:ind w:left="6365" w:hanging="1323"/>
      </w:pPr>
      <w:rPr>
        <w:rFonts w:hint="default"/>
        <w:lang w:val="pt-PT" w:eastAsia="en-US" w:bidi="ar-SA"/>
      </w:rPr>
    </w:lvl>
    <w:lvl w:ilvl="6">
      <w:numFmt w:val="bullet"/>
      <w:lvlText w:val="•"/>
      <w:lvlJc w:val="left"/>
      <w:pPr>
        <w:ind w:left="7387" w:hanging="1323"/>
      </w:pPr>
      <w:rPr>
        <w:rFonts w:hint="default"/>
        <w:lang w:val="pt-PT" w:eastAsia="en-US" w:bidi="ar-SA"/>
      </w:rPr>
    </w:lvl>
    <w:lvl w:ilvl="7">
      <w:numFmt w:val="bullet"/>
      <w:lvlText w:val="•"/>
      <w:lvlJc w:val="left"/>
      <w:pPr>
        <w:ind w:left="8409" w:hanging="1323"/>
      </w:pPr>
      <w:rPr>
        <w:rFonts w:hint="default"/>
        <w:lang w:val="pt-PT" w:eastAsia="en-US" w:bidi="ar-SA"/>
      </w:rPr>
    </w:lvl>
    <w:lvl w:ilvl="8">
      <w:numFmt w:val="bullet"/>
      <w:lvlText w:val="•"/>
      <w:lvlJc w:val="left"/>
      <w:pPr>
        <w:ind w:left="9431" w:hanging="1323"/>
      </w:pPr>
      <w:rPr>
        <w:rFonts w:hint="default"/>
        <w:lang w:val="pt-PT" w:eastAsia="en-US" w:bidi="ar-SA"/>
      </w:rPr>
    </w:lvl>
  </w:abstractNum>
  <w:abstractNum w:abstractNumId="3" w15:restartNumberingAfterBreak="0">
    <w:nsid w:val="04205CF5"/>
    <w:multiLevelType w:val="hybridMultilevel"/>
    <w:tmpl w:val="DA6CE4CE"/>
    <w:lvl w:ilvl="0" w:tplc="7176310E">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766230C4">
      <w:numFmt w:val="bullet"/>
      <w:lvlText w:val="•"/>
      <w:lvlJc w:val="left"/>
      <w:pPr>
        <w:ind w:left="539" w:hanging="197"/>
      </w:pPr>
      <w:rPr>
        <w:rFonts w:hint="default"/>
        <w:lang w:val="pt-PT" w:eastAsia="en-US" w:bidi="ar-SA"/>
      </w:rPr>
    </w:lvl>
    <w:lvl w:ilvl="2" w:tplc="2568894A">
      <w:numFmt w:val="bullet"/>
      <w:lvlText w:val="•"/>
      <w:lvlJc w:val="left"/>
      <w:pPr>
        <w:ind w:left="979" w:hanging="197"/>
      </w:pPr>
      <w:rPr>
        <w:rFonts w:hint="default"/>
        <w:lang w:val="pt-PT" w:eastAsia="en-US" w:bidi="ar-SA"/>
      </w:rPr>
    </w:lvl>
    <w:lvl w:ilvl="3" w:tplc="7DB61B52">
      <w:numFmt w:val="bullet"/>
      <w:lvlText w:val="•"/>
      <w:lvlJc w:val="left"/>
      <w:pPr>
        <w:ind w:left="1418" w:hanging="197"/>
      </w:pPr>
      <w:rPr>
        <w:rFonts w:hint="default"/>
        <w:lang w:val="pt-PT" w:eastAsia="en-US" w:bidi="ar-SA"/>
      </w:rPr>
    </w:lvl>
    <w:lvl w:ilvl="4" w:tplc="9D3EC980">
      <w:numFmt w:val="bullet"/>
      <w:lvlText w:val="•"/>
      <w:lvlJc w:val="left"/>
      <w:pPr>
        <w:ind w:left="1858" w:hanging="197"/>
      </w:pPr>
      <w:rPr>
        <w:rFonts w:hint="default"/>
        <w:lang w:val="pt-PT" w:eastAsia="en-US" w:bidi="ar-SA"/>
      </w:rPr>
    </w:lvl>
    <w:lvl w:ilvl="5" w:tplc="CCDC8E78">
      <w:numFmt w:val="bullet"/>
      <w:lvlText w:val="•"/>
      <w:lvlJc w:val="left"/>
      <w:pPr>
        <w:ind w:left="2297" w:hanging="197"/>
      </w:pPr>
      <w:rPr>
        <w:rFonts w:hint="default"/>
        <w:lang w:val="pt-PT" w:eastAsia="en-US" w:bidi="ar-SA"/>
      </w:rPr>
    </w:lvl>
    <w:lvl w:ilvl="6" w:tplc="220A1A22">
      <w:numFmt w:val="bullet"/>
      <w:lvlText w:val="•"/>
      <w:lvlJc w:val="left"/>
      <w:pPr>
        <w:ind w:left="2737" w:hanging="197"/>
      </w:pPr>
      <w:rPr>
        <w:rFonts w:hint="default"/>
        <w:lang w:val="pt-PT" w:eastAsia="en-US" w:bidi="ar-SA"/>
      </w:rPr>
    </w:lvl>
    <w:lvl w:ilvl="7" w:tplc="EE06E1E6">
      <w:numFmt w:val="bullet"/>
      <w:lvlText w:val="•"/>
      <w:lvlJc w:val="left"/>
      <w:pPr>
        <w:ind w:left="3176" w:hanging="197"/>
      </w:pPr>
      <w:rPr>
        <w:rFonts w:hint="default"/>
        <w:lang w:val="pt-PT" w:eastAsia="en-US" w:bidi="ar-SA"/>
      </w:rPr>
    </w:lvl>
    <w:lvl w:ilvl="8" w:tplc="DB20DABC">
      <w:numFmt w:val="bullet"/>
      <w:lvlText w:val="•"/>
      <w:lvlJc w:val="left"/>
      <w:pPr>
        <w:ind w:left="3616" w:hanging="197"/>
      </w:pPr>
      <w:rPr>
        <w:rFonts w:hint="default"/>
        <w:lang w:val="pt-PT" w:eastAsia="en-US" w:bidi="ar-SA"/>
      </w:rPr>
    </w:lvl>
  </w:abstractNum>
  <w:abstractNum w:abstractNumId="4" w15:restartNumberingAfterBreak="0">
    <w:nsid w:val="0574629E"/>
    <w:multiLevelType w:val="hybridMultilevel"/>
    <w:tmpl w:val="208C232C"/>
    <w:lvl w:ilvl="0" w:tplc="AA787036">
      <w:numFmt w:val="bullet"/>
      <w:lvlText w:val="-"/>
      <w:lvlJc w:val="left"/>
      <w:pPr>
        <w:ind w:left="-3" w:hanging="180"/>
      </w:pPr>
      <w:rPr>
        <w:rFonts w:ascii="Calibri" w:eastAsia="Calibri" w:hAnsi="Calibri" w:cs="Calibri" w:hint="default"/>
        <w:b w:val="0"/>
        <w:bCs w:val="0"/>
        <w:i w:val="0"/>
        <w:iCs w:val="0"/>
        <w:spacing w:val="0"/>
        <w:w w:val="99"/>
        <w:sz w:val="20"/>
        <w:szCs w:val="20"/>
        <w:lang w:val="pt-PT" w:eastAsia="en-US" w:bidi="ar-SA"/>
      </w:rPr>
    </w:lvl>
    <w:lvl w:ilvl="1" w:tplc="4E34AE5C">
      <w:numFmt w:val="bullet"/>
      <w:lvlText w:val="•"/>
      <w:lvlJc w:val="left"/>
      <w:pPr>
        <w:ind w:left="426" w:hanging="180"/>
      </w:pPr>
      <w:rPr>
        <w:rFonts w:hint="default"/>
        <w:lang w:val="pt-PT" w:eastAsia="en-US" w:bidi="ar-SA"/>
      </w:rPr>
    </w:lvl>
    <w:lvl w:ilvl="2" w:tplc="9AAEB0CE">
      <w:numFmt w:val="bullet"/>
      <w:lvlText w:val="•"/>
      <w:lvlJc w:val="left"/>
      <w:pPr>
        <w:ind w:left="853" w:hanging="180"/>
      </w:pPr>
      <w:rPr>
        <w:rFonts w:hint="default"/>
        <w:lang w:val="pt-PT" w:eastAsia="en-US" w:bidi="ar-SA"/>
      </w:rPr>
    </w:lvl>
    <w:lvl w:ilvl="3" w:tplc="70E8DF58">
      <w:numFmt w:val="bullet"/>
      <w:lvlText w:val="•"/>
      <w:lvlJc w:val="left"/>
      <w:pPr>
        <w:ind w:left="1280" w:hanging="180"/>
      </w:pPr>
      <w:rPr>
        <w:rFonts w:hint="default"/>
        <w:lang w:val="pt-PT" w:eastAsia="en-US" w:bidi="ar-SA"/>
      </w:rPr>
    </w:lvl>
    <w:lvl w:ilvl="4" w:tplc="DF4CE420">
      <w:numFmt w:val="bullet"/>
      <w:lvlText w:val="•"/>
      <w:lvlJc w:val="left"/>
      <w:pPr>
        <w:ind w:left="1707" w:hanging="180"/>
      </w:pPr>
      <w:rPr>
        <w:rFonts w:hint="default"/>
        <w:lang w:val="pt-PT" w:eastAsia="en-US" w:bidi="ar-SA"/>
      </w:rPr>
    </w:lvl>
    <w:lvl w:ilvl="5" w:tplc="53E84404">
      <w:numFmt w:val="bullet"/>
      <w:lvlText w:val="•"/>
      <w:lvlJc w:val="left"/>
      <w:pPr>
        <w:ind w:left="2134" w:hanging="180"/>
      </w:pPr>
      <w:rPr>
        <w:rFonts w:hint="default"/>
        <w:lang w:val="pt-PT" w:eastAsia="en-US" w:bidi="ar-SA"/>
      </w:rPr>
    </w:lvl>
    <w:lvl w:ilvl="6" w:tplc="BFACA668">
      <w:numFmt w:val="bullet"/>
      <w:lvlText w:val="•"/>
      <w:lvlJc w:val="left"/>
      <w:pPr>
        <w:ind w:left="2561" w:hanging="180"/>
      </w:pPr>
      <w:rPr>
        <w:rFonts w:hint="default"/>
        <w:lang w:val="pt-PT" w:eastAsia="en-US" w:bidi="ar-SA"/>
      </w:rPr>
    </w:lvl>
    <w:lvl w:ilvl="7" w:tplc="6F1638B6">
      <w:numFmt w:val="bullet"/>
      <w:lvlText w:val="•"/>
      <w:lvlJc w:val="left"/>
      <w:pPr>
        <w:ind w:left="2988" w:hanging="180"/>
      </w:pPr>
      <w:rPr>
        <w:rFonts w:hint="default"/>
        <w:lang w:val="pt-PT" w:eastAsia="en-US" w:bidi="ar-SA"/>
      </w:rPr>
    </w:lvl>
    <w:lvl w:ilvl="8" w:tplc="24285402">
      <w:numFmt w:val="bullet"/>
      <w:lvlText w:val="•"/>
      <w:lvlJc w:val="left"/>
      <w:pPr>
        <w:ind w:left="3415" w:hanging="180"/>
      </w:pPr>
      <w:rPr>
        <w:rFonts w:hint="default"/>
        <w:lang w:val="pt-PT" w:eastAsia="en-US" w:bidi="ar-SA"/>
      </w:rPr>
    </w:lvl>
  </w:abstractNum>
  <w:abstractNum w:abstractNumId="5" w15:restartNumberingAfterBreak="0">
    <w:nsid w:val="057750C3"/>
    <w:multiLevelType w:val="hybridMultilevel"/>
    <w:tmpl w:val="39CCDB10"/>
    <w:lvl w:ilvl="0" w:tplc="913C3B5E">
      <w:start w:val="2"/>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0F06C52C">
      <w:numFmt w:val="bullet"/>
      <w:lvlText w:val="•"/>
      <w:lvlJc w:val="left"/>
      <w:pPr>
        <w:ind w:left="726" w:hanging="219"/>
      </w:pPr>
      <w:rPr>
        <w:rFonts w:hint="default"/>
        <w:lang w:val="pt-PT" w:eastAsia="en-US" w:bidi="ar-SA"/>
      </w:rPr>
    </w:lvl>
    <w:lvl w:ilvl="2" w:tplc="B96E5398">
      <w:numFmt w:val="bullet"/>
      <w:lvlText w:val="•"/>
      <w:lvlJc w:val="left"/>
      <w:pPr>
        <w:ind w:left="1132" w:hanging="219"/>
      </w:pPr>
      <w:rPr>
        <w:rFonts w:hint="default"/>
        <w:lang w:val="pt-PT" w:eastAsia="en-US" w:bidi="ar-SA"/>
      </w:rPr>
    </w:lvl>
    <w:lvl w:ilvl="3" w:tplc="7B82903C">
      <w:numFmt w:val="bullet"/>
      <w:lvlText w:val="•"/>
      <w:lvlJc w:val="left"/>
      <w:pPr>
        <w:ind w:left="1538" w:hanging="219"/>
      </w:pPr>
      <w:rPr>
        <w:rFonts w:hint="default"/>
        <w:lang w:val="pt-PT" w:eastAsia="en-US" w:bidi="ar-SA"/>
      </w:rPr>
    </w:lvl>
    <w:lvl w:ilvl="4" w:tplc="FAFC3590">
      <w:numFmt w:val="bullet"/>
      <w:lvlText w:val="•"/>
      <w:lvlJc w:val="left"/>
      <w:pPr>
        <w:ind w:left="1944" w:hanging="219"/>
      </w:pPr>
      <w:rPr>
        <w:rFonts w:hint="default"/>
        <w:lang w:val="pt-PT" w:eastAsia="en-US" w:bidi="ar-SA"/>
      </w:rPr>
    </w:lvl>
    <w:lvl w:ilvl="5" w:tplc="459CF35E">
      <w:numFmt w:val="bullet"/>
      <w:lvlText w:val="•"/>
      <w:lvlJc w:val="left"/>
      <w:pPr>
        <w:ind w:left="2351" w:hanging="219"/>
      </w:pPr>
      <w:rPr>
        <w:rFonts w:hint="default"/>
        <w:lang w:val="pt-PT" w:eastAsia="en-US" w:bidi="ar-SA"/>
      </w:rPr>
    </w:lvl>
    <w:lvl w:ilvl="6" w:tplc="0444FE74">
      <w:numFmt w:val="bullet"/>
      <w:lvlText w:val="•"/>
      <w:lvlJc w:val="left"/>
      <w:pPr>
        <w:ind w:left="2757" w:hanging="219"/>
      </w:pPr>
      <w:rPr>
        <w:rFonts w:hint="default"/>
        <w:lang w:val="pt-PT" w:eastAsia="en-US" w:bidi="ar-SA"/>
      </w:rPr>
    </w:lvl>
    <w:lvl w:ilvl="7" w:tplc="6952CC98">
      <w:numFmt w:val="bullet"/>
      <w:lvlText w:val="•"/>
      <w:lvlJc w:val="left"/>
      <w:pPr>
        <w:ind w:left="3163" w:hanging="219"/>
      </w:pPr>
      <w:rPr>
        <w:rFonts w:hint="default"/>
        <w:lang w:val="pt-PT" w:eastAsia="en-US" w:bidi="ar-SA"/>
      </w:rPr>
    </w:lvl>
    <w:lvl w:ilvl="8" w:tplc="6746862C">
      <w:numFmt w:val="bullet"/>
      <w:lvlText w:val="•"/>
      <w:lvlJc w:val="left"/>
      <w:pPr>
        <w:ind w:left="3569" w:hanging="219"/>
      </w:pPr>
      <w:rPr>
        <w:rFonts w:hint="default"/>
        <w:lang w:val="pt-PT" w:eastAsia="en-US" w:bidi="ar-SA"/>
      </w:rPr>
    </w:lvl>
  </w:abstractNum>
  <w:abstractNum w:abstractNumId="6" w15:restartNumberingAfterBreak="0">
    <w:nsid w:val="05791EFE"/>
    <w:multiLevelType w:val="multilevel"/>
    <w:tmpl w:val="47FA9642"/>
    <w:lvl w:ilvl="0">
      <w:start w:val="6"/>
      <w:numFmt w:val="decimal"/>
      <w:lvlText w:val="%1-"/>
      <w:lvlJc w:val="left"/>
      <w:pPr>
        <w:ind w:left="1517" w:hanging="240"/>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1607" w:hanging="332"/>
      </w:pPr>
      <w:rPr>
        <w:rFonts w:hint="default"/>
        <w:spacing w:val="0"/>
        <w:w w:val="100"/>
        <w:lang w:val="pt-PT" w:eastAsia="en-US" w:bidi="ar-SA"/>
      </w:rPr>
    </w:lvl>
    <w:lvl w:ilvl="2">
      <w:numFmt w:val="bullet"/>
      <w:lvlText w:val="•"/>
      <w:lvlJc w:val="left"/>
      <w:pPr>
        <w:ind w:left="2697" w:hanging="332"/>
      </w:pPr>
      <w:rPr>
        <w:rFonts w:hint="default"/>
        <w:lang w:val="pt-PT" w:eastAsia="en-US" w:bidi="ar-SA"/>
      </w:rPr>
    </w:lvl>
    <w:lvl w:ilvl="3">
      <w:numFmt w:val="bullet"/>
      <w:lvlText w:val="•"/>
      <w:lvlJc w:val="left"/>
      <w:pPr>
        <w:ind w:left="3794" w:hanging="332"/>
      </w:pPr>
      <w:rPr>
        <w:rFonts w:hint="default"/>
        <w:lang w:val="pt-PT" w:eastAsia="en-US" w:bidi="ar-SA"/>
      </w:rPr>
    </w:lvl>
    <w:lvl w:ilvl="4">
      <w:numFmt w:val="bullet"/>
      <w:lvlText w:val="•"/>
      <w:lvlJc w:val="left"/>
      <w:pPr>
        <w:ind w:left="4891" w:hanging="332"/>
      </w:pPr>
      <w:rPr>
        <w:rFonts w:hint="default"/>
        <w:lang w:val="pt-PT" w:eastAsia="en-US" w:bidi="ar-SA"/>
      </w:rPr>
    </w:lvl>
    <w:lvl w:ilvl="5">
      <w:numFmt w:val="bullet"/>
      <w:lvlText w:val="•"/>
      <w:lvlJc w:val="left"/>
      <w:pPr>
        <w:ind w:left="5988" w:hanging="332"/>
      </w:pPr>
      <w:rPr>
        <w:rFonts w:hint="default"/>
        <w:lang w:val="pt-PT" w:eastAsia="en-US" w:bidi="ar-SA"/>
      </w:rPr>
    </w:lvl>
    <w:lvl w:ilvl="6">
      <w:numFmt w:val="bullet"/>
      <w:lvlText w:val="•"/>
      <w:lvlJc w:val="left"/>
      <w:pPr>
        <w:ind w:left="7086" w:hanging="332"/>
      </w:pPr>
      <w:rPr>
        <w:rFonts w:hint="default"/>
        <w:lang w:val="pt-PT" w:eastAsia="en-US" w:bidi="ar-SA"/>
      </w:rPr>
    </w:lvl>
    <w:lvl w:ilvl="7">
      <w:numFmt w:val="bullet"/>
      <w:lvlText w:val="•"/>
      <w:lvlJc w:val="left"/>
      <w:pPr>
        <w:ind w:left="8183" w:hanging="332"/>
      </w:pPr>
      <w:rPr>
        <w:rFonts w:hint="default"/>
        <w:lang w:val="pt-PT" w:eastAsia="en-US" w:bidi="ar-SA"/>
      </w:rPr>
    </w:lvl>
    <w:lvl w:ilvl="8">
      <w:numFmt w:val="bullet"/>
      <w:lvlText w:val="•"/>
      <w:lvlJc w:val="left"/>
      <w:pPr>
        <w:ind w:left="9280" w:hanging="332"/>
      </w:pPr>
      <w:rPr>
        <w:rFonts w:hint="default"/>
        <w:lang w:val="pt-PT" w:eastAsia="en-US" w:bidi="ar-SA"/>
      </w:rPr>
    </w:lvl>
  </w:abstractNum>
  <w:abstractNum w:abstractNumId="7" w15:restartNumberingAfterBreak="0">
    <w:nsid w:val="05DB488A"/>
    <w:multiLevelType w:val="hybridMultilevel"/>
    <w:tmpl w:val="0FA220A4"/>
    <w:lvl w:ilvl="0" w:tplc="97C2873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A85E946E">
      <w:numFmt w:val="bullet"/>
      <w:lvlText w:val="•"/>
      <w:lvlJc w:val="left"/>
      <w:pPr>
        <w:ind w:left="570" w:hanging="219"/>
      </w:pPr>
      <w:rPr>
        <w:rFonts w:hint="default"/>
        <w:lang w:val="pt-PT" w:eastAsia="en-US" w:bidi="ar-SA"/>
      </w:rPr>
    </w:lvl>
    <w:lvl w:ilvl="2" w:tplc="C77A315C">
      <w:numFmt w:val="bullet"/>
      <w:lvlText w:val="•"/>
      <w:lvlJc w:val="left"/>
      <w:pPr>
        <w:ind w:left="1000" w:hanging="219"/>
      </w:pPr>
      <w:rPr>
        <w:rFonts w:hint="default"/>
        <w:lang w:val="pt-PT" w:eastAsia="en-US" w:bidi="ar-SA"/>
      </w:rPr>
    </w:lvl>
    <w:lvl w:ilvl="3" w:tplc="ED50C78E">
      <w:numFmt w:val="bullet"/>
      <w:lvlText w:val="•"/>
      <w:lvlJc w:val="left"/>
      <w:pPr>
        <w:ind w:left="1431" w:hanging="219"/>
      </w:pPr>
      <w:rPr>
        <w:rFonts w:hint="default"/>
        <w:lang w:val="pt-PT" w:eastAsia="en-US" w:bidi="ar-SA"/>
      </w:rPr>
    </w:lvl>
    <w:lvl w:ilvl="4" w:tplc="2F149A12">
      <w:numFmt w:val="bullet"/>
      <w:lvlText w:val="•"/>
      <w:lvlJc w:val="left"/>
      <w:pPr>
        <w:ind w:left="1861" w:hanging="219"/>
      </w:pPr>
      <w:rPr>
        <w:rFonts w:hint="default"/>
        <w:lang w:val="pt-PT" w:eastAsia="en-US" w:bidi="ar-SA"/>
      </w:rPr>
    </w:lvl>
    <w:lvl w:ilvl="5" w:tplc="1E2CC800">
      <w:numFmt w:val="bullet"/>
      <w:lvlText w:val="•"/>
      <w:lvlJc w:val="left"/>
      <w:pPr>
        <w:ind w:left="2292" w:hanging="219"/>
      </w:pPr>
      <w:rPr>
        <w:rFonts w:hint="default"/>
        <w:lang w:val="pt-PT" w:eastAsia="en-US" w:bidi="ar-SA"/>
      </w:rPr>
    </w:lvl>
    <w:lvl w:ilvl="6" w:tplc="4A5E7A38">
      <w:numFmt w:val="bullet"/>
      <w:lvlText w:val="•"/>
      <w:lvlJc w:val="left"/>
      <w:pPr>
        <w:ind w:left="2722" w:hanging="219"/>
      </w:pPr>
      <w:rPr>
        <w:rFonts w:hint="default"/>
        <w:lang w:val="pt-PT" w:eastAsia="en-US" w:bidi="ar-SA"/>
      </w:rPr>
    </w:lvl>
    <w:lvl w:ilvl="7" w:tplc="17789B62">
      <w:numFmt w:val="bullet"/>
      <w:lvlText w:val="•"/>
      <w:lvlJc w:val="left"/>
      <w:pPr>
        <w:ind w:left="3152" w:hanging="219"/>
      </w:pPr>
      <w:rPr>
        <w:rFonts w:hint="default"/>
        <w:lang w:val="pt-PT" w:eastAsia="en-US" w:bidi="ar-SA"/>
      </w:rPr>
    </w:lvl>
    <w:lvl w:ilvl="8" w:tplc="A5F2BD08">
      <w:numFmt w:val="bullet"/>
      <w:lvlText w:val="•"/>
      <w:lvlJc w:val="left"/>
      <w:pPr>
        <w:ind w:left="3583" w:hanging="219"/>
      </w:pPr>
      <w:rPr>
        <w:rFonts w:hint="default"/>
        <w:lang w:val="pt-PT" w:eastAsia="en-US" w:bidi="ar-SA"/>
      </w:rPr>
    </w:lvl>
  </w:abstractNum>
  <w:abstractNum w:abstractNumId="8" w15:restartNumberingAfterBreak="0">
    <w:nsid w:val="06A10D14"/>
    <w:multiLevelType w:val="hybridMultilevel"/>
    <w:tmpl w:val="F4CA7F52"/>
    <w:lvl w:ilvl="0" w:tplc="DA7C8960">
      <w:start w:val="1"/>
      <w:numFmt w:val="upperRoman"/>
      <w:lvlText w:val="%1"/>
      <w:lvlJc w:val="left"/>
      <w:pPr>
        <w:ind w:left="175" w:hanging="106"/>
      </w:pPr>
      <w:rPr>
        <w:rFonts w:ascii="Calibri" w:eastAsia="Calibri" w:hAnsi="Calibri" w:cs="Calibri" w:hint="default"/>
        <w:b w:val="0"/>
        <w:bCs w:val="0"/>
        <w:i w:val="0"/>
        <w:iCs w:val="0"/>
        <w:spacing w:val="0"/>
        <w:w w:val="100"/>
        <w:sz w:val="22"/>
        <w:szCs w:val="22"/>
        <w:lang w:val="pt-PT" w:eastAsia="en-US" w:bidi="ar-SA"/>
      </w:rPr>
    </w:lvl>
    <w:lvl w:ilvl="1" w:tplc="ACA84502">
      <w:numFmt w:val="bullet"/>
      <w:lvlText w:val="•"/>
      <w:lvlJc w:val="left"/>
      <w:pPr>
        <w:ind w:left="1062" w:hanging="106"/>
      </w:pPr>
      <w:rPr>
        <w:rFonts w:hint="default"/>
        <w:lang w:val="pt-PT" w:eastAsia="en-US" w:bidi="ar-SA"/>
      </w:rPr>
    </w:lvl>
    <w:lvl w:ilvl="2" w:tplc="AC8C093C">
      <w:numFmt w:val="bullet"/>
      <w:lvlText w:val="•"/>
      <w:lvlJc w:val="left"/>
      <w:pPr>
        <w:ind w:left="1944" w:hanging="106"/>
      </w:pPr>
      <w:rPr>
        <w:rFonts w:hint="default"/>
        <w:lang w:val="pt-PT" w:eastAsia="en-US" w:bidi="ar-SA"/>
      </w:rPr>
    </w:lvl>
    <w:lvl w:ilvl="3" w:tplc="B1802370">
      <w:numFmt w:val="bullet"/>
      <w:lvlText w:val="•"/>
      <w:lvlJc w:val="left"/>
      <w:pPr>
        <w:ind w:left="2827" w:hanging="106"/>
      </w:pPr>
      <w:rPr>
        <w:rFonts w:hint="default"/>
        <w:lang w:val="pt-PT" w:eastAsia="en-US" w:bidi="ar-SA"/>
      </w:rPr>
    </w:lvl>
    <w:lvl w:ilvl="4" w:tplc="C65A0B3C">
      <w:numFmt w:val="bullet"/>
      <w:lvlText w:val="•"/>
      <w:lvlJc w:val="left"/>
      <w:pPr>
        <w:ind w:left="3709" w:hanging="106"/>
      </w:pPr>
      <w:rPr>
        <w:rFonts w:hint="default"/>
        <w:lang w:val="pt-PT" w:eastAsia="en-US" w:bidi="ar-SA"/>
      </w:rPr>
    </w:lvl>
    <w:lvl w:ilvl="5" w:tplc="74C049C2">
      <w:numFmt w:val="bullet"/>
      <w:lvlText w:val="•"/>
      <w:lvlJc w:val="left"/>
      <w:pPr>
        <w:ind w:left="4592" w:hanging="106"/>
      </w:pPr>
      <w:rPr>
        <w:rFonts w:hint="default"/>
        <w:lang w:val="pt-PT" w:eastAsia="en-US" w:bidi="ar-SA"/>
      </w:rPr>
    </w:lvl>
    <w:lvl w:ilvl="6" w:tplc="078CCAE8">
      <w:numFmt w:val="bullet"/>
      <w:lvlText w:val="•"/>
      <w:lvlJc w:val="left"/>
      <w:pPr>
        <w:ind w:left="5474" w:hanging="106"/>
      </w:pPr>
      <w:rPr>
        <w:rFonts w:hint="default"/>
        <w:lang w:val="pt-PT" w:eastAsia="en-US" w:bidi="ar-SA"/>
      </w:rPr>
    </w:lvl>
    <w:lvl w:ilvl="7" w:tplc="DA4A0B1A">
      <w:numFmt w:val="bullet"/>
      <w:lvlText w:val="•"/>
      <w:lvlJc w:val="left"/>
      <w:pPr>
        <w:ind w:left="6356" w:hanging="106"/>
      </w:pPr>
      <w:rPr>
        <w:rFonts w:hint="default"/>
        <w:lang w:val="pt-PT" w:eastAsia="en-US" w:bidi="ar-SA"/>
      </w:rPr>
    </w:lvl>
    <w:lvl w:ilvl="8" w:tplc="331E859E">
      <w:numFmt w:val="bullet"/>
      <w:lvlText w:val="•"/>
      <w:lvlJc w:val="left"/>
      <w:pPr>
        <w:ind w:left="7239" w:hanging="106"/>
      </w:pPr>
      <w:rPr>
        <w:rFonts w:hint="default"/>
        <w:lang w:val="pt-PT" w:eastAsia="en-US" w:bidi="ar-SA"/>
      </w:rPr>
    </w:lvl>
  </w:abstractNum>
  <w:abstractNum w:abstractNumId="9" w15:restartNumberingAfterBreak="0">
    <w:nsid w:val="09C33B89"/>
    <w:multiLevelType w:val="hybridMultilevel"/>
    <w:tmpl w:val="4FEC94A4"/>
    <w:lvl w:ilvl="0" w:tplc="CAC0AE86">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5DCCF20">
      <w:numFmt w:val="bullet"/>
      <w:lvlText w:val="•"/>
      <w:lvlJc w:val="left"/>
      <w:pPr>
        <w:ind w:left="459" w:hanging="118"/>
      </w:pPr>
      <w:rPr>
        <w:rFonts w:hint="default"/>
        <w:lang w:val="pt-PT" w:eastAsia="en-US" w:bidi="ar-SA"/>
      </w:rPr>
    </w:lvl>
    <w:lvl w:ilvl="2" w:tplc="AAC262E2">
      <w:numFmt w:val="bullet"/>
      <w:lvlText w:val="•"/>
      <w:lvlJc w:val="left"/>
      <w:pPr>
        <w:ind w:left="818" w:hanging="118"/>
      </w:pPr>
      <w:rPr>
        <w:rFonts w:hint="default"/>
        <w:lang w:val="pt-PT" w:eastAsia="en-US" w:bidi="ar-SA"/>
      </w:rPr>
    </w:lvl>
    <w:lvl w:ilvl="3" w:tplc="111A4F4C">
      <w:numFmt w:val="bullet"/>
      <w:lvlText w:val="•"/>
      <w:lvlJc w:val="left"/>
      <w:pPr>
        <w:ind w:left="1178" w:hanging="118"/>
      </w:pPr>
      <w:rPr>
        <w:rFonts w:hint="default"/>
        <w:lang w:val="pt-PT" w:eastAsia="en-US" w:bidi="ar-SA"/>
      </w:rPr>
    </w:lvl>
    <w:lvl w:ilvl="4" w:tplc="8CDC6C96">
      <w:numFmt w:val="bullet"/>
      <w:lvlText w:val="•"/>
      <w:lvlJc w:val="left"/>
      <w:pPr>
        <w:ind w:left="1537" w:hanging="118"/>
      </w:pPr>
      <w:rPr>
        <w:rFonts w:hint="default"/>
        <w:lang w:val="pt-PT" w:eastAsia="en-US" w:bidi="ar-SA"/>
      </w:rPr>
    </w:lvl>
    <w:lvl w:ilvl="5" w:tplc="25FC80E2">
      <w:numFmt w:val="bullet"/>
      <w:lvlText w:val="•"/>
      <w:lvlJc w:val="left"/>
      <w:pPr>
        <w:ind w:left="1897" w:hanging="118"/>
      </w:pPr>
      <w:rPr>
        <w:rFonts w:hint="default"/>
        <w:lang w:val="pt-PT" w:eastAsia="en-US" w:bidi="ar-SA"/>
      </w:rPr>
    </w:lvl>
    <w:lvl w:ilvl="6" w:tplc="F056A7E6">
      <w:numFmt w:val="bullet"/>
      <w:lvlText w:val="•"/>
      <w:lvlJc w:val="left"/>
      <w:pPr>
        <w:ind w:left="2256" w:hanging="118"/>
      </w:pPr>
      <w:rPr>
        <w:rFonts w:hint="default"/>
        <w:lang w:val="pt-PT" w:eastAsia="en-US" w:bidi="ar-SA"/>
      </w:rPr>
    </w:lvl>
    <w:lvl w:ilvl="7" w:tplc="97CAAAA0">
      <w:numFmt w:val="bullet"/>
      <w:lvlText w:val="•"/>
      <w:lvlJc w:val="left"/>
      <w:pPr>
        <w:ind w:left="2615" w:hanging="118"/>
      </w:pPr>
      <w:rPr>
        <w:rFonts w:hint="default"/>
        <w:lang w:val="pt-PT" w:eastAsia="en-US" w:bidi="ar-SA"/>
      </w:rPr>
    </w:lvl>
    <w:lvl w:ilvl="8" w:tplc="619AE7EA">
      <w:numFmt w:val="bullet"/>
      <w:lvlText w:val="•"/>
      <w:lvlJc w:val="left"/>
      <w:pPr>
        <w:ind w:left="2975" w:hanging="118"/>
      </w:pPr>
      <w:rPr>
        <w:rFonts w:hint="default"/>
        <w:lang w:val="pt-PT" w:eastAsia="en-US" w:bidi="ar-SA"/>
      </w:rPr>
    </w:lvl>
  </w:abstractNum>
  <w:abstractNum w:abstractNumId="10" w15:restartNumberingAfterBreak="0">
    <w:nsid w:val="0C1C3BDE"/>
    <w:multiLevelType w:val="hybridMultilevel"/>
    <w:tmpl w:val="E94CA6A4"/>
    <w:lvl w:ilvl="0" w:tplc="62E2181A">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A880166">
      <w:numFmt w:val="bullet"/>
      <w:lvlText w:val="•"/>
      <w:lvlJc w:val="left"/>
      <w:pPr>
        <w:ind w:left="459" w:hanging="118"/>
      </w:pPr>
      <w:rPr>
        <w:rFonts w:hint="default"/>
        <w:lang w:val="pt-PT" w:eastAsia="en-US" w:bidi="ar-SA"/>
      </w:rPr>
    </w:lvl>
    <w:lvl w:ilvl="2" w:tplc="0DD60754">
      <w:numFmt w:val="bullet"/>
      <w:lvlText w:val="•"/>
      <w:lvlJc w:val="left"/>
      <w:pPr>
        <w:ind w:left="818" w:hanging="118"/>
      </w:pPr>
      <w:rPr>
        <w:rFonts w:hint="default"/>
        <w:lang w:val="pt-PT" w:eastAsia="en-US" w:bidi="ar-SA"/>
      </w:rPr>
    </w:lvl>
    <w:lvl w:ilvl="3" w:tplc="99CCBAA2">
      <w:numFmt w:val="bullet"/>
      <w:lvlText w:val="•"/>
      <w:lvlJc w:val="left"/>
      <w:pPr>
        <w:ind w:left="1178" w:hanging="118"/>
      </w:pPr>
      <w:rPr>
        <w:rFonts w:hint="default"/>
        <w:lang w:val="pt-PT" w:eastAsia="en-US" w:bidi="ar-SA"/>
      </w:rPr>
    </w:lvl>
    <w:lvl w:ilvl="4" w:tplc="8EDE480A">
      <w:numFmt w:val="bullet"/>
      <w:lvlText w:val="•"/>
      <w:lvlJc w:val="left"/>
      <w:pPr>
        <w:ind w:left="1537" w:hanging="118"/>
      </w:pPr>
      <w:rPr>
        <w:rFonts w:hint="default"/>
        <w:lang w:val="pt-PT" w:eastAsia="en-US" w:bidi="ar-SA"/>
      </w:rPr>
    </w:lvl>
    <w:lvl w:ilvl="5" w:tplc="05D6596C">
      <w:numFmt w:val="bullet"/>
      <w:lvlText w:val="•"/>
      <w:lvlJc w:val="left"/>
      <w:pPr>
        <w:ind w:left="1897" w:hanging="118"/>
      </w:pPr>
      <w:rPr>
        <w:rFonts w:hint="default"/>
        <w:lang w:val="pt-PT" w:eastAsia="en-US" w:bidi="ar-SA"/>
      </w:rPr>
    </w:lvl>
    <w:lvl w:ilvl="6" w:tplc="1A52FB94">
      <w:numFmt w:val="bullet"/>
      <w:lvlText w:val="•"/>
      <w:lvlJc w:val="left"/>
      <w:pPr>
        <w:ind w:left="2256" w:hanging="118"/>
      </w:pPr>
      <w:rPr>
        <w:rFonts w:hint="default"/>
        <w:lang w:val="pt-PT" w:eastAsia="en-US" w:bidi="ar-SA"/>
      </w:rPr>
    </w:lvl>
    <w:lvl w:ilvl="7" w:tplc="F52898CA">
      <w:numFmt w:val="bullet"/>
      <w:lvlText w:val="•"/>
      <w:lvlJc w:val="left"/>
      <w:pPr>
        <w:ind w:left="2615" w:hanging="118"/>
      </w:pPr>
      <w:rPr>
        <w:rFonts w:hint="default"/>
        <w:lang w:val="pt-PT" w:eastAsia="en-US" w:bidi="ar-SA"/>
      </w:rPr>
    </w:lvl>
    <w:lvl w:ilvl="8" w:tplc="F768FA26">
      <w:numFmt w:val="bullet"/>
      <w:lvlText w:val="•"/>
      <w:lvlJc w:val="left"/>
      <w:pPr>
        <w:ind w:left="2975" w:hanging="118"/>
      </w:pPr>
      <w:rPr>
        <w:rFonts w:hint="default"/>
        <w:lang w:val="pt-PT" w:eastAsia="en-US" w:bidi="ar-SA"/>
      </w:rPr>
    </w:lvl>
  </w:abstractNum>
  <w:abstractNum w:abstractNumId="11" w15:restartNumberingAfterBreak="0">
    <w:nsid w:val="0CD450F1"/>
    <w:multiLevelType w:val="multilevel"/>
    <w:tmpl w:val="C4A6C608"/>
    <w:lvl w:ilvl="0">
      <w:start w:val="5"/>
      <w:numFmt w:val="decimalZero"/>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CF074B3"/>
    <w:multiLevelType w:val="hybridMultilevel"/>
    <w:tmpl w:val="81EA8CF6"/>
    <w:lvl w:ilvl="0" w:tplc="F68E5544">
      <w:start w:val="6"/>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0DD13A90"/>
    <w:multiLevelType w:val="hybridMultilevel"/>
    <w:tmpl w:val="E210307E"/>
    <w:lvl w:ilvl="0" w:tplc="C40EE46C">
      <w:start w:val="1"/>
      <w:numFmt w:val="decimal"/>
      <w:lvlText w:val="%1."/>
      <w:lvlJc w:val="left"/>
      <w:pPr>
        <w:ind w:left="108" w:hanging="204"/>
      </w:pPr>
      <w:rPr>
        <w:rFonts w:ascii="Calibri" w:eastAsia="Calibri" w:hAnsi="Calibri" w:cs="Calibri" w:hint="default"/>
        <w:b w:val="0"/>
        <w:bCs w:val="0"/>
        <w:i w:val="0"/>
        <w:iCs w:val="0"/>
        <w:spacing w:val="-1"/>
        <w:w w:val="99"/>
        <w:sz w:val="20"/>
        <w:szCs w:val="20"/>
        <w:lang w:val="pt-PT" w:eastAsia="en-US" w:bidi="ar-SA"/>
      </w:rPr>
    </w:lvl>
    <w:lvl w:ilvl="1" w:tplc="8C76F14E">
      <w:numFmt w:val="bullet"/>
      <w:lvlText w:val="•"/>
      <w:lvlJc w:val="left"/>
      <w:pPr>
        <w:ind w:left="531" w:hanging="204"/>
      </w:pPr>
      <w:rPr>
        <w:rFonts w:hint="default"/>
        <w:lang w:val="pt-PT" w:eastAsia="en-US" w:bidi="ar-SA"/>
      </w:rPr>
    </w:lvl>
    <w:lvl w:ilvl="2" w:tplc="F4BEB0CA">
      <w:numFmt w:val="bullet"/>
      <w:lvlText w:val="•"/>
      <w:lvlJc w:val="left"/>
      <w:pPr>
        <w:ind w:left="962" w:hanging="204"/>
      </w:pPr>
      <w:rPr>
        <w:rFonts w:hint="default"/>
        <w:lang w:val="pt-PT" w:eastAsia="en-US" w:bidi="ar-SA"/>
      </w:rPr>
    </w:lvl>
    <w:lvl w:ilvl="3" w:tplc="D95C2F52">
      <w:numFmt w:val="bullet"/>
      <w:lvlText w:val="•"/>
      <w:lvlJc w:val="left"/>
      <w:pPr>
        <w:ind w:left="1393" w:hanging="204"/>
      </w:pPr>
      <w:rPr>
        <w:rFonts w:hint="default"/>
        <w:lang w:val="pt-PT" w:eastAsia="en-US" w:bidi="ar-SA"/>
      </w:rPr>
    </w:lvl>
    <w:lvl w:ilvl="4" w:tplc="C674D7A0">
      <w:numFmt w:val="bullet"/>
      <w:lvlText w:val="•"/>
      <w:lvlJc w:val="left"/>
      <w:pPr>
        <w:ind w:left="1824" w:hanging="204"/>
      </w:pPr>
      <w:rPr>
        <w:rFonts w:hint="default"/>
        <w:lang w:val="pt-PT" w:eastAsia="en-US" w:bidi="ar-SA"/>
      </w:rPr>
    </w:lvl>
    <w:lvl w:ilvl="5" w:tplc="A8462AE2">
      <w:numFmt w:val="bullet"/>
      <w:lvlText w:val="•"/>
      <w:lvlJc w:val="left"/>
      <w:pPr>
        <w:ind w:left="2255" w:hanging="204"/>
      </w:pPr>
      <w:rPr>
        <w:rFonts w:hint="default"/>
        <w:lang w:val="pt-PT" w:eastAsia="en-US" w:bidi="ar-SA"/>
      </w:rPr>
    </w:lvl>
    <w:lvl w:ilvl="6" w:tplc="69B0F96C">
      <w:numFmt w:val="bullet"/>
      <w:lvlText w:val="•"/>
      <w:lvlJc w:val="left"/>
      <w:pPr>
        <w:ind w:left="2686" w:hanging="204"/>
      </w:pPr>
      <w:rPr>
        <w:rFonts w:hint="default"/>
        <w:lang w:val="pt-PT" w:eastAsia="en-US" w:bidi="ar-SA"/>
      </w:rPr>
    </w:lvl>
    <w:lvl w:ilvl="7" w:tplc="49BC36BE">
      <w:numFmt w:val="bullet"/>
      <w:lvlText w:val="•"/>
      <w:lvlJc w:val="left"/>
      <w:pPr>
        <w:ind w:left="3117" w:hanging="204"/>
      </w:pPr>
      <w:rPr>
        <w:rFonts w:hint="default"/>
        <w:lang w:val="pt-PT" w:eastAsia="en-US" w:bidi="ar-SA"/>
      </w:rPr>
    </w:lvl>
    <w:lvl w:ilvl="8" w:tplc="726E6DC6">
      <w:numFmt w:val="bullet"/>
      <w:lvlText w:val="•"/>
      <w:lvlJc w:val="left"/>
      <w:pPr>
        <w:ind w:left="3548" w:hanging="204"/>
      </w:pPr>
      <w:rPr>
        <w:rFonts w:hint="default"/>
        <w:lang w:val="pt-PT" w:eastAsia="en-US" w:bidi="ar-SA"/>
      </w:rPr>
    </w:lvl>
  </w:abstractNum>
  <w:abstractNum w:abstractNumId="14" w15:restartNumberingAfterBreak="0">
    <w:nsid w:val="0F6F469D"/>
    <w:multiLevelType w:val="hybridMultilevel"/>
    <w:tmpl w:val="58F041A2"/>
    <w:lvl w:ilvl="0" w:tplc="71A89E74">
      <w:start w:val="2"/>
      <w:numFmt w:val="decimal"/>
      <w:lvlText w:val="%1."/>
      <w:lvlJc w:val="left"/>
      <w:pPr>
        <w:ind w:left="486" w:hanging="219"/>
      </w:pPr>
      <w:rPr>
        <w:rFonts w:ascii="Calibri" w:eastAsia="Calibri" w:hAnsi="Calibri" w:cs="Calibri" w:hint="default"/>
        <w:b w:val="0"/>
        <w:bCs w:val="0"/>
        <w:i w:val="0"/>
        <w:iCs w:val="0"/>
        <w:spacing w:val="0"/>
        <w:w w:val="100"/>
        <w:sz w:val="22"/>
        <w:szCs w:val="22"/>
        <w:lang w:val="pt-PT" w:eastAsia="en-US" w:bidi="ar-SA"/>
      </w:rPr>
    </w:lvl>
    <w:lvl w:ilvl="1" w:tplc="74F2F590">
      <w:numFmt w:val="bullet"/>
      <w:lvlText w:val="•"/>
      <w:lvlJc w:val="left"/>
      <w:pPr>
        <w:ind w:left="873" w:hanging="219"/>
      </w:pPr>
      <w:rPr>
        <w:rFonts w:hint="default"/>
        <w:lang w:val="pt-PT" w:eastAsia="en-US" w:bidi="ar-SA"/>
      </w:rPr>
    </w:lvl>
    <w:lvl w:ilvl="2" w:tplc="47BC6226">
      <w:numFmt w:val="bullet"/>
      <w:lvlText w:val="•"/>
      <w:lvlJc w:val="left"/>
      <w:pPr>
        <w:ind w:left="1266" w:hanging="219"/>
      </w:pPr>
      <w:rPr>
        <w:rFonts w:hint="default"/>
        <w:lang w:val="pt-PT" w:eastAsia="en-US" w:bidi="ar-SA"/>
      </w:rPr>
    </w:lvl>
    <w:lvl w:ilvl="3" w:tplc="DB1EC54E">
      <w:numFmt w:val="bullet"/>
      <w:lvlText w:val="•"/>
      <w:lvlJc w:val="left"/>
      <w:pPr>
        <w:ind w:left="1659" w:hanging="219"/>
      </w:pPr>
      <w:rPr>
        <w:rFonts w:hint="default"/>
        <w:lang w:val="pt-PT" w:eastAsia="en-US" w:bidi="ar-SA"/>
      </w:rPr>
    </w:lvl>
    <w:lvl w:ilvl="4" w:tplc="D29C4962">
      <w:numFmt w:val="bullet"/>
      <w:lvlText w:val="•"/>
      <w:lvlJc w:val="left"/>
      <w:pPr>
        <w:ind w:left="2053" w:hanging="219"/>
      </w:pPr>
      <w:rPr>
        <w:rFonts w:hint="default"/>
        <w:lang w:val="pt-PT" w:eastAsia="en-US" w:bidi="ar-SA"/>
      </w:rPr>
    </w:lvl>
    <w:lvl w:ilvl="5" w:tplc="C27A6696">
      <w:numFmt w:val="bullet"/>
      <w:lvlText w:val="•"/>
      <w:lvlJc w:val="left"/>
      <w:pPr>
        <w:ind w:left="2446" w:hanging="219"/>
      </w:pPr>
      <w:rPr>
        <w:rFonts w:hint="default"/>
        <w:lang w:val="pt-PT" w:eastAsia="en-US" w:bidi="ar-SA"/>
      </w:rPr>
    </w:lvl>
    <w:lvl w:ilvl="6" w:tplc="EAE014CA">
      <w:numFmt w:val="bullet"/>
      <w:lvlText w:val="•"/>
      <w:lvlJc w:val="left"/>
      <w:pPr>
        <w:ind w:left="2839" w:hanging="219"/>
      </w:pPr>
      <w:rPr>
        <w:rFonts w:hint="default"/>
        <w:lang w:val="pt-PT" w:eastAsia="en-US" w:bidi="ar-SA"/>
      </w:rPr>
    </w:lvl>
    <w:lvl w:ilvl="7" w:tplc="F744791E">
      <w:numFmt w:val="bullet"/>
      <w:lvlText w:val="•"/>
      <w:lvlJc w:val="left"/>
      <w:pPr>
        <w:ind w:left="3233" w:hanging="219"/>
      </w:pPr>
      <w:rPr>
        <w:rFonts w:hint="default"/>
        <w:lang w:val="pt-PT" w:eastAsia="en-US" w:bidi="ar-SA"/>
      </w:rPr>
    </w:lvl>
    <w:lvl w:ilvl="8" w:tplc="D396AA62">
      <w:numFmt w:val="bullet"/>
      <w:lvlText w:val="•"/>
      <w:lvlJc w:val="left"/>
      <w:pPr>
        <w:ind w:left="3626" w:hanging="219"/>
      </w:pPr>
      <w:rPr>
        <w:rFonts w:hint="default"/>
        <w:lang w:val="pt-PT" w:eastAsia="en-US" w:bidi="ar-SA"/>
      </w:rPr>
    </w:lvl>
  </w:abstractNum>
  <w:abstractNum w:abstractNumId="15" w15:restartNumberingAfterBreak="0">
    <w:nsid w:val="10C64175"/>
    <w:multiLevelType w:val="hybridMultilevel"/>
    <w:tmpl w:val="ADB6AC64"/>
    <w:lvl w:ilvl="0" w:tplc="26D6627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F6C20D72">
      <w:numFmt w:val="bullet"/>
      <w:lvlText w:val="•"/>
      <w:lvlJc w:val="left"/>
      <w:pPr>
        <w:ind w:left="531" w:hanging="219"/>
      </w:pPr>
      <w:rPr>
        <w:rFonts w:hint="default"/>
        <w:lang w:val="pt-PT" w:eastAsia="en-US" w:bidi="ar-SA"/>
      </w:rPr>
    </w:lvl>
    <w:lvl w:ilvl="2" w:tplc="103057C6">
      <w:numFmt w:val="bullet"/>
      <w:lvlText w:val="•"/>
      <w:lvlJc w:val="left"/>
      <w:pPr>
        <w:ind w:left="962" w:hanging="219"/>
      </w:pPr>
      <w:rPr>
        <w:rFonts w:hint="default"/>
        <w:lang w:val="pt-PT" w:eastAsia="en-US" w:bidi="ar-SA"/>
      </w:rPr>
    </w:lvl>
    <w:lvl w:ilvl="3" w:tplc="C9CC0AEA">
      <w:numFmt w:val="bullet"/>
      <w:lvlText w:val="•"/>
      <w:lvlJc w:val="left"/>
      <w:pPr>
        <w:ind w:left="1393" w:hanging="219"/>
      </w:pPr>
      <w:rPr>
        <w:rFonts w:hint="default"/>
        <w:lang w:val="pt-PT" w:eastAsia="en-US" w:bidi="ar-SA"/>
      </w:rPr>
    </w:lvl>
    <w:lvl w:ilvl="4" w:tplc="F0604894">
      <w:numFmt w:val="bullet"/>
      <w:lvlText w:val="•"/>
      <w:lvlJc w:val="left"/>
      <w:pPr>
        <w:ind w:left="1825" w:hanging="219"/>
      </w:pPr>
      <w:rPr>
        <w:rFonts w:hint="default"/>
        <w:lang w:val="pt-PT" w:eastAsia="en-US" w:bidi="ar-SA"/>
      </w:rPr>
    </w:lvl>
    <w:lvl w:ilvl="5" w:tplc="CA84CB38">
      <w:numFmt w:val="bullet"/>
      <w:lvlText w:val="•"/>
      <w:lvlJc w:val="left"/>
      <w:pPr>
        <w:ind w:left="2256" w:hanging="219"/>
      </w:pPr>
      <w:rPr>
        <w:rFonts w:hint="default"/>
        <w:lang w:val="pt-PT" w:eastAsia="en-US" w:bidi="ar-SA"/>
      </w:rPr>
    </w:lvl>
    <w:lvl w:ilvl="6" w:tplc="C8586F24">
      <w:numFmt w:val="bullet"/>
      <w:lvlText w:val="•"/>
      <w:lvlJc w:val="left"/>
      <w:pPr>
        <w:ind w:left="2687" w:hanging="219"/>
      </w:pPr>
      <w:rPr>
        <w:rFonts w:hint="default"/>
        <w:lang w:val="pt-PT" w:eastAsia="en-US" w:bidi="ar-SA"/>
      </w:rPr>
    </w:lvl>
    <w:lvl w:ilvl="7" w:tplc="220442DE">
      <w:numFmt w:val="bullet"/>
      <w:lvlText w:val="•"/>
      <w:lvlJc w:val="left"/>
      <w:pPr>
        <w:ind w:left="3119" w:hanging="219"/>
      </w:pPr>
      <w:rPr>
        <w:rFonts w:hint="default"/>
        <w:lang w:val="pt-PT" w:eastAsia="en-US" w:bidi="ar-SA"/>
      </w:rPr>
    </w:lvl>
    <w:lvl w:ilvl="8" w:tplc="A00C9886">
      <w:numFmt w:val="bullet"/>
      <w:lvlText w:val="•"/>
      <w:lvlJc w:val="left"/>
      <w:pPr>
        <w:ind w:left="3550" w:hanging="219"/>
      </w:pPr>
      <w:rPr>
        <w:rFonts w:hint="default"/>
        <w:lang w:val="pt-PT" w:eastAsia="en-US" w:bidi="ar-SA"/>
      </w:rPr>
    </w:lvl>
  </w:abstractNum>
  <w:abstractNum w:abstractNumId="16" w15:restartNumberingAfterBreak="0">
    <w:nsid w:val="10D320F1"/>
    <w:multiLevelType w:val="multilevel"/>
    <w:tmpl w:val="FE92D8F0"/>
    <w:lvl w:ilvl="0">
      <w:start w:val="12"/>
      <w:numFmt w:val="decimal"/>
      <w:lvlText w:val="%1"/>
      <w:lvlJc w:val="left"/>
      <w:pPr>
        <w:ind w:left="1262" w:hanging="658"/>
      </w:pPr>
      <w:rPr>
        <w:rFonts w:hint="default"/>
        <w:lang w:val="pt-PT" w:eastAsia="en-US" w:bidi="ar-SA"/>
      </w:rPr>
    </w:lvl>
    <w:lvl w:ilvl="1">
      <w:start w:val="8"/>
      <w:numFmt w:val="decimal"/>
      <w:lvlText w:val="%1.%2"/>
      <w:lvlJc w:val="left"/>
      <w:pPr>
        <w:ind w:left="1262" w:hanging="658"/>
      </w:pPr>
      <w:rPr>
        <w:rFonts w:hint="default"/>
        <w:lang w:val="pt-PT" w:eastAsia="en-US" w:bidi="ar-SA"/>
      </w:rPr>
    </w:lvl>
    <w:lvl w:ilvl="2">
      <w:start w:val="7"/>
      <w:numFmt w:val="decimal"/>
      <w:lvlText w:val="%1.%2.%3"/>
      <w:lvlJc w:val="left"/>
      <w:pPr>
        <w:ind w:left="1262" w:hanging="65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658"/>
      </w:pPr>
      <w:rPr>
        <w:rFonts w:hint="default"/>
        <w:lang w:val="pt-PT" w:eastAsia="en-US" w:bidi="ar-SA"/>
      </w:rPr>
    </w:lvl>
    <w:lvl w:ilvl="4">
      <w:numFmt w:val="bullet"/>
      <w:lvlText w:val="•"/>
      <w:lvlJc w:val="left"/>
      <w:pPr>
        <w:ind w:left="5346" w:hanging="658"/>
      </w:pPr>
      <w:rPr>
        <w:rFonts w:hint="default"/>
        <w:lang w:val="pt-PT" w:eastAsia="en-US" w:bidi="ar-SA"/>
      </w:rPr>
    </w:lvl>
    <w:lvl w:ilvl="5">
      <w:numFmt w:val="bullet"/>
      <w:lvlText w:val="•"/>
      <w:lvlJc w:val="left"/>
      <w:pPr>
        <w:ind w:left="6367" w:hanging="658"/>
      </w:pPr>
      <w:rPr>
        <w:rFonts w:hint="default"/>
        <w:lang w:val="pt-PT" w:eastAsia="en-US" w:bidi="ar-SA"/>
      </w:rPr>
    </w:lvl>
    <w:lvl w:ilvl="6">
      <w:numFmt w:val="bullet"/>
      <w:lvlText w:val="•"/>
      <w:lvlJc w:val="left"/>
      <w:pPr>
        <w:ind w:left="7389" w:hanging="658"/>
      </w:pPr>
      <w:rPr>
        <w:rFonts w:hint="default"/>
        <w:lang w:val="pt-PT" w:eastAsia="en-US" w:bidi="ar-SA"/>
      </w:rPr>
    </w:lvl>
    <w:lvl w:ilvl="7">
      <w:numFmt w:val="bullet"/>
      <w:lvlText w:val="•"/>
      <w:lvlJc w:val="left"/>
      <w:pPr>
        <w:ind w:left="8410" w:hanging="658"/>
      </w:pPr>
      <w:rPr>
        <w:rFonts w:hint="default"/>
        <w:lang w:val="pt-PT" w:eastAsia="en-US" w:bidi="ar-SA"/>
      </w:rPr>
    </w:lvl>
    <w:lvl w:ilvl="8">
      <w:numFmt w:val="bullet"/>
      <w:lvlText w:val="•"/>
      <w:lvlJc w:val="left"/>
      <w:pPr>
        <w:ind w:left="9432" w:hanging="658"/>
      </w:pPr>
      <w:rPr>
        <w:rFonts w:hint="default"/>
        <w:lang w:val="pt-PT" w:eastAsia="en-US" w:bidi="ar-SA"/>
      </w:rPr>
    </w:lvl>
  </w:abstractNum>
  <w:abstractNum w:abstractNumId="17" w15:restartNumberingAfterBreak="0">
    <w:nsid w:val="11801BB2"/>
    <w:multiLevelType w:val="hybridMultilevel"/>
    <w:tmpl w:val="6928A8A0"/>
    <w:lvl w:ilvl="0" w:tplc="A9803EAC">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A122FC3A">
      <w:numFmt w:val="bullet"/>
      <w:lvlText w:val="•"/>
      <w:lvlJc w:val="left"/>
      <w:pPr>
        <w:ind w:left="531" w:hanging="219"/>
      </w:pPr>
      <w:rPr>
        <w:rFonts w:hint="default"/>
        <w:lang w:val="pt-PT" w:eastAsia="en-US" w:bidi="ar-SA"/>
      </w:rPr>
    </w:lvl>
    <w:lvl w:ilvl="2" w:tplc="D2FA6F46">
      <w:numFmt w:val="bullet"/>
      <w:lvlText w:val="•"/>
      <w:lvlJc w:val="left"/>
      <w:pPr>
        <w:ind w:left="962" w:hanging="219"/>
      </w:pPr>
      <w:rPr>
        <w:rFonts w:hint="default"/>
        <w:lang w:val="pt-PT" w:eastAsia="en-US" w:bidi="ar-SA"/>
      </w:rPr>
    </w:lvl>
    <w:lvl w:ilvl="3" w:tplc="5ECAD4D8">
      <w:numFmt w:val="bullet"/>
      <w:lvlText w:val="•"/>
      <w:lvlJc w:val="left"/>
      <w:pPr>
        <w:ind w:left="1393" w:hanging="219"/>
      </w:pPr>
      <w:rPr>
        <w:rFonts w:hint="default"/>
        <w:lang w:val="pt-PT" w:eastAsia="en-US" w:bidi="ar-SA"/>
      </w:rPr>
    </w:lvl>
    <w:lvl w:ilvl="4" w:tplc="0CAC5D06">
      <w:numFmt w:val="bullet"/>
      <w:lvlText w:val="•"/>
      <w:lvlJc w:val="left"/>
      <w:pPr>
        <w:ind w:left="1825" w:hanging="219"/>
      </w:pPr>
      <w:rPr>
        <w:rFonts w:hint="default"/>
        <w:lang w:val="pt-PT" w:eastAsia="en-US" w:bidi="ar-SA"/>
      </w:rPr>
    </w:lvl>
    <w:lvl w:ilvl="5" w:tplc="28268292">
      <w:numFmt w:val="bullet"/>
      <w:lvlText w:val="•"/>
      <w:lvlJc w:val="left"/>
      <w:pPr>
        <w:ind w:left="2256" w:hanging="219"/>
      </w:pPr>
      <w:rPr>
        <w:rFonts w:hint="default"/>
        <w:lang w:val="pt-PT" w:eastAsia="en-US" w:bidi="ar-SA"/>
      </w:rPr>
    </w:lvl>
    <w:lvl w:ilvl="6" w:tplc="795885B2">
      <w:numFmt w:val="bullet"/>
      <w:lvlText w:val="•"/>
      <w:lvlJc w:val="left"/>
      <w:pPr>
        <w:ind w:left="2687" w:hanging="219"/>
      </w:pPr>
      <w:rPr>
        <w:rFonts w:hint="default"/>
        <w:lang w:val="pt-PT" w:eastAsia="en-US" w:bidi="ar-SA"/>
      </w:rPr>
    </w:lvl>
    <w:lvl w:ilvl="7" w:tplc="5E80BA3E">
      <w:numFmt w:val="bullet"/>
      <w:lvlText w:val="•"/>
      <w:lvlJc w:val="left"/>
      <w:pPr>
        <w:ind w:left="3119" w:hanging="219"/>
      </w:pPr>
      <w:rPr>
        <w:rFonts w:hint="default"/>
        <w:lang w:val="pt-PT" w:eastAsia="en-US" w:bidi="ar-SA"/>
      </w:rPr>
    </w:lvl>
    <w:lvl w:ilvl="8" w:tplc="5D2CC288">
      <w:numFmt w:val="bullet"/>
      <w:lvlText w:val="•"/>
      <w:lvlJc w:val="left"/>
      <w:pPr>
        <w:ind w:left="3550" w:hanging="219"/>
      </w:pPr>
      <w:rPr>
        <w:rFonts w:hint="default"/>
        <w:lang w:val="pt-PT" w:eastAsia="en-US" w:bidi="ar-SA"/>
      </w:rPr>
    </w:lvl>
  </w:abstractNum>
  <w:abstractNum w:abstractNumId="18" w15:restartNumberingAfterBreak="0">
    <w:nsid w:val="1430332D"/>
    <w:multiLevelType w:val="hybridMultilevel"/>
    <w:tmpl w:val="163C4358"/>
    <w:lvl w:ilvl="0" w:tplc="1BDC2028">
      <w:start w:val="1"/>
      <w:numFmt w:val="lowerLetter"/>
      <w:lvlText w:val="%1)"/>
      <w:lvlJc w:val="left"/>
      <w:pPr>
        <w:ind w:left="1276" w:hanging="298"/>
      </w:pPr>
      <w:rPr>
        <w:rFonts w:ascii="Times New Roman" w:eastAsia="Times New Roman" w:hAnsi="Times New Roman" w:cs="Times New Roman" w:hint="default"/>
        <w:b w:val="0"/>
        <w:bCs w:val="0"/>
        <w:i w:val="0"/>
        <w:iCs w:val="0"/>
        <w:spacing w:val="0"/>
        <w:w w:val="100"/>
        <w:sz w:val="22"/>
        <w:szCs w:val="22"/>
        <w:lang w:val="pt-PT" w:eastAsia="en-US" w:bidi="ar-SA"/>
      </w:rPr>
    </w:lvl>
    <w:lvl w:ilvl="1" w:tplc="00761ABE">
      <w:numFmt w:val="bullet"/>
      <w:lvlText w:val="•"/>
      <w:lvlJc w:val="left"/>
      <w:pPr>
        <w:ind w:left="2299" w:hanging="298"/>
      </w:pPr>
      <w:rPr>
        <w:rFonts w:hint="default"/>
        <w:lang w:val="pt-PT" w:eastAsia="en-US" w:bidi="ar-SA"/>
      </w:rPr>
    </w:lvl>
    <w:lvl w:ilvl="2" w:tplc="4CCE0F42">
      <w:numFmt w:val="bullet"/>
      <w:lvlText w:val="•"/>
      <w:lvlJc w:val="left"/>
      <w:pPr>
        <w:ind w:left="3319" w:hanging="298"/>
      </w:pPr>
      <w:rPr>
        <w:rFonts w:hint="default"/>
        <w:lang w:val="pt-PT" w:eastAsia="en-US" w:bidi="ar-SA"/>
      </w:rPr>
    </w:lvl>
    <w:lvl w:ilvl="3" w:tplc="A0D2122C">
      <w:numFmt w:val="bullet"/>
      <w:lvlText w:val="•"/>
      <w:lvlJc w:val="left"/>
      <w:pPr>
        <w:ind w:left="4338" w:hanging="298"/>
      </w:pPr>
      <w:rPr>
        <w:rFonts w:hint="default"/>
        <w:lang w:val="pt-PT" w:eastAsia="en-US" w:bidi="ar-SA"/>
      </w:rPr>
    </w:lvl>
    <w:lvl w:ilvl="4" w:tplc="9B0C944A">
      <w:numFmt w:val="bullet"/>
      <w:lvlText w:val="•"/>
      <w:lvlJc w:val="left"/>
      <w:pPr>
        <w:ind w:left="5358" w:hanging="298"/>
      </w:pPr>
      <w:rPr>
        <w:rFonts w:hint="default"/>
        <w:lang w:val="pt-PT" w:eastAsia="en-US" w:bidi="ar-SA"/>
      </w:rPr>
    </w:lvl>
    <w:lvl w:ilvl="5" w:tplc="48E25E10">
      <w:numFmt w:val="bullet"/>
      <w:lvlText w:val="•"/>
      <w:lvlJc w:val="left"/>
      <w:pPr>
        <w:ind w:left="6377" w:hanging="298"/>
      </w:pPr>
      <w:rPr>
        <w:rFonts w:hint="default"/>
        <w:lang w:val="pt-PT" w:eastAsia="en-US" w:bidi="ar-SA"/>
      </w:rPr>
    </w:lvl>
    <w:lvl w:ilvl="6" w:tplc="203E6F6C">
      <w:numFmt w:val="bullet"/>
      <w:lvlText w:val="•"/>
      <w:lvlJc w:val="left"/>
      <w:pPr>
        <w:ind w:left="7397" w:hanging="298"/>
      </w:pPr>
      <w:rPr>
        <w:rFonts w:hint="default"/>
        <w:lang w:val="pt-PT" w:eastAsia="en-US" w:bidi="ar-SA"/>
      </w:rPr>
    </w:lvl>
    <w:lvl w:ilvl="7" w:tplc="F588130E">
      <w:numFmt w:val="bullet"/>
      <w:lvlText w:val="•"/>
      <w:lvlJc w:val="left"/>
      <w:pPr>
        <w:ind w:left="8416" w:hanging="298"/>
      </w:pPr>
      <w:rPr>
        <w:rFonts w:hint="default"/>
        <w:lang w:val="pt-PT" w:eastAsia="en-US" w:bidi="ar-SA"/>
      </w:rPr>
    </w:lvl>
    <w:lvl w:ilvl="8" w:tplc="5D4A777C">
      <w:numFmt w:val="bullet"/>
      <w:lvlText w:val="•"/>
      <w:lvlJc w:val="left"/>
      <w:pPr>
        <w:ind w:left="9436" w:hanging="298"/>
      </w:pPr>
      <w:rPr>
        <w:rFonts w:hint="default"/>
        <w:lang w:val="pt-PT" w:eastAsia="en-US" w:bidi="ar-SA"/>
      </w:rPr>
    </w:lvl>
  </w:abstractNum>
  <w:abstractNum w:abstractNumId="19" w15:restartNumberingAfterBreak="0">
    <w:nsid w:val="14594A3A"/>
    <w:multiLevelType w:val="multilevel"/>
    <w:tmpl w:val="D0E0DA20"/>
    <w:lvl w:ilvl="0">
      <w:start w:val="16"/>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708"/>
      </w:pPr>
      <w:rPr>
        <w:rFonts w:hint="default"/>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20" w15:restartNumberingAfterBreak="0">
    <w:nsid w:val="14C468DD"/>
    <w:multiLevelType w:val="multilevel"/>
    <w:tmpl w:val="4F9A5B0C"/>
    <w:lvl w:ilvl="0">
      <w:start w:val="16"/>
      <w:numFmt w:val="decimal"/>
      <w:lvlText w:val="%1"/>
      <w:lvlJc w:val="left"/>
      <w:pPr>
        <w:ind w:left="64" w:hanging="488"/>
      </w:pPr>
      <w:rPr>
        <w:rFonts w:hint="default"/>
        <w:lang w:val="pt-PT" w:eastAsia="en-US" w:bidi="ar-SA"/>
      </w:rPr>
    </w:lvl>
    <w:lvl w:ilvl="1">
      <w:start w:val="1"/>
      <w:numFmt w:val="decimal"/>
      <w:lvlText w:val="%1.%2"/>
      <w:lvlJc w:val="left"/>
      <w:pPr>
        <w:ind w:left="64" w:hanging="48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488"/>
      </w:pPr>
      <w:rPr>
        <w:rFonts w:hint="default"/>
        <w:lang w:val="pt-PT" w:eastAsia="en-US" w:bidi="ar-SA"/>
      </w:rPr>
    </w:lvl>
    <w:lvl w:ilvl="3">
      <w:numFmt w:val="bullet"/>
      <w:lvlText w:val="•"/>
      <w:lvlJc w:val="left"/>
      <w:pPr>
        <w:ind w:left="3002" w:hanging="488"/>
      </w:pPr>
      <w:rPr>
        <w:rFonts w:hint="default"/>
        <w:lang w:val="pt-PT" w:eastAsia="en-US" w:bidi="ar-SA"/>
      </w:rPr>
    </w:lvl>
    <w:lvl w:ilvl="4">
      <w:numFmt w:val="bullet"/>
      <w:lvlText w:val="•"/>
      <w:lvlJc w:val="left"/>
      <w:pPr>
        <w:ind w:left="3983" w:hanging="488"/>
      </w:pPr>
      <w:rPr>
        <w:rFonts w:hint="default"/>
        <w:lang w:val="pt-PT" w:eastAsia="en-US" w:bidi="ar-SA"/>
      </w:rPr>
    </w:lvl>
    <w:lvl w:ilvl="5">
      <w:numFmt w:val="bullet"/>
      <w:lvlText w:val="•"/>
      <w:lvlJc w:val="left"/>
      <w:pPr>
        <w:ind w:left="4964" w:hanging="488"/>
      </w:pPr>
      <w:rPr>
        <w:rFonts w:hint="default"/>
        <w:lang w:val="pt-PT" w:eastAsia="en-US" w:bidi="ar-SA"/>
      </w:rPr>
    </w:lvl>
    <w:lvl w:ilvl="6">
      <w:numFmt w:val="bullet"/>
      <w:lvlText w:val="•"/>
      <w:lvlJc w:val="left"/>
      <w:pPr>
        <w:ind w:left="5945" w:hanging="488"/>
      </w:pPr>
      <w:rPr>
        <w:rFonts w:hint="default"/>
        <w:lang w:val="pt-PT" w:eastAsia="en-US" w:bidi="ar-SA"/>
      </w:rPr>
    </w:lvl>
    <w:lvl w:ilvl="7">
      <w:numFmt w:val="bullet"/>
      <w:lvlText w:val="•"/>
      <w:lvlJc w:val="left"/>
      <w:pPr>
        <w:ind w:left="6926" w:hanging="488"/>
      </w:pPr>
      <w:rPr>
        <w:rFonts w:hint="default"/>
        <w:lang w:val="pt-PT" w:eastAsia="en-US" w:bidi="ar-SA"/>
      </w:rPr>
    </w:lvl>
    <w:lvl w:ilvl="8">
      <w:numFmt w:val="bullet"/>
      <w:lvlText w:val="•"/>
      <w:lvlJc w:val="left"/>
      <w:pPr>
        <w:ind w:left="7907" w:hanging="488"/>
      </w:pPr>
      <w:rPr>
        <w:rFonts w:hint="default"/>
        <w:lang w:val="pt-PT" w:eastAsia="en-US" w:bidi="ar-SA"/>
      </w:rPr>
    </w:lvl>
  </w:abstractNum>
  <w:abstractNum w:abstractNumId="21" w15:restartNumberingAfterBreak="0">
    <w:nsid w:val="176232E2"/>
    <w:multiLevelType w:val="hybridMultilevel"/>
    <w:tmpl w:val="ADAC2950"/>
    <w:lvl w:ilvl="0" w:tplc="3B7A2CD6">
      <w:numFmt w:val="bullet"/>
      <w:lvlText w:val="-"/>
      <w:lvlJc w:val="left"/>
      <w:pPr>
        <w:ind w:left="-3" w:hanging="279"/>
      </w:pPr>
      <w:rPr>
        <w:rFonts w:ascii="Calibri" w:eastAsia="Calibri" w:hAnsi="Calibri" w:cs="Calibri" w:hint="default"/>
        <w:b w:val="0"/>
        <w:bCs w:val="0"/>
        <w:i w:val="0"/>
        <w:iCs w:val="0"/>
        <w:spacing w:val="0"/>
        <w:w w:val="99"/>
        <w:sz w:val="20"/>
        <w:szCs w:val="20"/>
        <w:lang w:val="pt-PT" w:eastAsia="en-US" w:bidi="ar-SA"/>
      </w:rPr>
    </w:lvl>
    <w:lvl w:ilvl="1" w:tplc="822C32CC">
      <w:numFmt w:val="bullet"/>
      <w:lvlText w:val="•"/>
      <w:lvlJc w:val="left"/>
      <w:pPr>
        <w:ind w:left="426" w:hanging="279"/>
      </w:pPr>
      <w:rPr>
        <w:rFonts w:hint="default"/>
        <w:lang w:val="pt-PT" w:eastAsia="en-US" w:bidi="ar-SA"/>
      </w:rPr>
    </w:lvl>
    <w:lvl w:ilvl="2" w:tplc="1B5C01FC">
      <w:numFmt w:val="bullet"/>
      <w:lvlText w:val="•"/>
      <w:lvlJc w:val="left"/>
      <w:pPr>
        <w:ind w:left="853" w:hanging="279"/>
      </w:pPr>
      <w:rPr>
        <w:rFonts w:hint="default"/>
        <w:lang w:val="pt-PT" w:eastAsia="en-US" w:bidi="ar-SA"/>
      </w:rPr>
    </w:lvl>
    <w:lvl w:ilvl="3" w:tplc="6AD01F5A">
      <w:numFmt w:val="bullet"/>
      <w:lvlText w:val="•"/>
      <w:lvlJc w:val="left"/>
      <w:pPr>
        <w:ind w:left="1280" w:hanging="279"/>
      </w:pPr>
      <w:rPr>
        <w:rFonts w:hint="default"/>
        <w:lang w:val="pt-PT" w:eastAsia="en-US" w:bidi="ar-SA"/>
      </w:rPr>
    </w:lvl>
    <w:lvl w:ilvl="4" w:tplc="37181D04">
      <w:numFmt w:val="bullet"/>
      <w:lvlText w:val="•"/>
      <w:lvlJc w:val="left"/>
      <w:pPr>
        <w:ind w:left="1707" w:hanging="279"/>
      </w:pPr>
      <w:rPr>
        <w:rFonts w:hint="default"/>
        <w:lang w:val="pt-PT" w:eastAsia="en-US" w:bidi="ar-SA"/>
      </w:rPr>
    </w:lvl>
    <w:lvl w:ilvl="5" w:tplc="9B7C48CC">
      <w:numFmt w:val="bullet"/>
      <w:lvlText w:val="•"/>
      <w:lvlJc w:val="left"/>
      <w:pPr>
        <w:ind w:left="2134" w:hanging="279"/>
      </w:pPr>
      <w:rPr>
        <w:rFonts w:hint="default"/>
        <w:lang w:val="pt-PT" w:eastAsia="en-US" w:bidi="ar-SA"/>
      </w:rPr>
    </w:lvl>
    <w:lvl w:ilvl="6" w:tplc="26CCD6CA">
      <w:numFmt w:val="bullet"/>
      <w:lvlText w:val="•"/>
      <w:lvlJc w:val="left"/>
      <w:pPr>
        <w:ind w:left="2561" w:hanging="279"/>
      </w:pPr>
      <w:rPr>
        <w:rFonts w:hint="default"/>
        <w:lang w:val="pt-PT" w:eastAsia="en-US" w:bidi="ar-SA"/>
      </w:rPr>
    </w:lvl>
    <w:lvl w:ilvl="7" w:tplc="903CBA4A">
      <w:numFmt w:val="bullet"/>
      <w:lvlText w:val="•"/>
      <w:lvlJc w:val="left"/>
      <w:pPr>
        <w:ind w:left="2988" w:hanging="279"/>
      </w:pPr>
      <w:rPr>
        <w:rFonts w:hint="default"/>
        <w:lang w:val="pt-PT" w:eastAsia="en-US" w:bidi="ar-SA"/>
      </w:rPr>
    </w:lvl>
    <w:lvl w:ilvl="8" w:tplc="3A16DBBE">
      <w:numFmt w:val="bullet"/>
      <w:lvlText w:val="•"/>
      <w:lvlJc w:val="left"/>
      <w:pPr>
        <w:ind w:left="3415" w:hanging="279"/>
      </w:pPr>
      <w:rPr>
        <w:rFonts w:hint="default"/>
        <w:lang w:val="pt-PT" w:eastAsia="en-US" w:bidi="ar-SA"/>
      </w:rPr>
    </w:lvl>
  </w:abstractNum>
  <w:abstractNum w:abstractNumId="22" w15:restartNumberingAfterBreak="0">
    <w:nsid w:val="17D03626"/>
    <w:multiLevelType w:val="multilevel"/>
    <w:tmpl w:val="FC004DA6"/>
    <w:lvl w:ilvl="0">
      <w:start w:val="14"/>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708"/>
      </w:pPr>
      <w:rPr>
        <w:rFonts w:hint="default"/>
        <w:lang w:val="pt-PT" w:eastAsia="en-US" w:bidi="ar-SA"/>
      </w:rPr>
    </w:lvl>
    <w:lvl w:ilvl="3">
      <w:numFmt w:val="bullet"/>
      <w:lvlText w:val="•"/>
      <w:lvlJc w:val="left"/>
      <w:pPr>
        <w:ind w:left="3005" w:hanging="708"/>
      </w:pPr>
      <w:rPr>
        <w:rFonts w:hint="default"/>
        <w:lang w:val="pt-PT" w:eastAsia="en-US" w:bidi="ar-SA"/>
      </w:rPr>
    </w:lvl>
    <w:lvl w:ilvl="4">
      <w:numFmt w:val="bullet"/>
      <w:lvlText w:val="•"/>
      <w:lvlJc w:val="left"/>
      <w:pPr>
        <w:ind w:left="3987" w:hanging="708"/>
      </w:pPr>
      <w:rPr>
        <w:rFonts w:hint="default"/>
        <w:lang w:val="pt-PT" w:eastAsia="en-US" w:bidi="ar-SA"/>
      </w:rPr>
    </w:lvl>
    <w:lvl w:ilvl="5">
      <w:numFmt w:val="bullet"/>
      <w:lvlText w:val="•"/>
      <w:lvlJc w:val="left"/>
      <w:pPr>
        <w:ind w:left="4969" w:hanging="708"/>
      </w:pPr>
      <w:rPr>
        <w:rFonts w:hint="default"/>
        <w:lang w:val="pt-PT" w:eastAsia="en-US" w:bidi="ar-SA"/>
      </w:rPr>
    </w:lvl>
    <w:lvl w:ilvl="6">
      <w:numFmt w:val="bullet"/>
      <w:lvlText w:val="•"/>
      <w:lvlJc w:val="left"/>
      <w:pPr>
        <w:ind w:left="5950" w:hanging="708"/>
      </w:pPr>
      <w:rPr>
        <w:rFonts w:hint="default"/>
        <w:lang w:val="pt-PT" w:eastAsia="en-US" w:bidi="ar-SA"/>
      </w:rPr>
    </w:lvl>
    <w:lvl w:ilvl="7">
      <w:numFmt w:val="bullet"/>
      <w:lvlText w:val="•"/>
      <w:lvlJc w:val="left"/>
      <w:pPr>
        <w:ind w:left="6932" w:hanging="708"/>
      </w:pPr>
      <w:rPr>
        <w:rFonts w:hint="default"/>
        <w:lang w:val="pt-PT" w:eastAsia="en-US" w:bidi="ar-SA"/>
      </w:rPr>
    </w:lvl>
    <w:lvl w:ilvl="8">
      <w:numFmt w:val="bullet"/>
      <w:lvlText w:val="•"/>
      <w:lvlJc w:val="left"/>
      <w:pPr>
        <w:ind w:left="7914" w:hanging="708"/>
      </w:pPr>
      <w:rPr>
        <w:rFonts w:hint="default"/>
        <w:lang w:val="pt-PT" w:eastAsia="en-US" w:bidi="ar-SA"/>
      </w:rPr>
    </w:lvl>
  </w:abstractNum>
  <w:abstractNum w:abstractNumId="23" w15:restartNumberingAfterBreak="0">
    <w:nsid w:val="18367D07"/>
    <w:multiLevelType w:val="hybridMultilevel"/>
    <w:tmpl w:val="7B02818E"/>
    <w:lvl w:ilvl="0" w:tplc="982C3B98">
      <w:start w:val="1"/>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A218FA3A">
      <w:numFmt w:val="bullet"/>
      <w:lvlText w:val="•"/>
      <w:lvlJc w:val="left"/>
      <w:pPr>
        <w:ind w:left="1688" w:hanging="708"/>
      </w:pPr>
      <w:rPr>
        <w:rFonts w:hint="default"/>
        <w:lang w:val="pt-PT" w:eastAsia="en-US" w:bidi="ar-SA"/>
      </w:rPr>
    </w:lvl>
    <w:lvl w:ilvl="2" w:tplc="2318DAE2">
      <w:numFmt w:val="bullet"/>
      <w:lvlText w:val="•"/>
      <w:lvlJc w:val="left"/>
      <w:pPr>
        <w:ind w:left="2597" w:hanging="708"/>
      </w:pPr>
      <w:rPr>
        <w:rFonts w:hint="default"/>
        <w:lang w:val="pt-PT" w:eastAsia="en-US" w:bidi="ar-SA"/>
      </w:rPr>
    </w:lvl>
    <w:lvl w:ilvl="3" w:tplc="95345796">
      <w:numFmt w:val="bullet"/>
      <w:lvlText w:val="•"/>
      <w:lvlJc w:val="left"/>
      <w:pPr>
        <w:ind w:left="3506" w:hanging="708"/>
      </w:pPr>
      <w:rPr>
        <w:rFonts w:hint="default"/>
        <w:lang w:val="pt-PT" w:eastAsia="en-US" w:bidi="ar-SA"/>
      </w:rPr>
    </w:lvl>
    <w:lvl w:ilvl="4" w:tplc="ACE09798">
      <w:numFmt w:val="bullet"/>
      <w:lvlText w:val="•"/>
      <w:lvlJc w:val="left"/>
      <w:pPr>
        <w:ind w:left="4415" w:hanging="708"/>
      </w:pPr>
      <w:rPr>
        <w:rFonts w:hint="default"/>
        <w:lang w:val="pt-PT" w:eastAsia="en-US" w:bidi="ar-SA"/>
      </w:rPr>
    </w:lvl>
    <w:lvl w:ilvl="5" w:tplc="385C770A">
      <w:numFmt w:val="bullet"/>
      <w:lvlText w:val="•"/>
      <w:lvlJc w:val="left"/>
      <w:pPr>
        <w:ind w:left="5324" w:hanging="708"/>
      </w:pPr>
      <w:rPr>
        <w:rFonts w:hint="default"/>
        <w:lang w:val="pt-PT" w:eastAsia="en-US" w:bidi="ar-SA"/>
      </w:rPr>
    </w:lvl>
    <w:lvl w:ilvl="6" w:tplc="202ED7FE">
      <w:numFmt w:val="bullet"/>
      <w:lvlText w:val="•"/>
      <w:lvlJc w:val="left"/>
      <w:pPr>
        <w:ind w:left="6232" w:hanging="708"/>
      </w:pPr>
      <w:rPr>
        <w:rFonts w:hint="default"/>
        <w:lang w:val="pt-PT" w:eastAsia="en-US" w:bidi="ar-SA"/>
      </w:rPr>
    </w:lvl>
    <w:lvl w:ilvl="7" w:tplc="B6AA358E">
      <w:numFmt w:val="bullet"/>
      <w:lvlText w:val="•"/>
      <w:lvlJc w:val="left"/>
      <w:pPr>
        <w:ind w:left="7141" w:hanging="708"/>
      </w:pPr>
      <w:rPr>
        <w:rFonts w:hint="default"/>
        <w:lang w:val="pt-PT" w:eastAsia="en-US" w:bidi="ar-SA"/>
      </w:rPr>
    </w:lvl>
    <w:lvl w:ilvl="8" w:tplc="E24C3448">
      <w:numFmt w:val="bullet"/>
      <w:lvlText w:val="•"/>
      <w:lvlJc w:val="left"/>
      <w:pPr>
        <w:ind w:left="8050" w:hanging="708"/>
      </w:pPr>
      <w:rPr>
        <w:rFonts w:hint="default"/>
        <w:lang w:val="pt-PT" w:eastAsia="en-US" w:bidi="ar-SA"/>
      </w:rPr>
    </w:lvl>
  </w:abstractNum>
  <w:abstractNum w:abstractNumId="24" w15:restartNumberingAfterBreak="0">
    <w:nsid w:val="1A0F71DC"/>
    <w:multiLevelType w:val="hybridMultilevel"/>
    <w:tmpl w:val="A2CABCAA"/>
    <w:lvl w:ilvl="0" w:tplc="6EE0FB4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823A66B2">
      <w:numFmt w:val="bullet"/>
      <w:lvlText w:val="•"/>
      <w:lvlJc w:val="left"/>
      <w:pPr>
        <w:ind w:left="531" w:hanging="219"/>
      </w:pPr>
      <w:rPr>
        <w:rFonts w:hint="default"/>
        <w:lang w:val="pt-PT" w:eastAsia="en-US" w:bidi="ar-SA"/>
      </w:rPr>
    </w:lvl>
    <w:lvl w:ilvl="2" w:tplc="2BB08DA4">
      <w:numFmt w:val="bullet"/>
      <w:lvlText w:val="•"/>
      <w:lvlJc w:val="left"/>
      <w:pPr>
        <w:ind w:left="962" w:hanging="219"/>
      </w:pPr>
      <w:rPr>
        <w:rFonts w:hint="default"/>
        <w:lang w:val="pt-PT" w:eastAsia="en-US" w:bidi="ar-SA"/>
      </w:rPr>
    </w:lvl>
    <w:lvl w:ilvl="3" w:tplc="657CD2A0">
      <w:numFmt w:val="bullet"/>
      <w:lvlText w:val="•"/>
      <w:lvlJc w:val="left"/>
      <w:pPr>
        <w:ind w:left="1393" w:hanging="219"/>
      </w:pPr>
      <w:rPr>
        <w:rFonts w:hint="default"/>
        <w:lang w:val="pt-PT" w:eastAsia="en-US" w:bidi="ar-SA"/>
      </w:rPr>
    </w:lvl>
    <w:lvl w:ilvl="4" w:tplc="BDB675F6">
      <w:numFmt w:val="bullet"/>
      <w:lvlText w:val="•"/>
      <w:lvlJc w:val="left"/>
      <w:pPr>
        <w:ind w:left="1825" w:hanging="219"/>
      </w:pPr>
      <w:rPr>
        <w:rFonts w:hint="default"/>
        <w:lang w:val="pt-PT" w:eastAsia="en-US" w:bidi="ar-SA"/>
      </w:rPr>
    </w:lvl>
    <w:lvl w:ilvl="5" w:tplc="F6325F32">
      <w:numFmt w:val="bullet"/>
      <w:lvlText w:val="•"/>
      <w:lvlJc w:val="left"/>
      <w:pPr>
        <w:ind w:left="2256" w:hanging="219"/>
      </w:pPr>
      <w:rPr>
        <w:rFonts w:hint="default"/>
        <w:lang w:val="pt-PT" w:eastAsia="en-US" w:bidi="ar-SA"/>
      </w:rPr>
    </w:lvl>
    <w:lvl w:ilvl="6" w:tplc="733E8BC0">
      <w:numFmt w:val="bullet"/>
      <w:lvlText w:val="•"/>
      <w:lvlJc w:val="left"/>
      <w:pPr>
        <w:ind w:left="2687" w:hanging="219"/>
      </w:pPr>
      <w:rPr>
        <w:rFonts w:hint="default"/>
        <w:lang w:val="pt-PT" w:eastAsia="en-US" w:bidi="ar-SA"/>
      </w:rPr>
    </w:lvl>
    <w:lvl w:ilvl="7" w:tplc="A9F8382C">
      <w:numFmt w:val="bullet"/>
      <w:lvlText w:val="•"/>
      <w:lvlJc w:val="left"/>
      <w:pPr>
        <w:ind w:left="3119" w:hanging="219"/>
      </w:pPr>
      <w:rPr>
        <w:rFonts w:hint="default"/>
        <w:lang w:val="pt-PT" w:eastAsia="en-US" w:bidi="ar-SA"/>
      </w:rPr>
    </w:lvl>
    <w:lvl w:ilvl="8" w:tplc="3CFE5F0C">
      <w:numFmt w:val="bullet"/>
      <w:lvlText w:val="•"/>
      <w:lvlJc w:val="left"/>
      <w:pPr>
        <w:ind w:left="3550" w:hanging="219"/>
      </w:pPr>
      <w:rPr>
        <w:rFonts w:hint="default"/>
        <w:lang w:val="pt-PT" w:eastAsia="en-US" w:bidi="ar-SA"/>
      </w:rPr>
    </w:lvl>
  </w:abstractNum>
  <w:abstractNum w:abstractNumId="25" w15:restartNumberingAfterBreak="0">
    <w:nsid w:val="1A7537B1"/>
    <w:multiLevelType w:val="hybridMultilevel"/>
    <w:tmpl w:val="6E427492"/>
    <w:lvl w:ilvl="0" w:tplc="93B05E52">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054A3104">
      <w:numFmt w:val="bullet"/>
      <w:lvlText w:val="•"/>
      <w:lvlJc w:val="left"/>
      <w:pPr>
        <w:ind w:left="531" w:hanging="219"/>
      </w:pPr>
      <w:rPr>
        <w:rFonts w:hint="default"/>
        <w:lang w:val="pt-PT" w:eastAsia="en-US" w:bidi="ar-SA"/>
      </w:rPr>
    </w:lvl>
    <w:lvl w:ilvl="2" w:tplc="ED8CDB0A">
      <w:numFmt w:val="bullet"/>
      <w:lvlText w:val="•"/>
      <w:lvlJc w:val="left"/>
      <w:pPr>
        <w:ind w:left="962" w:hanging="219"/>
      </w:pPr>
      <w:rPr>
        <w:rFonts w:hint="default"/>
        <w:lang w:val="pt-PT" w:eastAsia="en-US" w:bidi="ar-SA"/>
      </w:rPr>
    </w:lvl>
    <w:lvl w:ilvl="3" w:tplc="CE7ADD16">
      <w:numFmt w:val="bullet"/>
      <w:lvlText w:val="•"/>
      <w:lvlJc w:val="left"/>
      <w:pPr>
        <w:ind w:left="1393" w:hanging="219"/>
      </w:pPr>
      <w:rPr>
        <w:rFonts w:hint="default"/>
        <w:lang w:val="pt-PT" w:eastAsia="en-US" w:bidi="ar-SA"/>
      </w:rPr>
    </w:lvl>
    <w:lvl w:ilvl="4" w:tplc="18FC0040">
      <w:numFmt w:val="bullet"/>
      <w:lvlText w:val="•"/>
      <w:lvlJc w:val="left"/>
      <w:pPr>
        <w:ind w:left="1825" w:hanging="219"/>
      </w:pPr>
      <w:rPr>
        <w:rFonts w:hint="default"/>
        <w:lang w:val="pt-PT" w:eastAsia="en-US" w:bidi="ar-SA"/>
      </w:rPr>
    </w:lvl>
    <w:lvl w:ilvl="5" w:tplc="E4203E2E">
      <w:numFmt w:val="bullet"/>
      <w:lvlText w:val="•"/>
      <w:lvlJc w:val="left"/>
      <w:pPr>
        <w:ind w:left="2256" w:hanging="219"/>
      </w:pPr>
      <w:rPr>
        <w:rFonts w:hint="default"/>
        <w:lang w:val="pt-PT" w:eastAsia="en-US" w:bidi="ar-SA"/>
      </w:rPr>
    </w:lvl>
    <w:lvl w:ilvl="6" w:tplc="F6189B8E">
      <w:numFmt w:val="bullet"/>
      <w:lvlText w:val="•"/>
      <w:lvlJc w:val="left"/>
      <w:pPr>
        <w:ind w:left="2687" w:hanging="219"/>
      </w:pPr>
      <w:rPr>
        <w:rFonts w:hint="default"/>
        <w:lang w:val="pt-PT" w:eastAsia="en-US" w:bidi="ar-SA"/>
      </w:rPr>
    </w:lvl>
    <w:lvl w:ilvl="7" w:tplc="1244FD76">
      <w:numFmt w:val="bullet"/>
      <w:lvlText w:val="•"/>
      <w:lvlJc w:val="left"/>
      <w:pPr>
        <w:ind w:left="3119" w:hanging="219"/>
      </w:pPr>
      <w:rPr>
        <w:rFonts w:hint="default"/>
        <w:lang w:val="pt-PT" w:eastAsia="en-US" w:bidi="ar-SA"/>
      </w:rPr>
    </w:lvl>
    <w:lvl w:ilvl="8" w:tplc="236A0590">
      <w:numFmt w:val="bullet"/>
      <w:lvlText w:val="•"/>
      <w:lvlJc w:val="left"/>
      <w:pPr>
        <w:ind w:left="3550" w:hanging="219"/>
      </w:pPr>
      <w:rPr>
        <w:rFonts w:hint="default"/>
        <w:lang w:val="pt-PT" w:eastAsia="en-US" w:bidi="ar-SA"/>
      </w:rPr>
    </w:lvl>
  </w:abstractNum>
  <w:abstractNum w:abstractNumId="26" w15:restartNumberingAfterBreak="0">
    <w:nsid w:val="1A8819DF"/>
    <w:multiLevelType w:val="hybridMultilevel"/>
    <w:tmpl w:val="73420968"/>
    <w:lvl w:ilvl="0" w:tplc="30E421DC">
      <w:start w:val="4"/>
      <w:numFmt w:val="lowerLetter"/>
      <w:lvlText w:val="%1)"/>
      <w:lvlJc w:val="left"/>
      <w:pPr>
        <w:ind w:left="302" w:hanging="233"/>
      </w:pPr>
      <w:rPr>
        <w:rFonts w:ascii="Calibri" w:eastAsia="Calibri" w:hAnsi="Calibri" w:cs="Calibri" w:hint="default"/>
        <w:b w:val="0"/>
        <w:bCs w:val="0"/>
        <w:i w:val="0"/>
        <w:iCs w:val="0"/>
        <w:spacing w:val="-1"/>
        <w:w w:val="100"/>
        <w:sz w:val="22"/>
        <w:szCs w:val="22"/>
        <w:lang w:val="pt-PT" w:eastAsia="en-US" w:bidi="ar-SA"/>
      </w:rPr>
    </w:lvl>
    <w:lvl w:ilvl="1" w:tplc="65AABD8A">
      <w:numFmt w:val="bullet"/>
      <w:lvlText w:val="•"/>
      <w:lvlJc w:val="left"/>
      <w:pPr>
        <w:ind w:left="1258" w:hanging="233"/>
      </w:pPr>
      <w:rPr>
        <w:rFonts w:hint="default"/>
        <w:lang w:val="pt-PT" w:eastAsia="en-US" w:bidi="ar-SA"/>
      </w:rPr>
    </w:lvl>
    <w:lvl w:ilvl="2" w:tplc="F36CFF4E">
      <w:numFmt w:val="bullet"/>
      <w:lvlText w:val="•"/>
      <w:lvlJc w:val="left"/>
      <w:pPr>
        <w:ind w:left="2216" w:hanging="233"/>
      </w:pPr>
      <w:rPr>
        <w:rFonts w:hint="default"/>
        <w:lang w:val="pt-PT" w:eastAsia="en-US" w:bidi="ar-SA"/>
      </w:rPr>
    </w:lvl>
    <w:lvl w:ilvl="3" w:tplc="04629552">
      <w:numFmt w:val="bullet"/>
      <w:lvlText w:val="•"/>
      <w:lvlJc w:val="left"/>
      <w:pPr>
        <w:ind w:left="3174" w:hanging="233"/>
      </w:pPr>
      <w:rPr>
        <w:rFonts w:hint="default"/>
        <w:lang w:val="pt-PT" w:eastAsia="en-US" w:bidi="ar-SA"/>
      </w:rPr>
    </w:lvl>
    <w:lvl w:ilvl="4" w:tplc="DD022722">
      <w:numFmt w:val="bullet"/>
      <w:lvlText w:val="•"/>
      <w:lvlJc w:val="left"/>
      <w:pPr>
        <w:ind w:left="4133" w:hanging="233"/>
      </w:pPr>
      <w:rPr>
        <w:rFonts w:hint="default"/>
        <w:lang w:val="pt-PT" w:eastAsia="en-US" w:bidi="ar-SA"/>
      </w:rPr>
    </w:lvl>
    <w:lvl w:ilvl="5" w:tplc="B234F800">
      <w:numFmt w:val="bullet"/>
      <w:lvlText w:val="•"/>
      <w:lvlJc w:val="left"/>
      <w:pPr>
        <w:ind w:left="5091" w:hanging="233"/>
      </w:pPr>
      <w:rPr>
        <w:rFonts w:hint="default"/>
        <w:lang w:val="pt-PT" w:eastAsia="en-US" w:bidi="ar-SA"/>
      </w:rPr>
    </w:lvl>
    <w:lvl w:ilvl="6" w:tplc="D4626302">
      <w:numFmt w:val="bullet"/>
      <w:lvlText w:val="•"/>
      <w:lvlJc w:val="left"/>
      <w:pPr>
        <w:ind w:left="6049" w:hanging="233"/>
      </w:pPr>
      <w:rPr>
        <w:rFonts w:hint="default"/>
        <w:lang w:val="pt-PT" w:eastAsia="en-US" w:bidi="ar-SA"/>
      </w:rPr>
    </w:lvl>
    <w:lvl w:ilvl="7" w:tplc="B1942A08">
      <w:numFmt w:val="bullet"/>
      <w:lvlText w:val="•"/>
      <w:lvlJc w:val="left"/>
      <w:pPr>
        <w:ind w:left="7008" w:hanging="233"/>
      </w:pPr>
      <w:rPr>
        <w:rFonts w:hint="default"/>
        <w:lang w:val="pt-PT" w:eastAsia="en-US" w:bidi="ar-SA"/>
      </w:rPr>
    </w:lvl>
    <w:lvl w:ilvl="8" w:tplc="D5EEC2E4">
      <w:numFmt w:val="bullet"/>
      <w:lvlText w:val="•"/>
      <w:lvlJc w:val="left"/>
      <w:pPr>
        <w:ind w:left="7966" w:hanging="233"/>
      </w:pPr>
      <w:rPr>
        <w:rFonts w:hint="default"/>
        <w:lang w:val="pt-PT" w:eastAsia="en-US" w:bidi="ar-SA"/>
      </w:rPr>
    </w:lvl>
  </w:abstractNum>
  <w:abstractNum w:abstractNumId="27" w15:restartNumberingAfterBreak="0">
    <w:nsid w:val="1B070ECB"/>
    <w:multiLevelType w:val="multilevel"/>
    <w:tmpl w:val="8638A646"/>
    <w:lvl w:ilvl="0">
      <w:start w:val="13"/>
      <w:numFmt w:val="decimal"/>
      <w:lvlText w:val="%1"/>
      <w:lvlJc w:val="left"/>
      <w:pPr>
        <w:ind w:left="1276" w:hanging="704"/>
      </w:pPr>
      <w:rPr>
        <w:rFonts w:hint="default"/>
        <w:lang w:val="pt-PT" w:eastAsia="en-US" w:bidi="ar-SA"/>
      </w:rPr>
    </w:lvl>
    <w:lvl w:ilvl="1">
      <w:start w:val="1"/>
      <w:numFmt w:val="decimal"/>
      <w:lvlText w:val="%1.%2"/>
      <w:lvlJc w:val="left"/>
      <w:pPr>
        <w:ind w:left="1276" w:hanging="704"/>
      </w:pPr>
      <w:rPr>
        <w:rFonts w:hint="default"/>
        <w:lang w:val="pt-PT" w:eastAsia="en-US" w:bidi="ar-SA"/>
      </w:rPr>
    </w:lvl>
    <w:lvl w:ilvl="2">
      <w:start w:val="3"/>
      <w:numFmt w:val="decimal"/>
      <w:lvlText w:val="%1.%2.%3."/>
      <w:lvlJc w:val="left"/>
      <w:pPr>
        <w:ind w:left="1276" w:hanging="704"/>
      </w:pPr>
      <w:rPr>
        <w:rFonts w:ascii="Times New Roman" w:eastAsia="Times New Roman" w:hAnsi="Times New Roman" w:cs="Times New Roman" w:hint="default"/>
        <w:b w:val="0"/>
        <w:bCs w:val="0"/>
        <w:i w:val="0"/>
        <w:iCs w:val="0"/>
        <w:spacing w:val="0"/>
        <w:w w:val="96"/>
        <w:sz w:val="22"/>
        <w:szCs w:val="22"/>
        <w:lang w:val="pt-PT" w:eastAsia="en-US" w:bidi="ar-SA"/>
      </w:rPr>
    </w:lvl>
    <w:lvl w:ilvl="3">
      <w:numFmt w:val="bullet"/>
      <w:lvlText w:val="•"/>
      <w:lvlJc w:val="left"/>
      <w:pPr>
        <w:ind w:left="4338" w:hanging="704"/>
      </w:pPr>
      <w:rPr>
        <w:rFonts w:hint="default"/>
        <w:lang w:val="pt-PT" w:eastAsia="en-US" w:bidi="ar-SA"/>
      </w:rPr>
    </w:lvl>
    <w:lvl w:ilvl="4">
      <w:numFmt w:val="bullet"/>
      <w:lvlText w:val="•"/>
      <w:lvlJc w:val="left"/>
      <w:pPr>
        <w:ind w:left="5358" w:hanging="704"/>
      </w:pPr>
      <w:rPr>
        <w:rFonts w:hint="default"/>
        <w:lang w:val="pt-PT" w:eastAsia="en-US" w:bidi="ar-SA"/>
      </w:rPr>
    </w:lvl>
    <w:lvl w:ilvl="5">
      <w:numFmt w:val="bullet"/>
      <w:lvlText w:val="•"/>
      <w:lvlJc w:val="left"/>
      <w:pPr>
        <w:ind w:left="6377" w:hanging="704"/>
      </w:pPr>
      <w:rPr>
        <w:rFonts w:hint="default"/>
        <w:lang w:val="pt-PT" w:eastAsia="en-US" w:bidi="ar-SA"/>
      </w:rPr>
    </w:lvl>
    <w:lvl w:ilvl="6">
      <w:numFmt w:val="bullet"/>
      <w:lvlText w:val="•"/>
      <w:lvlJc w:val="left"/>
      <w:pPr>
        <w:ind w:left="7397" w:hanging="704"/>
      </w:pPr>
      <w:rPr>
        <w:rFonts w:hint="default"/>
        <w:lang w:val="pt-PT" w:eastAsia="en-US" w:bidi="ar-SA"/>
      </w:rPr>
    </w:lvl>
    <w:lvl w:ilvl="7">
      <w:numFmt w:val="bullet"/>
      <w:lvlText w:val="•"/>
      <w:lvlJc w:val="left"/>
      <w:pPr>
        <w:ind w:left="8416" w:hanging="704"/>
      </w:pPr>
      <w:rPr>
        <w:rFonts w:hint="default"/>
        <w:lang w:val="pt-PT" w:eastAsia="en-US" w:bidi="ar-SA"/>
      </w:rPr>
    </w:lvl>
    <w:lvl w:ilvl="8">
      <w:numFmt w:val="bullet"/>
      <w:lvlText w:val="•"/>
      <w:lvlJc w:val="left"/>
      <w:pPr>
        <w:ind w:left="9436" w:hanging="704"/>
      </w:pPr>
      <w:rPr>
        <w:rFonts w:hint="default"/>
        <w:lang w:val="pt-PT" w:eastAsia="en-US" w:bidi="ar-SA"/>
      </w:rPr>
    </w:lvl>
  </w:abstractNum>
  <w:abstractNum w:abstractNumId="28" w15:restartNumberingAfterBreak="0">
    <w:nsid w:val="1CB87B00"/>
    <w:multiLevelType w:val="multilevel"/>
    <w:tmpl w:val="E1341984"/>
    <w:lvl w:ilvl="0">
      <w:start w:val="19"/>
      <w:numFmt w:val="decimal"/>
      <w:lvlText w:val="%1"/>
      <w:lvlJc w:val="left"/>
      <w:pPr>
        <w:ind w:left="69" w:hanging="514"/>
      </w:pPr>
      <w:rPr>
        <w:rFonts w:hint="default"/>
        <w:lang w:val="pt-PT" w:eastAsia="en-US" w:bidi="ar-SA"/>
      </w:rPr>
    </w:lvl>
    <w:lvl w:ilvl="1">
      <w:start w:val="1"/>
      <w:numFmt w:val="decimal"/>
      <w:lvlText w:val="%1.%2"/>
      <w:lvlJc w:val="left"/>
      <w:pPr>
        <w:ind w:left="69" w:hanging="514"/>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78" w:hanging="610"/>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2721" w:hanging="610"/>
      </w:pPr>
      <w:rPr>
        <w:rFonts w:hint="default"/>
        <w:lang w:val="pt-PT" w:eastAsia="en-US" w:bidi="ar-SA"/>
      </w:rPr>
    </w:lvl>
    <w:lvl w:ilvl="4">
      <w:numFmt w:val="bullet"/>
      <w:lvlText w:val="•"/>
      <w:lvlJc w:val="left"/>
      <w:pPr>
        <w:ind w:left="3742" w:hanging="610"/>
      </w:pPr>
      <w:rPr>
        <w:rFonts w:hint="default"/>
        <w:lang w:val="pt-PT" w:eastAsia="en-US" w:bidi="ar-SA"/>
      </w:rPr>
    </w:lvl>
    <w:lvl w:ilvl="5">
      <w:numFmt w:val="bullet"/>
      <w:lvlText w:val="•"/>
      <w:lvlJc w:val="left"/>
      <w:pPr>
        <w:ind w:left="4763" w:hanging="610"/>
      </w:pPr>
      <w:rPr>
        <w:rFonts w:hint="default"/>
        <w:lang w:val="pt-PT" w:eastAsia="en-US" w:bidi="ar-SA"/>
      </w:rPr>
    </w:lvl>
    <w:lvl w:ilvl="6">
      <w:numFmt w:val="bullet"/>
      <w:lvlText w:val="•"/>
      <w:lvlJc w:val="left"/>
      <w:pPr>
        <w:ind w:left="5784" w:hanging="610"/>
      </w:pPr>
      <w:rPr>
        <w:rFonts w:hint="default"/>
        <w:lang w:val="pt-PT" w:eastAsia="en-US" w:bidi="ar-SA"/>
      </w:rPr>
    </w:lvl>
    <w:lvl w:ilvl="7">
      <w:numFmt w:val="bullet"/>
      <w:lvlText w:val="•"/>
      <w:lvlJc w:val="left"/>
      <w:pPr>
        <w:ind w:left="6805" w:hanging="610"/>
      </w:pPr>
      <w:rPr>
        <w:rFonts w:hint="default"/>
        <w:lang w:val="pt-PT" w:eastAsia="en-US" w:bidi="ar-SA"/>
      </w:rPr>
    </w:lvl>
    <w:lvl w:ilvl="8">
      <w:numFmt w:val="bullet"/>
      <w:lvlText w:val="•"/>
      <w:lvlJc w:val="left"/>
      <w:pPr>
        <w:ind w:left="7826" w:hanging="610"/>
      </w:pPr>
      <w:rPr>
        <w:rFonts w:hint="default"/>
        <w:lang w:val="pt-PT" w:eastAsia="en-US" w:bidi="ar-SA"/>
      </w:rPr>
    </w:lvl>
  </w:abstractNum>
  <w:abstractNum w:abstractNumId="29" w15:restartNumberingAfterBreak="0">
    <w:nsid w:val="1DFB4AFF"/>
    <w:multiLevelType w:val="hybridMultilevel"/>
    <w:tmpl w:val="AE5C9F48"/>
    <w:lvl w:ilvl="0" w:tplc="3D426532">
      <w:numFmt w:val="bullet"/>
      <w:lvlText w:val="➢"/>
      <w:lvlJc w:val="left"/>
      <w:pPr>
        <w:ind w:left="1276" w:hanging="363"/>
      </w:pPr>
      <w:rPr>
        <w:rFonts w:ascii="Segoe UI Symbol" w:eastAsia="Segoe UI Symbol" w:hAnsi="Segoe UI Symbol" w:cs="Segoe UI Symbol" w:hint="default"/>
        <w:b w:val="0"/>
        <w:bCs w:val="0"/>
        <w:i w:val="0"/>
        <w:iCs w:val="0"/>
        <w:spacing w:val="0"/>
        <w:w w:val="82"/>
        <w:sz w:val="24"/>
        <w:szCs w:val="24"/>
        <w:lang w:val="pt-PT" w:eastAsia="en-US" w:bidi="ar-SA"/>
      </w:rPr>
    </w:lvl>
    <w:lvl w:ilvl="1" w:tplc="C1822D8C">
      <w:numFmt w:val="bullet"/>
      <w:lvlText w:val="•"/>
      <w:lvlJc w:val="left"/>
      <w:pPr>
        <w:ind w:left="2299" w:hanging="363"/>
      </w:pPr>
      <w:rPr>
        <w:rFonts w:hint="default"/>
        <w:lang w:val="pt-PT" w:eastAsia="en-US" w:bidi="ar-SA"/>
      </w:rPr>
    </w:lvl>
    <w:lvl w:ilvl="2" w:tplc="CE8C7B1C">
      <w:numFmt w:val="bullet"/>
      <w:lvlText w:val="•"/>
      <w:lvlJc w:val="left"/>
      <w:pPr>
        <w:ind w:left="3319" w:hanging="363"/>
      </w:pPr>
      <w:rPr>
        <w:rFonts w:hint="default"/>
        <w:lang w:val="pt-PT" w:eastAsia="en-US" w:bidi="ar-SA"/>
      </w:rPr>
    </w:lvl>
    <w:lvl w:ilvl="3" w:tplc="3CA4E44C">
      <w:numFmt w:val="bullet"/>
      <w:lvlText w:val="•"/>
      <w:lvlJc w:val="left"/>
      <w:pPr>
        <w:ind w:left="4338" w:hanging="363"/>
      </w:pPr>
      <w:rPr>
        <w:rFonts w:hint="default"/>
        <w:lang w:val="pt-PT" w:eastAsia="en-US" w:bidi="ar-SA"/>
      </w:rPr>
    </w:lvl>
    <w:lvl w:ilvl="4" w:tplc="C6984EDA">
      <w:numFmt w:val="bullet"/>
      <w:lvlText w:val="•"/>
      <w:lvlJc w:val="left"/>
      <w:pPr>
        <w:ind w:left="5358" w:hanging="363"/>
      </w:pPr>
      <w:rPr>
        <w:rFonts w:hint="default"/>
        <w:lang w:val="pt-PT" w:eastAsia="en-US" w:bidi="ar-SA"/>
      </w:rPr>
    </w:lvl>
    <w:lvl w:ilvl="5" w:tplc="954C1FD0">
      <w:numFmt w:val="bullet"/>
      <w:lvlText w:val="•"/>
      <w:lvlJc w:val="left"/>
      <w:pPr>
        <w:ind w:left="6377" w:hanging="363"/>
      </w:pPr>
      <w:rPr>
        <w:rFonts w:hint="default"/>
        <w:lang w:val="pt-PT" w:eastAsia="en-US" w:bidi="ar-SA"/>
      </w:rPr>
    </w:lvl>
    <w:lvl w:ilvl="6" w:tplc="E11A1D6E">
      <w:numFmt w:val="bullet"/>
      <w:lvlText w:val="•"/>
      <w:lvlJc w:val="left"/>
      <w:pPr>
        <w:ind w:left="7397" w:hanging="363"/>
      </w:pPr>
      <w:rPr>
        <w:rFonts w:hint="default"/>
        <w:lang w:val="pt-PT" w:eastAsia="en-US" w:bidi="ar-SA"/>
      </w:rPr>
    </w:lvl>
    <w:lvl w:ilvl="7" w:tplc="45B0E25E">
      <w:numFmt w:val="bullet"/>
      <w:lvlText w:val="•"/>
      <w:lvlJc w:val="left"/>
      <w:pPr>
        <w:ind w:left="8416" w:hanging="363"/>
      </w:pPr>
      <w:rPr>
        <w:rFonts w:hint="default"/>
        <w:lang w:val="pt-PT" w:eastAsia="en-US" w:bidi="ar-SA"/>
      </w:rPr>
    </w:lvl>
    <w:lvl w:ilvl="8" w:tplc="AD2C1518">
      <w:numFmt w:val="bullet"/>
      <w:lvlText w:val="•"/>
      <w:lvlJc w:val="left"/>
      <w:pPr>
        <w:ind w:left="9436" w:hanging="363"/>
      </w:pPr>
      <w:rPr>
        <w:rFonts w:hint="default"/>
        <w:lang w:val="pt-PT" w:eastAsia="en-US" w:bidi="ar-SA"/>
      </w:rPr>
    </w:lvl>
  </w:abstractNum>
  <w:abstractNum w:abstractNumId="30" w15:restartNumberingAfterBreak="0">
    <w:nsid w:val="1EDD4600"/>
    <w:multiLevelType w:val="hybridMultilevel"/>
    <w:tmpl w:val="6896BCEA"/>
    <w:lvl w:ilvl="0" w:tplc="0A9C833A">
      <w:numFmt w:val="bullet"/>
      <w:lvlText w:val="-"/>
      <w:lvlJc w:val="left"/>
      <w:pPr>
        <w:ind w:left="74" w:hanging="317"/>
      </w:pPr>
      <w:rPr>
        <w:rFonts w:ascii="Calibri" w:eastAsia="Calibri" w:hAnsi="Calibri" w:cs="Calibri" w:hint="default"/>
        <w:b w:val="0"/>
        <w:bCs w:val="0"/>
        <w:i w:val="0"/>
        <w:iCs w:val="0"/>
        <w:spacing w:val="0"/>
        <w:w w:val="100"/>
        <w:sz w:val="22"/>
        <w:szCs w:val="22"/>
        <w:lang w:val="pt-PT" w:eastAsia="en-US" w:bidi="ar-SA"/>
      </w:rPr>
    </w:lvl>
    <w:lvl w:ilvl="1" w:tplc="D3981D98">
      <w:numFmt w:val="bullet"/>
      <w:lvlText w:val="•"/>
      <w:lvlJc w:val="left"/>
      <w:pPr>
        <w:ind w:left="495" w:hanging="317"/>
      </w:pPr>
      <w:rPr>
        <w:rFonts w:hint="default"/>
        <w:lang w:val="pt-PT" w:eastAsia="en-US" w:bidi="ar-SA"/>
      </w:rPr>
    </w:lvl>
    <w:lvl w:ilvl="2" w:tplc="B47EE16E">
      <w:numFmt w:val="bullet"/>
      <w:lvlText w:val="•"/>
      <w:lvlJc w:val="left"/>
      <w:pPr>
        <w:ind w:left="911" w:hanging="317"/>
      </w:pPr>
      <w:rPr>
        <w:rFonts w:hint="default"/>
        <w:lang w:val="pt-PT" w:eastAsia="en-US" w:bidi="ar-SA"/>
      </w:rPr>
    </w:lvl>
    <w:lvl w:ilvl="3" w:tplc="CACEE702">
      <w:numFmt w:val="bullet"/>
      <w:lvlText w:val="•"/>
      <w:lvlJc w:val="left"/>
      <w:pPr>
        <w:ind w:left="1326" w:hanging="317"/>
      </w:pPr>
      <w:rPr>
        <w:rFonts w:hint="default"/>
        <w:lang w:val="pt-PT" w:eastAsia="en-US" w:bidi="ar-SA"/>
      </w:rPr>
    </w:lvl>
    <w:lvl w:ilvl="4" w:tplc="B8EE1A08">
      <w:numFmt w:val="bullet"/>
      <w:lvlText w:val="•"/>
      <w:lvlJc w:val="left"/>
      <w:pPr>
        <w:ind w:left="1742" w:hanging="317"/>
      </w:pPr>
      <w:rPr>
        <w:rFonts w:hint="default"/>
        <w:lang w:val="pt-PT" w:eastAsia="en-US" w:bidi="ar-SA"/>
      </w:rPr>
    </w:lvl>
    <w:lvl w:ilvl="5" w:tplc="188E45DA">
      <w:numFmt w:val="bullet"/>
      <w:lvlText w:val="•"/>
      <w:lvlJc w:val="left"/>
      <w:pPr>
        <w:ind w:left="2158" w:hanging="317"/>
      </w:pPr>
      <w:rPr>
        <w:rFonts w:hint="default"/>
        <w:lang w:val="pt-PT" w:eastAsia="en-US" w:bidi="ar-SA"/>
      </w:rPr>
    </w:lvl>
    <w:lvl w:ilvl="6" w:tplc="3DB6F838">
      <w:numFmt w:val="bullet"/>
      <w:lvlText w:val="•"/>
      <w:lvlJc w:val="left"/>
      <w:pPr>
        <w:ind w:left="2573" w:hanging="317"/>
      </w:pPr>
      <w:rPr>
        <w:rFonts w:hint="default"/>
        <w:lang w:val="pt-PT" w:eastAsia="en-US" w:bidi="ar-SA"/>
      </w:rPr>
    </w:lvl>
    <w:lvl w:ilvl="7" w:tplc="2C425AFE">
      <w:numFmt w:val="bullet"/>
      <w:lvlText w:val="•"/>
      <w:lvlJc w:val="left"/>
      <w:pPr>
        <w:ind w:left="2989" w:hanging="317"/>
      </w:pPr>
      <w:rPr>
        <w:rFonts w:hint="default"/>
        <w:lang w:val="pt-PT" w:eastAsia="en-US" w:bidi="ar-SA"/>
      </w:rPr>
    </w:lvl>
    <w:lvl w:ilvl="8" w:tplc="42BA3116">
      <w:numFmt w:val="bullet"/>
      <w:lvlText w:val="•"/>
      <w:lvlJc w:val="left"/>
      <w:pPr>
        <w:ind w:left="3404" w:hanging="317"/>
      </w:pPr>
      <w:rPr>
        <w:rFonts w:hint="default"/>
        <w:lang w:val="pt-PT" w:eastAsia="en-US" w:bidi="ar-SA"/>
      </w:rPr>
    </w:lvl>
  </w:abstractNum>
  <w:abstractNum w:abstractNumId="31" w15:restartNumberingAfterBreak="0">
    <w:nsid w:val="1F9E23FF"/>
    <w:multiLevelType w:val="hybridMultilevel"/>
    <w:tmpl w:val="31FAC4B4"/>
    <w:lvl w:ilvl="0" w:tplc="C1A0AE80">
      <w:start w:val="1"/>
      <w:numFmt w:val="decimal"/>
      <w:lvlText w:val="%1."/>
      <w:lvlJc w:val="left"/>
      <w:pPr>
        <w:ind w:left="294" w:hanging="219"/>
      </w:pPr>
      <w:rPr>
        <w:rFonts w:ascii="Calibri" w:eastAsia="Calibri" w:hAnsi="Calibri" w:cs="Calibri" w:hint="default"/>
        <w:b w:val="0"/>
        <w:bCs w:val="0"/>
        <w:i w:val="0"/>
        <w:iCs w:val="0"/>
        <w:spacing w:val="0"/>
        <w:w w:val="100"/>
        <w:sz w:val="22"/>
        <w:szCs w:val="22"/>
        <w:lang w:val="pt-PT" w:eastAsia="en-US" w:bidi="ar-SA"/>
      </w:rPr>
    </w:lvl>
    <w:lvl w:ilvl="1" w:tplc="10223966">
      <w:numFmt w:val="bullet"/>
      <w:lvlText w:val="•"/>
      <w:lvlJc w:val="left"/>
      <w:pPr>
        <w:ind w:left="705" w:hanging="219"/>
      </w:pPr>
      <w:rPr>
        <w:rFonts w:hint="default"/>
        <w:lang w:val="pt-PT" w:eastAsia="en-US" w:bidi="ar-SA"/>
      </w:rPr>
    </w:lvl>
    <w:lvl w:ilvl="2" w:tplc="5B22BF80">
      <w:numFmt w:val="bullet"/>
      <w:lvlText w:val="•"/>
      <w:lvlJc w:val="left"/>
      <w:pPr>
        <w:ind w:left="1110" w:hanging="219"/>
      </w:pPr>
      <w:rPr>
        <w:rFonts w:hint="default"/>
        <w:lang w:val="pt-PT" w:eastAsia="en-US" w:bidi="ar-SA"/>
      </w:rPr>
    </w:lvl>
    <w:lvl w:ilvl="3" w:tplc="3DDCA0C4">
      <w:numFmt w:val="bullet"/>
      <w:lvlText w:val="•"/>
      <w:lvlJc w:val="left"/>
      <w:pPr>
        <w:ind w:left="1516" w:hanging="219"/>
      </w:pPr>
      <w:rPr>
        <w:rFonts w:hint="default"/>
        <w:lang w:val="pt-PT" w:eastAsia="en-US" w:bidi="ar-SA"/>
      </w:rPr>
    </w:lvl>
    <w:lvl w:ilvl="4" w:tplc="239C7130">
      <w:numFmt w:val="bullet"/>
      <w:lvlText w:val="•"/>
      <w:lvlJc w:val="left"/>
      <w:pPr>
        <w:ind w:left="1921" w:hanging="219"/>
      </w:pPr>
      <w:rPr>
        <w:rFonts w:hint="default"/>
        <w:lang w:val="pt-PT" w:eastAsia="en-US" w:bidi="ar-SA"/>
      </w:rPr>
    </w:lvl>
    <w:lvl w:ilvl="5" w:tplc="C9F0A5BC">
      <w:numFmt w:val="bullet"/>
      <w:lvlText w:val="•"/>
      <w:lvlJc w:val="left"/>
      <w:pPr>
        <w:ind w:left="2327" w:hanging="219"/>
      </w:pPr>
      <w:rPr>
        <w:rFonts w:hint="default"/>
        <w:lang w:val="pt-PT" w:eastAsia="en-US" w:bidi="ar-SA"/>
      </w:rPr>
    </w:lvl>
    <w:lvl w:ilvl="6" w:tplc="C93A59D4">
      <w:numFmt w:val="bullet"/>
      <w:lvlText w:val="•"/>
      <w:lvlJc w:val="left"/>
      <w:pPr>
        <w:ind w:left="2732" w:hanging="219"/>
      </w:pPr>
      <w:rPr>
        <w:rFonts w:hint="default"/>
        <w:lang w:val="pt-PT" w:eastAsia="en-US" w:bidi="ar-SA"/>
      </w:rPr>
    </w:lvl>
    <w:lvl w:ilvl="7" w:tplc="8E3AE836">
      <w:numFmt w:val="bullet"/>
      <w:lvlText w:val="•"/>
      <w:lvlJc w:val="left"/>
      <w:pPr>
        <w:ind w:left="3137" w:hanging="219"/>
      </w:pPr>
      <w:rPr>
        <w:rFonts w:hint="default"/>
        <w:lang w:val="pt-PT" w:eastAsia="en-US" w:bidi="ar-SA"/>
      </w:rPr>
    </w:lvl>
    <w:lvl w:ilvl="8" w:tplc="0270D034">
      <w:numFmt w:val="bullet"/>
      <w:lvlText w:val="•"/>
      <w:lvlJc w:val="left"/>
      <w:pPr>
        <w:ind w:left="3543" w:hanging="219"/>
      </w:pPr>
      <w:rPr>
        <w:rFonts w:hint="default"/>
        <w:lang w:val="pt-PT" w:eastAsia="en-US" w:bidi="ar-SA"/>
      </w:rPr>
    </w:lvl>
  </w:abstractNum>
  <w:abstractNum w:abstractNumId="32" w15:restartNumberingAfterBreak="0">
    <w:nsid w:val="21561122"/>
    <w:multiLevelType w:val="hybridMultilevel"/>
    <w:tmpl w:val="DF5C7668"/>
    <w:lvl w:ilvl="0" w:tplc="14626F04">
      <w:start w:val="1"/>
      <w:numFmt w:val="lowerLetter"/>
      <w:lvlText w:val="%1)"/>
      <w:lvlJc w:val="left"/>
      <w:pPr>
        <w:ind w:left="1485" w:hanging="224"/>
      </w:pPr>
      <w:rPr>
        <w:rFonts w:ascii="Calibri" w:eastAsia="Calibri" w:hAnsi="Calibri" w:cs="Calibri" w:hint="default"/>
        <w:b w:val="0"/>
        <w:bCs w:val="0"/>
        <w:i w:val="0"/>
        <w:iCs w:val="0"/>
        <w:spacing w:val="-1"/>
        <w:w w:val="100"/>
        <w:sz w:val="22"/>
        <w:szCs w:val="22"/>
        <w:lang w:val="pt-PT" w:eastAsia="en-US" w:bidi="ar-SA"/>
      </w:rPr>
    </w:lvl>
    <w:lvl w:ilvl="1" w:tplc="5ECEA2A8">
      <w:numFmt w:val="bullet"/>
      <w:lvlText w:val="•"/>
      <w:lvlJc w:val="left"/>
      <w:pPr>
        <w:ind w:left="2479" w:hanging="224"/>
      </w:pPr>
      <w:rPr>
        <w:rFonts w:hint="default"/>
        <w:lang w:val="pt-PT" w:eastAsia="en-US" w:bidi="ar-SA"/>
      </w:rPr>
    </w:lvl>
    <w:lvl w:ilvl="2" w:tplc="6F48A37E">
      <w:numFmt w:val="bullet"/>
      <w:lvlText w:val="•"/>
      <w:lvlJc w:val="left"/>
      <w:pPr>
        <w:ind w:left="3479" w:hanging="224"/>
      </w:pPr>
      <w:rPr>
        <w:rFonts w:hint="default"/>
        <w:lang w:val="pt-PT" w:eastAsia="en-US" w:bidi="ar-SA"/>
      </w:rPr>
    </w:lvl>
    <w:lvl w:ilvl="3" w:tplc="80468C1C">
      <w:numFmt w:val="bullet"/>
      <w:lvlText w:val="•"/>
      <w:lvlJc w:val="left"/>
      <w:pPr>
        <w:ind w:left="4478" w:hanging="224"/>
      </w:pPr>
      <w:rPr>
        <w:rFonts w:hint="default"/>
        <w:lang w:val="pt-PT" w:eastAsia="en-US" w:bidi="ar-SA"/>
      </w:rPr>
    </w:lvl>
    <w:lvl w:ilvl="4" w:tplc="8974B15E">
      <w:numFmt w:val="bullet"/>
      <w:lvlText w:val="•"/>
      <w:lvlJc w:val="left"/>
      <w:pPr>
        <w:ind w:left="5478" w:hanging="224"/>
      </w:pPr>
      <w:rPr>
        <w:rFonts w:hint="default"/>
        <w:lang w:val="pt-PT" w:eastAsia="en-US" w:bidi="ar-SA"/>
      </w:rPr>
    </w:lvl>
    <w:lvl w:ilvl="5" w:tplc="0EC4D78A">
      <w:numFmt w:val="bullet"/>
      <w:lvlText w:val="•"/>
      <w:lvlJc w:val="left"/>
      <w:pPr>
        <w:ind w:left="6477" w:hanging="224"/>
      </w:pPr>
      <w:rPr>
        <w:rFonts w:hint="default"/>
        <w:lang w:val="pt-PT" w:eastAsia="en-US" w:bidi="ar-SA"/>
      </w:rPr>
    </w:lvl>
    <w:lvl w:ilvl="6" w:tplc="6E2C3000">
      <w:numFmt w:val="bullet"/>
      <w:lvlText w:val="•"/>
      <w:lvlJc w:val="left"/>
      <w:pPr>
        <w:ind w:left="7477" w:hanging="224"/>
      </w:pPr>
      <w:rPr>
        <w:rFonts w:hint="default"/>
        <w:lang w:val="pt-PT" w:eastAsia="en-US" w:bidi="ar-SA"/>
      </w:rPr>
    </w:lvl>
    <w:lvl w:ilvl="7" w:tplc="F6CEC92A">
      <w:numFmt w:val="bullet"/>
      <w:lvlText w:val="•"/>
      <w:lvlJc w:val="left"/>
      <w:pPr>
        <w:ind w:left="8476" w:hanging="224"/>
      </w:pPr>
      <w:rPr>
        <w:rFonts w:hint="default"/>
        <w:lang w:val="pt-PT" w:eastAsia="en-US" w:bidi="ar-SA"/>
      </w:rPr>
    </w:lvl>
    <w:lvl w:ilvl="8" w:tplc="E7822B96">
      <w:numFmt w:val="bullet"/>
      <w:lvlText w:val="•"/>
      <w:lvlJc w:val="left"/>
      <w:pPr>
        <w:ind w:left="9476" w:hanging="224"/>
      </w:pPr>
      <w:rPr>
        <w:rFonts w:hint="default"/>
        <w:lang w:val="pt-PT" w:eastAsia="en-US" w:bidi="ar-SA"/>
      </w:rPr>
    </w:lvl>
  </w:abstractNum>
  <w:abstractNum w:abstractNumId="33" w15:restartNumberingAfterBreak="0">
    <w:nsid w:val="2171273A"/>
    <w:multiLevelType w:val="hybridMultilevel"/>
    <w:tmpl w:val="080C3318"/>
    <w:lvl w:ilvl="0" w:tplc="AD60D6D6">
      <w:start w:val="1"/>
      <w:numFmt w:val="lowerLetter"/>
      <w:lvlText w:val="%1)"/>
      <w:lvlJc w:val="left"/>
      <w:pPr>
        <w:ind w:left="1276" w:hanging="255"/>
      </w:pPr>
      <w:rPr>
        <w:rFonts w:ascii="Times New Roman" w:eastAsia="Times New Roman" w:hAnsi="Times New Roman" w:cs="Times New Roman" w:hint="default"/>
        <w:b w:val="0"/>
        <w:bCs w:val="0"/>
        <w:i w:val="0"/>
        <w:iCs w:val="0"/>
        <w:spacing w:val="0"/>
        <w:w w:val="88"/>
        <w:sz w:val="22"/>
        <w:szCs w:val="22"/>
        <w:lang w:val="pt-PT" w:eastAsia="en-US" w:bidi="ar-SA"/>
      </w:rPr>
    </w:lvl>
    <w:lvl w:ilvl="1" w:tplc="51BE804E">
      <w:numFmt w:val="bullet"/>
      <w:lvlText w:val="•"/>
      <w:lvlJc w:val="left"/>
      <w:pPr>
        <w:ind w:left="2299" w:hanging="255"/>
      </w:pPr>
      <w:rPr>
        <w:rFonts w:hint="default"/>
        <w:lang w:val="pt-PT" w:eastAsia="en-US" w:bidi="ar-SA"/>
      </w:rPr>
    </w:lvl>
    <w:lvl w:ilvl="2" w:tplc="AE929DDC">
      <w:numFmt w:val="bullet"/>
      <w:lvlText w:val="•"/>
      <w:lvlJc w:val="left"/>
      <w:pPr>
        <w:ind w:left="3319" w:hanging="255"/>
      </w:pPr>
      <w:rPr>
        <w:rFonts w:hint="default"/>
        <w:lang w:val="pt-PT" w:eastAsia="en-US" w:bidi="ar-SA"/>
      </w:rPr>
    </w:lvl>
    <w:lvl w:ilvl="3" w:tplc="74F41008">
      <w:numFmt w:val="bullet"/>
      <w:lvlText w:val="•"/>
      <w:lvlJc w:val="left"/>
      <w:pPr>
        <w:ind w:left="4338" w:hanging="255"/>
      </w:pPr>
      <w:rPr>
        <w:rFonts w:hint="default"/>
        <w:lang w:val="pt-PT" w:eastAsia="en-US" w:bidi="ar-SA"/>
      </w:rPr>
    </w:lvl>
    <w:lvl w:ilvl="4" w:tplc="6D7CC48C">
      <w:numFmt w:val="bullet"/>
      <w:lvlText w:val="•"/>
      <w:lvlJc w:val="left"/>
      <w:pPr>
        <w:ind w:left="5358" w:hanging="255"/>
      </w:pPr>
      <w:rPr>
        <w:rFonts w:hint="default"/>
        <w:lang w:val="pt-PT" w:eastAsia="en-US" w:bidi="ar-SA"/>
      </w:rPr>
    </w:lvl>
    <w:lvl w:ilvl="5" w:tplc="DC88FF88">
      <w:numFmt w:val="bullet"/>
      <w:lvlText w:val="•"/>
      <w:lvlJc w:val="left"/>
      <w:pPr>
        <w:ind w:left="6377" w:hanging="255"/>
      </w:pPr>
      <w:rPr>
        <w:rFonts w:hint="default"/>
        <w:lang w:val="pt-PT" w:eastAsia="en-US" w:bidi="ar-SA"/>
      </w:rPr>
    </w:lvl>
    <w:lvl w:ilvl="6" w:tplc="C79EB5C0">
      <w:numFmt w:val="bullet"/>
      <w:lvlText w:val="•"/>
      <w:lvlJc w:val="left"/>
      <w:pPr>
        <w:ind w:left="7397" w:hanging="255"/>
      </w:pPr>
      <w:rPr>
        <w:rFonts w:hint="default"/>
        <w:lang w:val="pt-PT" w:eastAsia="en-US" w:bidi="ar-SA"/>
      </w:rPr>
    </w:lvl>
    <w:lvl w:ilvl="7" w:tplc="3AE84D4E">
      <w:numFmt w:val="bullet"/>
      <w:lvlText w:val="•"/>
      <w:lvlJc w:val="left"/>
      <w:pPr>
        <w:ind w:left="8416" w:hanging="255"/>
      </w:pPr>
      <w:rPr>
        <w:rFonts w:hint="default"/>
        <w:lang w:val="pt-PT" w:eastAsia="en-US" w:bidi="ar-SA"/>
      </w:rPr>
    </w:lvl>
    <w:lvl w:ilvl="8" w:tplc="F9BE8404">
      <w:numFmt w:val="bullet"/>
      <w:lvlText w:val="•"/>
      <w:lvlJc w:val="left"/>
      <w:pPr>
        <w:ind w:left="9436" w:hanging="255"/>
      </w:pPr>
      <w:rPr>
        <w:rFonts w:hint="default"/>
        <w:lang w:val="pt-PT" w:eastAsia="en-US" w:bidi="ar-SA"/>
      </w:rPr>
    </w:lvl>
  </w:abstractNum>
  <w:abstractNum w:abstractNumId="34" w15:restartNumberingAfterBreak="0">
    <w:nsid w:val="21EF0F66"/>
    <w:multiLevelType w:val="hybridMultilevel"/>
    <w:tmpl w:val="FCFAC4EE"/>
    <w:lvl w:ilvl="0" w:tplc="7C649BAA">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4E78A7D4">
      <w:numFmt w:val="bullet"/>
      <w:lvlText w:val="•"/>
      <w:lvlJc w:val="left"/>
      <w:pPr>
        <w:ind w:left="697" w:hanging="142"/>
      </w:pPr>
      <w:rPr>
        <w:rFonts w:hint="default"/>
        <w:lang w:val="pt-PT" w:eastAsia="en-US" w:bidi="ar-SA"/>
      </w:rPr>
    </w:lvl>
    <w:lvl w:ilvl="2" w:tplc="DF78B57C">
      <w:numFmt w:val="bullet"/>
      <w:lvlText w:val="•"/>
      <w:lvlJc w:val="left"/>
      <w:pPr>
        <w:ind w:left="1114" w:hanging="142"/>
      </w:pPr>
      <w:rPr>
        <w:rFonts w:hint="default"/>
        <w:lang w:val="pt-PT" w:eastAsia="en-US" w:bidi="ar-SA"/>
      </w:rPr>
    </w:lvl>
    <w:lvl w:ilvl="3" w:tplc="0D560FAE">
      <w:numFmt w:val="bullet"/>
      <w:lvlText w:val="•"/>
      <w:lvlJc w:val="left"/>
      <w:pPr>
        <w:ind w:left="1531" w:hanging="142"/>
      </w:pPr>
      <w:rPr>
        <w:rFonts w:hint="default"/>
        <w:lang w:val="pt-PT" w:eastAsia="en-US" w:bidi="ar-SA"/>
      </w:rPr>
    </w:lvl>
    <w:lvl w:ilvl="4" w:tplc="C9B23FCC">
      <w:numFmt w:val="bullet"/>
      <w:lvlText w:val="•"/>
      <w:lvlJc w:val="left"/>
      <w:pPr>
        <w:ind w:left="1948" w:hanging="142"/>
      </w:pPr>
      <w:rPr>
        <w:rFonts w:hint="default"/>
        <w:lang w:val="pt-PT" w:eastAsia="en-US" w:bidi="ar-SA"/>
      </w:rPr>
    </w:lvl>
    <w:lvl w:ilvl="5" w:tplc="E4F05B5A">
      <w:numFmt w:val="bullet"/>
      <w:lvlText w:val="•"/>
      <w:lvlJc w:val="left"/>
      <w:pPr>
        <w:ind w:left="2366" w:hanging="142"/>
      </w:pPr>
      <w:rPr>
        <w:rFonts w:hint="default"/>
        <w:lang w:val="pt-PT" w:eastAsia="en-US" w:bidi="ar-SA"/>
      </w:rPr>
    </w:lvl>
    <w:lvl w:ilvl="6" w:tplc="F8101352">
      <w:numFmt w:val="bullet"/>
      <w:lvlText w:val="•"/>
      <w:lvlJc w:val="left"/>
      <w:pPr>
        <w:ind w:left="2783" w:hanging="142"/>
      </w:pPr>
      <w:rPr>
        <w:rFonts w:hint="default"/>
        <w:lang w:val="pt-PT" w:eastAsia="en-US" w:bidi="ar-SA"/>
      </w:rPr>
    </w:lvl>
    <w:lvl w:ilvl="7" w:tplc="9CD400E4">
      <w:numFmt w:val="bullet"/>
      <w:lvlText w:val="•"/>
      <w:lvlJc w:val="left"/>
      <w:pPr>
        <w:ind w:left="3200" w:hanging="142"/>
      </w:pPr>
      <w:rPr>
        <w:rFonts w:hint="default"/>
        <w:lang w:val="pt-PT" w:eastAsia="en-US" w:bidi="ar-SA"/>
      </w:rPr>
    </w:lvl>
    <w:lvl w:ilvl="8" w:tplc="9FF61C1A">
      <w:numFmt w:val="bullet"/>
      <w:lvlText w:val="•"/>
      <w:lvlJc w:val="left"/>
      <w:pPr>
        <w:ind w:left="3617" w:hanging="142"/>
      </w:pPr>
      <w:rPr>
        <w:rFonts w:hint="default"/>
        <w:lang w:val="pt-PT" w:eastAsia="en-US" w:bidi="ar-SA"/>
      </w:rPr>
    </w:lvl>
  </w:abstractNum>
  <w:abstractNum w:abstractNumId="35" w15:restartNumberingAfterBreak="0">
    <w:nsid w:val="220D03F6"/>
    <w:multiLevelType w:val="hybridMultilevel"/>
    <w:tmpl w:val="3F063766"/>
    <w:lvl w:ilvl="0" w:tplc="C6D8F0E8">
      <w:start w:val="14"/>
      <w:numFmt w:val="decimal"/>
      <w:lvlText w:val="%1-"/>
      <w:lvlJc w:val="left"/>
      <w:pPr>
        <w:ind w:left="1626" w:hanging="351"/>
      </w:pPr>
      <w:rPr>
        <w:rFonts w:ascii="Times New Roman" w:eastAsia="Times New Roman" w:hAnsi="Times New Roman" w:cs="Times New Roman" w:hint="default"/>
        <w:b/>
        <w:bCs/>
        <w:i w:val="0"/>
        <w:iCs w:val="0"/>
        <w:spacing w:val="0"/>
        <w:w w:val="100"/>
        <w:sz w:val="22"/>
        <w:szCs w:val="22"/>
        <w:lang w:val="pt-PT" w:eastAsia="en-US" w:bidi="ar-SA"/>
      </w:rPr>
    </w:lvl>
    <w:lvl w:ilvl="1" w:tplc="8B18B3E0">
      <w:numFmt w:val="bullet"/>
      <w:lvlText w:val="•"/>
      <w:lvlJc w:val="left"/>
      <w:pPr>
        <w:ind w:left="2605" w:hanging="351"/>
      </w:pPr>
      <w:rPr>
        <w:rFonts w:hint="default"/>
        <w:lang w:val="pt-PT" w:eastAsia="en-US" w:bidi="ar-SA"/>
      </w:rPr>
    </w:lvl>
    <w:lvl w:ilvl="2" w:tplc="3F58A10E">
      <w:numFmt w:val="bullet"/>
      <w:lvlText w:val="•"/>
      <w:lvlJc w:val="left"/>
      <w:pPr>
        <w:ind w:left="3591" w:hanging="351"/>
      </w:pPr>
      <w:rPr>
        <w:rFonts w:hint="default"/>
        <w:lang w:val="pt-PT" w:eastAsia="en-US" w:bidi="ar-SA"/>
      </w:rPr>
    </w:lvl>
    <w:lvl w:ilvl="3" w:tplc="436CD126">
      <w:numFmt w:val="bullet"/>
      <w:lvlText w:val="•"/>
      <w:lvlJc w:val="left"/>
      <w:pPr>
        <w:ind w:left="4576" w:hanging="351"/>
      </w:pPr>
      <w:rPr>
        <w:rFonts w:hint="default"/>
        <w:lang w:val="pt-PT" w:eastAsia="en-US" w:bidi="ar-SA"/>
      </w:rPr>
    </w:lvl>
    <w:lvl w:ilvl="4" w:tplc="2B862BF8">
      <w:numFmt w:val="bullet"/>
      <w:lvlText w:val="•"/>
      <w:lvlJc w:val="left"/>
      <w:pPr>
        <w:ind w:left="5562" w:hanging="351"/>
      </w:pPr>
      <w:rPr>
        <w:rFonts w:hint="default"/>
        <w:lang w:val="pt-PT" w:eastAsia="en-US" w:bidi="ar-SA"/>
      </w:rPr>
    </w:lvl>
    <w:lvl w:ilvl="5" w:tplc="43625EF6">
      <w:numFmt w:val="bullet"/>
      <w:lvlText w:val="•"/>
      <w:lvlJc w:val="left"/>
      <w:pPr>
        <w:ind w:left="6547" w:hanging="351"/>
      </w:pPr>
      <w:rPr>
        <w:rFonts w:hint="default"/>
        <w:lang w:val="pt-PT" w:eastAsia="en-US" w:bidi="ar-SA"/>
      </w:rPr>
    </w:lvl>
    <w:lvl w:ilvl="6" w:tplc="84A66518">
      <w:numFmt w:val="bullet"/>
      <w:lvlText w:val="•"/>
      <w:lvlJc w:val="left"/>
      <w:pPr>
        <w:ind w:left="7533" w:hanging="351"/>
      </w:pPr>
      <w:rPr>
        <w:rFonts w:hint="default"/>
        <w:lang w:val="pt-PT" w:eastAsia="en-US" w:bidi="ar-SA"/>
      </w:rPr>
    </w:lvl>
    <w:lvl w:ilvl="7" w:tplc="B51EEDB0">
      <w:numFmt w:val="bullet"/>
      <w:lvlText w:val="•"/>
      <w:lvlJc w:val="left"/>
      <w:pPr>
        <w:ind w:left="8518" w:hanging="351"/>
      </w:pPr>
      <w:rPr>
        <w:rFonts w:hint="default"/>
        <w:lang w:val="pt-PT" w:eastAsia="en-US" w:bidi="ar-SA"/>
      </w:rPr>
    </w:lvl>
    <w:lvl w:ilvl="8" w:tplc="132E1D92">
      <w:numFmt w:val="bullet"/>
      <w:lvlText w:val="•"/>
      <w:lvlJc w:val="left"/>
      <w:pPr>
        <w:ind w:left="9504" w:hanging="351"/>
      </w:pPr>
      <w:rPr>
        <w:rFonts w:hint="default"/>
        <w:lang w:val="pt-PT" w:eastAsia="en-US" w:bidi="ar-SA"/>
      </w:rPr>
    </w:lvl>
  </w:abstractNum>
  <w:abstractNum w:abstractNumId="36" w15:restartNumberingAfterBreak="0">
    <w:nsid w:val="226D5871"/>
    <w:multiLevelType w:val="hybridMultilevel"/>
    <w:tmpl w:val="44C23010"/>
    <w:lvl w:ilvl="0" w:tplc="667640F8">
      <w:start w:val="1"/>
      <w:numFmt w:val="decimal"/>
      <w:lvlText w:val="%1."/>
      <w:lvlJc w:val="left"/>
      <w:pPr>
        <w:ind w:left="105" w:hanging="257"/>
      </w:pPr>
      <w:rPr>
        <w:rFonts w:ascii="Calibri" w:eastAsia="Calibri" w:hAnsi="Calibri" w:cs="Calibri" w:hint="default"/>
        <w:b w:val="0"/>
        <w:bCs w:val="0"/>
        <w:i w:val="0"/>
        <w:iCs w:val="0"/>
        <w:spacing w:val="-1"/>
        <w:w w:val="99"/>
        <w:sz w:val="20"/>
        <w:szCs w:val="20"/>
        <w:lang w:val="pt-PT" w:eastAsia="en-US" w:bidi="ar-SA"/>
      </w:rPr>
    </w:lvl>
    <w:lvl w:ilvl="1" w:tplc="E8E066FA">
      <w:numFmt w:val="bullet"/>
      <w:lvlText w:val="•"/>
      <w:lvlJc w:val="left"/>
      <w:pPr>
        <w:ind w:left="531" w:hanging="257"/>
      </w:pPr>
      <w:rPr>
        <w:rFonts w:hint="default"/>
        <w:lang w:val="pt-PT" w:eastAsia="en-US" w:bidi="ar-SA"/>
      </w:rPr>
    </w:lvl>
    <w:lvl w:ilvl="2" w:tplc="FAFAE0B2">
      <w:numFmt w:val="bullet"/>
      <w:lvlText w:val="•"/>
      <w:lvlJc w:val="left"/>
      <w:pPr>
        <w:ind w:left="962" w:hanging="257"/>
      </w:pPr>
      <w:rPr>
        <w:rFonts w:hint="default"/>
        <w:lang w:val="pt-PT" w:eastAsia="en-US" w:bidi="ar-SA"/>
      </w:rPr>
    </w:lvl>
    <w:lvl w:ilvl="3" w:tplc="C74E8B92">
      <w:numFmt w:val="bullet"/>
      <w:lvlText w:val="•"/>
      <w:lvlJc w:val="left"/>
      <w:pPr>
        <w:ind w:left="1393" w:hanging="257"/>
      </w:pPr>
      <w:rPr>
        <w:rFonts w:hint="default"/>
        <w:lang w:val="pt-PT" w:eastAsia="en-US" w:bidi="ar-SA"/>
      </w:rPr>
    </w:lvl>
    <w:lvl w:ilvl="4" w:tplc="C24085B0">
      <w:numFmt w:val="bullet"/>
      <w:lvlText w:val="•"/>
      <w:lvlJc w:val="left"/>
      <w:pPr>
        <w:ind w:left="1824" w:hanging="257"/>
      </w:pPr>
      <w:rPr>
        <w:rFonts w:hint="default"/>
        <w:lang w:val="pt-PT" w:eastAsia="en-US" w:bidi="ar-SA"/>
      </w:rPr>
    </w:lvl>
    <w:lvl w:ilvl="5" w:tplc="29786F0E">
      <w:numFmt w:val="bullet"/>
      <w:lvlText w:val="•"/>
      <w:lvlJc w:val="left"/>
      <w:pPr>
        <w:ind w:left="2255" w:hanging="257"/>
      </w:pPr>
      <w:rPr>
        <w:rFonts w:hint="default"/>
        <w:lang w:val="pt-PT" w:eastAsia="en-US" w:bidi="ar-SA"/>
      </w:rPr>
    </w:lvl>
    <w:lvl w:ilvl="6" w:tplc="E44E3698">
      <w:numFmt w:val="bullet"/>
      <w:lvlText w:val="•"/>
      <w:lvlJc w:val="left"/>
      <w:pPr>
        <w:ind w:left="2686" w:hanging="257"/>
      </w:pPr>
      <w:rPr>
        <w:rFonts w:hint="default"/>
        <w:lang w:val="pt-PT" w:eastAsia="en-US" w:bidi="ar-SA"/>
      </w:rPr>
    </w:lvl>
    <w:lvl w:ilvl="7" w:tplc="DC4249F4">
      <w:numFmt w:val="bullet"/>
      <w:lvlText w:val="•"/>
      <w:lvlJc w:val="left"/>
      <w:pPr>
        <w:ind w:left="3117" w:hanging="257"/>
      </w:pPr>
      <w:rPr>
        <w:rFonts w:hint="default"/>
        <w:lang w:val="pt-PT" w:eastAsia="en-US" w:bidi="ar-SA"/>
      </w:rPr>
    </w:lvl>
    <w:lvl w:ilvl="8" w:tplc="67941502">
      <w:numFmt w:val="bullet"/>
      <w:lvlText w:val="•"/>
      <w:lvlJc w:val="left"/>
      <w:pPr>
        <w:ind w:left="3548" w:hanging="257"/>
      </w:pPr>
      <w:rPr>
        <w:rFonts w:hint="default"/>
        <w:lang w:val="pt-PT" w:eastAsia="en-US" w:bidi="ar-SA"/>
      </w:rPr>
    </w:lvl>
  </w:abstractNum>
  <w:abstractNum w:abstractNumId="37" w15:restartNumberingAfterBreak="0">
    <w:nsid w:val="232C027A"/>
    <w:multiLevelType w:val="hybridMultilevel"/>
    <w:tmpl w:val="4D5C3350"/>
    <w:lvl w:ilvl="0" w:tplc="E004AB2C">
      <w:start w:val="1"/>
      <w:numFmt w:val="decimal"/>
      <w:lvlText w:val="%1."/>
      <w:lvlJc w:val="left"/>
      <w:pPr>
        <w:ind w:left="640" w:hanging="219"/>
        <w:jc w:val="right"/>
      </w:pPr>
      <w:rPr>
        <w:rFonts w:ascii="Calibri" w:eastAsia="Calibri" w:hAnsi="Calibri" w:cs="Calibri" w:hint="default"/>
        <w:b w:val="0"/>
        <w:bCs w:val="0"/>
        <w:i w:val="0"/>
        <w:iCs w:val="0"/>
        <w:spacing w:val="0"/>
        <w:w w:val="100"/>
        <w:sz w:val="22"/>
        <w:szCs w:val="22"/>
        <w:lang w:val="pt-PT" w:eastAsia="en-US" w:bidi="ar-SA"/>
      </w:rPr>
    </w:lvl>
    <w:lvl w:ilvl="1" w:tplc="3A8A520C">
      <w:numFmt w:val="bullet"/>
      <w:lvlText w:val="•"/>
      <w:lvlJc w:val="left"/>
      <w:pPr>
        <w:ind w:left="1017" w:hanging="219"/>
      </w:pPr>
      <w:rPr>
        <w:rFonts w:hint="default"/>
        <w:lang w:val="pt-PT" w:eastAsia="en-US" w:bidi="ar-SA"/>
      </w:rPr>
    </w:lvl>
    <w:lvl w:ilvl="2" w:tplc="2EA6E9B6">
      <w:numFmt w:val="bullet"/>
      <w:lvlText w:val="•"/>
      <w:lvlJc w:val="left"/>
      <w:pPr>
        <w:ind w:left="1394" w:hanging="219"/>
      </w:pPr>
      <w:rPr>
        <w:rFonts w:hint="default"/>
        <w:lang w:val="pt-PT" w:eastAsia="en-US" w:bidi="ar-SA"/>
      </w:rPr>
    </w:lvl>
    <w:lvl w:ilvl="3" w:tplc="9F5E6AAA">
      <w:numFmt w:val="bullet"/>
      <w:lvlText w:val="•"/>
      <w:lvlJc w:val="left"/>
      <w:pPr>
        <w:ind w:left="1771" w:hanging="219"/>
      </w:pPr>
      <w:rPr>
        <w:rFonts w:hint="default"/>
        <w:lang w:val="pt-PT" w:eastAsia="en-US" w:bidi="ar-SA"/>
      </w:rPr>
    </w:lvl>
    <w:lvl w:ilvl="4" w:tplc="6484936C">
      <w:numFmt w:val="bullet"/>
      <w:lvlText w:val="•"/>
      <w:lvlJc w:val="left"/>
      <w:pPr>
        <w:ind w:left="2149" w:hanging="219"/>
      </w:pPr>
      <w:rPr>
        <w:rFonts w:hint="default"/>
        <w:lang w:val="pt-PT" w:eastAsia="en-US" w:bidi="ar-SA"/>
      </w:rPr>
    </w:lvl>
    <w:lvl w:ilvl="5" w:tplc="FF40C206">
      <w:numFmt w:val="bullet"/>
      <w:lvlText w:val="•"/>
      <w:lvlJc w:val="left"/>
      <w:pPr>
        <w:ind w:left="2526" w:hanging="219"/>
      </w:pPr>
      <w:rPr>
        <w:rFonts w:hint="default"/>
        <w:lang w:val="pt-PT" w:eastAsia="en-US" w:bidi="ar-SA"/>
      </w:rPr>
    </w:lvl>
    <w:lvl w:ilvl="6" w:tplc="E9D4E75A">
      <w:numFmt w:val="bullet"/>
      <w:lvlText w:val="•"/>
      <w:lvlJc w:val="left"/>
      <w:pPr>
        <w:ind w:left="2903" w:hanging="219"/>
      </w:pPr>
      <w:rPr>
        <w:rFonts w:hint="default"/>
        <w:lang w:val="pt-PT" w:eastAsia="en-US" w:bidi="ar-SA"/>
      </w:rPr>
    </w:lvl>
    <w:lvl w:ilvl="7" w:tplc="0E4CC928">
      <w:numFmt w:val="bullet"/>
      <w:lvlText w:val="•"/>
      <w:lvlJc w:val="left"/>
      <w:pPr>
        <w:ind w:left="3281" w:hanging="219"/>
      </w:pPr>
      <w:rPr>
        <w:rFonts w:hint="default"/>
        <w:lang w:val="pt-PT" w:eastAsia="en-US" w:bidi="ar-SA"/>
      </w:rPr>
    </w:lvl>
    <w:lvl w:ilvl="8" w:tplc="BCAA767C">
      <w:numFmt w:val="bullet"/>
      <w:lvlText w:val="•"/>
      <w:lvlJc w:val="left"/>
      <w:pPr>
        <w:ind w:left="3658" w:hanging="219"/>
      </w:pPr>
      <w:rPr>
        <w:rFonts w:hint="default"/>
        <w:lang w:val="pt-PT" w:eastAsia="en-US" w:bidi="ar-SA"/>
      </w:rPr>
    </w:lvl>
  </w:abstractNum>
  <w:abstractNum w:abstractNumId="38" w15:restartNumberingAfterBreak="0">
    <w:nsid w:val="26693876"/>
    <w:multiLevelType w:val="multilevel"/>
    <w:tmpl w:val="93BAB2E2"/>
    <w:lvl w:ilvl="0">
      <w:start w:val="14"/>
      <w:numFmt w:val="decimal"/>
      <w:lvlText w:val="%1"/>
      <w:lvlJc w:val="left"/>
      <w:pPr>
        <w:ind w:left="511" w:hanging="442"/>
      </w:pPr>
      <w:rPr>
        <w:rFonts w:hint="default"/>
        <w:lang w:val="pt-PT" w:eastAsia="en-US" w:bidi="ar-SA"/>
      </w:rPr>
    </w:lvl>
    <w:lvl w:ilvl="1">
      <w:start w:val="1"/>
      <w:numFmt w:val="decimal"/>
      <w:lvlText w:val="%1.%2"/>
      <w:lvlJc w:val="left"/>
      <w:pPr>
        <w:ind w:left="511" w:hanging="44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391" w:hanging="442"/>
      </w:pPr>
      <w:rPr>
        <w:rFonts w:hint="default"/>
        <w:lang w:val="pt-PT" w:eastAsia="en-US" w:bidi="ar-SA"/>
      </w:rPr>
    </w:lvl>
    <w:lvl w:ilvl="3">
      <w:numFmt w:val="bullet"/>
      <w:lvlText w:val="•"/>
      <w:lvlJc w:val="left"/>
      <w:pPr>
        <w:ind w:left="3327" w:hanging="442"/>
      </w:pPr>
      <w:rPr>
        <w:rFonts w:hint="default"/>
        <w:lang w:val="pt-PT" w:eastAsia="en-US" w:bidi="ar-SA"/>
      </w:rPr>
    </w:lvl>
    <w:lvl w:ilvl="4">
      <w:numFmt w:val="bullet"/>
      <w:lvlText w:val="•"/>
      <w:lvlJc w:val="left"/>
      <w:pPr>
        <w:ind w:left="4263" w:hanging="442"/>
      </w:pPr>
      <w:rPr>
        <w:rFonts w:hint="default"/>
        <w:lang w:val="pt-PT" w:eastAsia="en-US" w:bidi="ar-SA"/>
      </w:rPr>
    </w:lvl>
    <w:lvl w:ilvl="5">
      <w:numFmt w:val="bullet"/>
      <w:lvlText w:val="•"/>
      <w:lvlJc w:val="left"/>
      <w:pPr>
        <w:ind w:left="5199" w:hanging="442"/>
      </w:pPr>
      <w:rPr>
        <w:rFonts w:hint="default"/>
        <w:lang w:val="pt-PT" w:eastAsia="en-US" w:bidi="ar-SA"/>
      </w:rPr>
    </w:lvl>
    <w:lvl w:ilvl="6">
      <w:numFmt w:val="bullet"/>
      <w:lvlText w:val="•"/>
      <w:lvlJc w:val="left"/>
      <w:pPr>
        <w:ind w:left="6134" w:hanging="442"/>
      </w:pPr>
      <w:rPr>
        <w:rFonts w:hint="default"/>
        <w:lang w:val="pt-PT" w:eastAsia="en-US" w:bidi="ar-SA"/>
      </w:rPr>
    </w:lvl>
    <w:lvl w:ilvl="7">
      <w:numFmt w:val="bullet"/>
      <w:lvlText w:val="•"/>
      <w:lvlJc w:val="left"/>
      <w:pPr>
        <w:ind w:left="7070" w:hanging="442"/>
      </w:pPr>
      <w:rPr>
        <w:rFonts w:hint="default"/>
        <w:lang w:val="pt-PT" w:eastAsia="en-US" w:bidi="ar-SA"/>
      </w:rPr>
    </w:lvl>
    <w:lvl w:ilvl="8">
      <w:numFmt w:val="bullet"/>
      <w:lvlText w:val="•"/>
      <w:lvlJc w:val="left"/>
      <w:pPr>
        <w:ind w:left="8006" w:hanging="442"/>
      </w:pPr>
      <w:rPr>
        <w:rFonts w:hint="default"/>
        <w:lang w:val="pt-PT" w:eastAsia="en-US" w:bidi="ar-SA"/>
      </w:rPr>
    </w:lvl>
  </w:abstractNum>
  <w:abstractNum w:abstractNumId="39" w15:restartNumberingAfterBreak="0">
    <w:nsid w:val="26EE1F4D"/>
    <w:multiLevelType w:val="hybridMultilevel"/>
    <w:tmpl w:val="E2CEA2EC"/>
    <w:lvl w:ilvl="0" w:tplc="D862BAEA">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43E2B6DE">
      <w:numFmt w:val="bullet"/>
      <w:lvlText w:val="•"/>
      <w:lvlJc w:val="left"/>
      <w:pPr>
        <w:ind w:left="528" w:hanging="219"/>
      </w:pPr>
      <w:rPr>
        <w:rFonts w:hint="default"/>
        <w:lang w:val="pt-PT" w:eastAsia="en-US" w:bidi="ar-SA"/>
      </w:rPr>
    </w:lvl>
    <w:lvl w:ilvl="2" w:tplc="F750556A">
      <w:numFmt w:val="bullet"/>
      <w:lvlText w:val="•"/>
      <w:lvlJc w:val="left"/>
      <w:pPr>
        <w:ind w:left="956" w:hanging="219"/>
      </w:pPr>
      <w:rPr>
        <w:rFonts w:hint="default"/>
        <w:lang w:val="pt-PT" w:eastAsia="en-US" w:bidi="ar-SA"/>
      </w:rPr>
    </w:lvl>
    <w:lvl w:ilvl="3" w:tplc="4D72858C">
      <w:numFmt w:val="bullet"/>
      <w:lvlText w:val="•"/>
      <w:lvlJc w:val="left"/>
      <w:pPr>
        <w:ind w:left="1384" w:hanging="219"/>
      </w:pPr>
      <w:rPr>
        <w:rFonts w:hint="default"/>
        <w:lang w:val="pt-PT" w:eastAsia="en-US" w:bidi="ar-SA"/>
      </w:rPr>
    </w:lvl>
    <w:lvl w:ilvl="4" w:tplc="F49478FA">
      <w:numFmt w:val="bullet"/>
      <w:lvlText w:val="•"/>
      <w:lvlJc w:val="left"/>
      <w:pPr>
        <w:ind w:left="1812" w:hanging="219"/>
      </w:pPr>
      <w:rPr>
        <w:rFonts w:hint="default"/>
        <w:lang w:val="pt-PT" w:eastAsia="en-US" w:bidi="ar-SA"/>
      </w:rPr>
    </w:lvl>
    <w:lvl w:ilvl="5" w:tplc="7DC68478">
      <w:numFmt w:val="bullet"/>
      <w:lvlText w:val="•"/>
      <w:lvlJc w:val="left"/>
      <w:pPr>
        <w:ind w:left="2241" w:hanging="219"/>
      </w:pPr>
      <w:rPr>
        <w:rFonts w:hint="default"/>
        <w:lang w:val="pt-PT" w:eastAsia="en-US" w:bidi="ar-SA"/>
      </w:rPr>
    </w:lvl>
    <w:lvl w:ilvl="6" w:tplc="5F72152E">
      <w:numFmt w:val="bullet"/>
      <w:lvlText w:val="•"/>
      <w:lvlJc w:val="left"/>
      <w:pPr>
        <w:ind w:left="2669" w:hanging="219"/>
      </w:pPr>
      <w:rPr>
        <w:rFonts w:hint="default"/>
        <w:lang w:val="pt-PT" w:eastAsia="en-US" w:bidi="ar-SA"/>
      </w:rPr>
    </w:lvl>
    <w:lvl w:ilvl="7" w:tplc="F2B82F9C">
      <w:numFmt w:val="bullet"/>
      <w:lvlText w:val="•"/>
      <w:lvlJc w:val="left"/>
      <w:pPr>
        <w:ind w:left="3097" w:hanging="219"/>
      </w:pPr>
      <w:rPr>
        <w:rFonts w:hint="default"/>
        <w:lang w:val="pt-PT" w:eastAsia="en-US" w:bidi="ar-SA"/>
      </w:rPr>
    </w:lvl>
    <w:lvl w:ilvl="8" w:tplc="D1265320">
      <w:numFmt w:val="bullet"/>
      <w:lvlText w:val="•"/>
      <w:lvlJc w:val="left"/>
      <w:pPr>
        <w:ind w:left="3525" w:hanging="219"/>
      </w:pPr>
      <w:rPr>
        <w:rFonts w:hint="default"/>
        <w:lang w:val="pt-PT" w:eastAsia="en-US" w:bidi="ar-SA"/>
      </w:rPr>
    </w:lvl>
  </w:abstractNum>
  <w:abstractNum w:abstractNumId="40" w15:restartNumberingAfterBreak="0">
    <w:nsid w:val="272A2BA9"/>
    <w:multiLevelType w:val="hybridMultilevel"/>
    <w:tmpl w:val="4AD2EDFE"/>
    <w:lvl w:ilvl="0" w:tplc="CAD846C4">
      <w:start w:val="1"/>
      <w:numFmt w:val="decimal"/>
      <w:lvlText w:val="%1."/>
      <w:lvlJc w:val="left"/>
      <w:pPr>
        <w:ind w:left="236" w:hanging="219"/>
        <w:jc w:val="right"/>
      </w:pPr>
      <w:rPr>
        <w:rFonts w:ascii="Calibri" w:eastAsia="Calibri" w:hAnsi="Calibri" w:cs="Calibri" w:hint="default"/>
        <w:b w:val="0"/>
        <w:bCs w:val="0"/>
        <w:i w:val="0"/>
        <w:iCs w:val="0"/>
        <w:spacing w:val="0"/>
        <w:w w:val="100"/>
        <w:sz w:val="22"/>
        <w:szCs w:val="22"/>
        <w:lang w:val="pt-PT" w:eastAsia="en-US" w:bidi="ar-SA"/>
      </w:rPr>
    </w:lvl>
    <w:lvl w:ilvl="1" w:tplc="349EFA40">
      <w:start w:val="1"/>
      <w:numFmt w:val="decimal"/>
      <w:lvlText w:val="%2."/>
      <w:lvlJc w:val="left"/>
      <w:pPr>
        <w:ind w:left="647" w:hanging="219"/>
        <w:jc w:val="right"/>
      </w:pPr>
      <w:rPr>
        <w:rFonts w:ascii="Calibri" w:eastAsia="Calibri" w:hAnsi="Calibri" w:cs="Calibri" w:hint="default"/>
        <w:b w:val="0"/>
        <w:bCs w:val="0"/>
        <w:i w:val="0"/>
        <w:iCs w:val="0"/>
        <w:spacing w:val="0"/>
        <w:w w:val="100"/>
        <w:sz w:val="22"/>
        <w:szCs w:val="22"/>
        <w:lang w:val="pt-PT" w:eastAsia="en-US" w:bidi="ar-SA"/>
      </w:rPr>
    </w:lvl>
    <w:lvl w:ilvl="2" w:tplc="F4C862A2">
      <w:start w:val="1"/>
      <w:numFmt w:val="decimal"/>
      <w:lvlText w:val="%3."/>
      <w:lvlJc w:val="left"/>
      <w:pPr>
        <w:ind w:left="121" w:hanging="219"/>
        <w:jc w:val="right"/>
      </w:pPr>
      <w:rPr>
        <w:rFonts w:ascii="Calibri" w:eastAsia="Calibri" w:hAnsi="Calibri" w:cs="Calibri" w:hint="default"/>
        <w:b w:val="0"/>
        <w:bCs w:val="0"/>
        <w:i w:val="0"/>
        <w:iCs w:val="0"/>
        <w:spacing w:val="0"/>
        <w:w w:val="100"/>
        <w:sz w:val="22"/>
        <w:szCs w:val="22"/>
        <w:lang w:val="pt-PT" w:eastAsia="en-US" w:bidi="ar-SA"/>
      </w:rPr>
    </w:lvl>
    <w:lvl w:ilvl="3" w:tplc="3CBC6E56">
      <w:numFmt w:val="bullet"/>
      <w:lvlText w:val="•"/>
      <w:lvlJc w:val="left"/>
      <w:pPr>
        <w:ind w:left="1111" w:hanging="219"/>
      </w:pPr>
      <w:rPr>
        <w:rFonts w:hint="default"/>
        <w:lang w:val="pt-PT" w:eastAsia="en-US" w:bidi="ar-SA"/>
      </w:rPr>
    </w:lvl>
    <w:lvl w:ilvl="4" w:tplc="49BC2ACE">
      <w:numFmt w:val="bullet"/>
      <w:lvlText w:val="•"/>
      <w:lvlJc w:val="left"/>
      <w:pPr>
        <w:ind w:left="1583" w:hanging="219"/>
      </w:pPr>
      <w:rPr>
        <w:rFonts w:hint="default"/>
        <w:lang w:val="pt-PT" w:eastAsia="en-US" w:bidi="ar-SA"/>
      </w:rPr>
    </w:lvl>
    <w:lvl w:ilvl="5" w:tplc="6AB070B6">
      <w:numFmt w:val="bullet"/>
      <w:lvlText w:val="•"/>
      <w:lvlJc w:val="left"/>
      <w:pPr>
        <w:ind w:left="2054" w:hanging="219"/>
      </w:pPr>
      <w:rPr>
        <w:rFonts w:hint="default"/>
        <w:lang w:val="pt-PT" w:eastAsia="en-US" w:bidi="ar-SA"/>
      </w:rPr>
    </w:lvl>
    <w:lvl w:ilvl="6" w:tplc="90186742">
      <w:numFmt w:val="bullet"/>
      <w:lvlText w:val="•"/>
      <w:lvlJc w:val="left"/>
      <w:pPr>
        <w:ind w:left="2526" w:hanging="219"/>
      </w:pPr>
      <w:rPr>
        <w:rFonts w:hint="default"/>
        <w:lang w:val="pt-PT" w:eastAsia="en-US" w:bidi="ar-SA"/>
      </w:rPr>
    </w:lvl>
    <w:lvl w:ilvl="7" w:tplc="B3CE8FA0">
      <w:numFmt w:val="bullet"/>
      <w:lvlText w:val="•"/>
      <w:lvlJc w:val="left"/>
      <w:pPr>
        <w:ind w:left="2998" w:hanging="219"/>
      </w:pPr>
      <w:rPr>
        <w:rFonts w:hint="default"/>
        <w:lang w:val="pt-PT" w:eastAsia="en-US" w:bidi="ar-SA"/>
      </w:rPr>
    </w:lvl>
    <w:lvl w:ilvl="8" w:tplc="897008D4">
      <w:numFmt w:val="bullet"/>
      <w:lvlText w:val="•"/>
      <w:lvlJc w:val="left"/>
      <w:pPr>
        <w:ind w:left="3469" w:hanging="219"/>
      </w:pPr>
      <w:rPr>
        <w:rFonts w:hint="default"/>
        <w:lang w:val="pt-PT" w:eastAsia="en-US" w:bidi="ar-SA"/>
      </w:rPr>
    </w:lvl>
  </w:abstractNum>
  <w:abstractNum w:abstractNumId="41" w15:restartNumberingAfterBreak="0">
    <w:nsid w:val="27DF466A"/>
    <w:multiLevelType w:val="hybridMultilevel"/>
    <w:tmpl w:val="18A002FC"/>
    <w:lvl w:ilvl="0" w:tplc="E6ACE530">
      <w:start w:val="1"/>
      <w:numFmt w:val="decimal"/>
      <w:lvlText w:val="%1."/>
      <w:lvlJc w:val="left"/>
      <w:pPr>
        <w:ind w:left="325" w:hanging="219"/>
      </w:pPr>
      <w:rPr>
        <w:rFonts w:ascii="Calibri" w:eastAsia="Calibri" w:hAnsi="Calibri" w:cs="Calibri" w:hint="default"/>
        <w:b w:val="0"/>
        <w:bCs w:val="0"/>
        <w:i w:val="0"/>
        <w:iCs w:val="0"/>
        <w:spacing w:val="0"/>
        <w:w w:val="100"/>
        <w:sz w:val="22"/>
        <w:szCs w:val="22"/>
        <w:lang w:val="pt-PT" w:eastAsia="en-US" w:bidi="ar-SA"/>
      </w:rPr>
    </w:lvl>
    <w:lvl w:ilvl="1" w:tplc="E346A5FC">
      <w:numFmt w:val="bullet"/>
      <w:lvlText w:val="•"/>
      <w:lvlJc w:val="left"/>
      <w:pPr>
        <w:ind w:left="729" w:hanging="219"/>
      </w:pPr>
      <w:rPr>
        <w:rFonts w:hint="default"/>
        <w:lang w:val="pt-PT" w:eastAsia="en-US" w:bidi="ar-SA"/>
      </w:rPr>
    </w:lvl>
    <w:lvl w:ilvl="2" w:tplc="47D6665E">
      <w:numFmt w:val="bullet"/>
      <w:lvlText w:val="•"/>
      <w:lvlJc w:val="left"/>
      <w:pPr>
        <w:ind w:left="1138" w:hanging="219"/>
      </w:pPr>
      <w:rPr>
        <w:rFonts w:hint="default"/>
        <w:lang w:val="pt-PT" w:eastAsia="en-US" w:bidi="ar-SA"/>
      </w:rPr>
    </w:lvl>
    <w:lvl w:ilvl="3" w:tplc="BEE048DA">
      <w:numFmt w:val="bullet"/>
      <w:lvlText w:val="•"/>
      <w:lvlJc w:val="left"/>
      <w:pPr>
        <w:ind w:left="1547" w:hanging="219"/>
      </w:pPr>
      <w:rPr>
        <w:rFonts w:hint="default"/>
        <w:lang w:val="pt-PT" w:eastAsia="en-US" w:bidi="ar-SA"/>
      </w:rPr>
    </w:lvl>
    <w:lvl w:ilvl="4" w:tplc="57605F32">
      <w:numFmt w:val="bullet"/>
      <w:lvlText w:val="•"/>
      <w:lvlJc w:val="left"/>
      <w:pPr>
        <w:ind w:left="1957" w:hanging="219"/>
      </w:pPr>
      <w:rPr>
        <w:rFonts w:hint="default"/>
        <w:lang w:val="pt-PT" w:eastAsia="en-US" w:bidi="ar-SA"/>
      </w:rPr>
    </w:lvl>
    <w:lvl w:ilvl="5" w:tplc="74209218">
      <w:numFmt w:val="bullet"/>
      <w:lvlText w:val="•"/>
      <w:lvlJc w:val="left"/>
      <w:pPr>
        <w:ind w:left="2366" w:hanging="219"/>
      </w:pPr>
      <w:rPr>
        <w:rFonts w:hint="default"/>
        <w:lang w:val="pt-PT" w:eastAsia="en-US" w:bidi="ar-SA"/>
      </w:rPr>
    </w:lvl>
    <w:lvl w:ilvl="6" w:tplc="32B22E24">
      <w:numFmt w:val="bullet"/>
      <w:lvlText w:val="•"/>
      <w:lvlJc w:val="left"/>
      <w:pPr>
        <w:ind w:left="2775" w:hanging="219"/>
      </w:pPr>
      <w:rPr>
        <w:rFonts w:hint="default"/>
        <w:lang w:val="pt-PT" w:eastAsia="en-US" w:bidi="ar-SA"/>
      </w:rPr>
    </w:lvl>
    <w:lvl w:ilvl="7" w:tplc="65469150">
      <w:numFmt w:val="bullet"/>
      <w:lvlText w:val="•"/>
      <w:lvlJc w:val="left"/>
      <w:pPr>
        <w:ind w:left="3185" w:hanging="219"/>
      </w:pPr>
      <w:rPr>
        <w:rFonts w:hint="default"/>
        <w:lang w:val="pt-PT" w:eastAsia="en-US" w:bidi="ar-SA"/>
      </w:rPr>
    </w:lvl>
    <w:lvl w:ilvl="8" w:tplc="4762D7E0">
      <w:numFmt w:val="bullet"/>
      <w:lvlText w:val="•"/>
      <w:lvlJc w:val="left"/>
      <w:pPr>
        <w:ind w:left="3594" w:hanging="219"/>
      </w:pPr>
      <w:rPr>
        <w:rFonts w:hint="default"/>
        <w:lang w:val="pt-PT" w:eastAsia="en-US" w:bidi="ar-SA"/>
      </w:rPr>
    </w:lvl>
  </w:abstractNum>
  <w:abstractNum w:abstractNumId="42" w15:restartNumberingAfterBreak="0">
    <w:nsid w:val="284E7A1A"/>
    <w:multiLevelType w:val="hybridMultilevel"/>
    <w:tmpl w:val="142AED6E"/>
    <w:lvl w:ilvl="0" w:tplc="250EE35A">
      <w:start w:val="16"/>
      <w:numFmt w:val="decimal"/>
      <w:lvlText w:val="%1"/>
      <w:lvlJc w:val="left"/>
      <w:pPr>
        <w:ind w:left="1552" w:hanging="276"/>
      </w:pPr>
      <w:rPr>
        <w:rFonts w:ascii="Times New Roman" w:eastAsia="Times New Roman" w:hAnsi="Times New Roman" w:cs="Times New Roman" w:hint="default"/>
        <w:b/>
        <w:bCs/>
        <w:i w:val="0"/>
        <w:iCs w:val="0"/>
        <w:spacing w:val="0"/>
        <w:w w:val="100"/>
        <w:sz w:val="22"/>
        <w:szCs w:val="22"/>
        <w:lang w:val="pt-PT" w:eastAsia="en-US" w:bidi="ar-SA"/>
      </w:rPr>
    </w:lvl>
    <w:lvl w:ilvl="1" w:tplc="866A05DC">
      <w:numFmt w:val="bullet"/>
      <w:lvlText w:val="•"/>
      <w:lvlJc w:val="left"/>
      <w:pPr>
        <w:ind w:left="2551" w:hanging="276"/>
      </w:pPr>
      <w:rPr>
        <w:rFonts w:hint="default"/>
        <w:lang w:val="pt-PT" w:eastAsia="en-US" w:bidi="ar-SA"/>
      </w:rPr>
    </w:lvl>
    <w:lvl w:ilvl="2" w:tplc="09DA367E">
      <w:numFmt w:val="bullet"/>
      <w:lvlText w:val="•"/>
      <w:lvlJc w:val="left"/>
      <w:pPr>
        <w:ind w:left="3543" w:hanging="276"/>
      </w:pPr>
      <w:rPr>
        <w:rFonts w:hint="default"/>
        <w:lang w:val="pt-PT" w:eastAsia="en-US" w:bidi="ar-SA"/>
      </w:rPr>
    </w:lvl>
    <w:lvl w:ilvl="3" w:tplc="0DA281EA">
      <w:numFmt w:val="bullet"/>
      <w:lvlText w:val="•"/>
      <w:lvlJc w:val="left"/>
      <w:pPr>
        <w:ind w:left="4534" w:hanging="276"/>
      </w:pPr>
      <w:rPr>
        <w:rFonts w:hint="default"/>
        <w:lang w:val="pt-PT" w:eastAsia="en-US" w:bidi="ar-SA"/>
      </w:rPr>
    </w:lvl>
    <w:lvl w:ilvl="4" w:tplc="6C2A1992">
      <w:numFmt w:val="bullet"/>
      <w:lvlText w:val="•"/>
      <w:lvlJc w:val="left"/>
      <w:pPr>
        <w:ind w:left="5526" w:hanging="276"/>
      </w:pPr>
      <w:rPr>
        <w:rFonts w:hint="default"/>
        <w:lang w:val="pt-PT" w:eastAsia="en-US" w:bidi="ar-SA"/>
      </w:rPr>
    </w:lvl>
    <w:lvl w:ilvl="5" w:tplc="356E0E62">
      <w:numFmt w:val="bullet"/>
      <w:lvlText w:val="•"/>
      <w:lvlJc w:val="left"/>
      <w:pPr>
        <w:ind w:left="6517" w:hanging="276"/>
      </w:pPr>
      <w:rPr>
        <w:rFonts w:hint="default"/>
        <w:lang w:val="pt-PT" w:eastAsia="en-US" w:bidi="ar-SA"/>
      </w:rPr>
    </w:lvl>
    <w:lvl w:ilvl="6" w:tplc="384AF702">
      <w:numFmt w:val="bullet"/>
      <w:lvlText w:val="•"/>
      <w:lvlJc w:val="left"/>
      <w:pPr>
        <w:ind w:left="7509" w:hanging="276"/>
      </w:pPr>
      <w:rPr>
        <w:rFonts w:hint="default"/>
        <w:lang w:val="pt-PT" w:eastAsia="en-US" w:bidi="ar-SA"/>
      </w:rPr>
    </w:lvl>
    <w:lvl w:ilvl="7" w:tplc="AB101F14">
      <w:numFmt w:val="bullet"/>
      <w:lvlText w:val="•"/>
      <w:lvlJc w:val="left"/>
      <w:pPr>
        <w:ind w:left="8500" w:hanging="276"/>
      </w:pPr>
      <w:rPr>
        <w:rFonts w:hint="default"/>
        <w:lang w:val="pt-PT" w:eastAsia="en-US" w:bidi="ar-SA"/>
      </w:rPr>
    </w:lvl>
    <w:lvl w:ilvl="8" w:tplc="C4929126">
      <w:numFmt w:val="bullet"/>
      <w:lvlText w:val="•"/>
      <w:lvlJc w:val="left"/>
      <w:pPr>
        <w:ind w:left="9492" w:hanging="276"/>
      </w:pPr>
      <w:rPr>
        <w:rFonts w:hint="default"/>
        <w:lang w:val="pt-PT" w:eastAsia="en-US" w:bidi="ar-SA"/>
      </w:rPr>
    </w:lvl>
  </w:abstractNum>
  <w:abstractNum w:abstractNumId="43" w15:restartNumberingAfterBreak="0">
    <w:nsid w:val="290156B3"/>
    <w:multiLevelType w:val="hybridMultilevel"/>
    <w:tmpl w:val="9D229386"/>
    <w:lvl w:ilvl="0" w:tplc="F0FA5102">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1A0C8F3A">
      <w:numFmt w:val="bullet"/>
      <w:lvlText w:val="•"/>
      <w:lvlJc w:val="left"/>
      <w:pPr>
        <w:ind w:left="675" w:hanging="219"/>
      </w:pPr>
      <w:rPr>
        <w:rFonts w:hint="default"/>
        <w:lang w:val="pt-PT" w:eastAsia="en-US" w:bidi="ar-SA"/>
      </w:rPr>
    </w:lvl>
    <w:lvl w:ilvl="2" w:tplc="4BDCC6CE">
      <w:numFmt w:val="bullet"/>
      <w:lvlText w:val="•"/>
      <w:lvlJc w:val="left"/>
      <w:pPr>
        <w:ind w:left="1090" w:hanging="219"/>
      </w:pPr>
      <w:rPr>
        <w:rFonts w:hint="default"/>
        <w:lang w:val="pt-PT" w:eastAsia="en-US" w:bidi="ar-SA"/>
      </w:rPr>
    </w:lvl>
    <w:lvl w:ilvl="3" w:tplc="6F0CAF08">
      <w:numFmt w:val="bullet"/>
      <w:lvlText w:val="•"/>
      <w:lvlJc w:val="left"/>
      <w:pPr>
        <w:ind w:left="1505" w:hanging="219"/>
      </w:pPr>
      <w:rPr>
        <w:rFonts w:hint="default"/>
        <w:lang w:val="pt-PT" w:eastAsia="en-US" w:bidi="ar-SA"/>
      </w:rPr>
    </w:lvl>
    <w:lvl w:ilvl="4" w:tplc="70F8757C">
      <w:numFmt w:val="bullet"/>
      <w:lvlText w:val="•"/>
      <w:lvlJc w:val="left"/>
      <w:pPr>
        <w:ind w:left="1921" w:hanging="219"/>
      </w:pPr>
      <w:rPr>
        <w:rFonts w:hint="default"/>
        <w:lang w:val="pt-PT" w:eastAsia="en-US" w:bidi="ar-SA"/>
      </w:rPr>
    </w:lvl>
    <w:lvl w:ilvl="5" w:tplc="BC06C3B6">
      <w:numFmt w:val="bullet"/>
      <w:lvlText w:val="•"/>
      <w:lvlJc w:val="left"/>
      <w:pPr>
        <w:ind w:left="2336" w:hanging="219"/>
      </w:pPr>
      <w:rPr>
        <w:rFonts w:hint="default"/>
        <w:lang w:val="pt-PT" w:eastAsia="en-US" w:bidi="ar-SA"/>
      </w:rPr>
    </w:lvl>
    <w:lvl w:ilvl="6" w:tplc="A40257D2">
      <w:numFmt w:val="bullet"/>
      <w:lvlText w:val="•"/>
      <w:lvlJc w:val="left"/>
      <w:pPr>
        <w:ind w:left="2751" w:hanging="219"/>
      </w:pPr>
      <w:rPr>
        <w:rFonts w:hint="default"/>
        <w:lang w:val="pt-PT" w:eastAsia="en-US" w:bidi="ar-SA"/>
      </w:rPr>
    </w:lvl>
    <w:lvl w:ilvl="7" w:tplc="A052FE08">
      <w:numFmt w:val="bullet"/>
      <w:lvlText w:val="•"/>
      <w:lvlJc w:val="left"/>
      <w:pPr>
        <w:ind w:left="3167" w:hanging="219"/>
      </w:pPr>
      <w:rPr>
        <w:rFonts w:hint="default"/>
        <w:lang w:val="pt-PT" w:eastAsia="en-US" w:bidi="ar-SA"/>
      </w:rPr>
    </w:lvl>
    <w:lvl w:ilvl="8" w:tplc="2962F064">
      <w:numFmt w:val="bullet"/>
      <w:lvlText w:val="•"/>
      <w:lvlJc w:val="left"/>
      <w:pPr>
        <w:ind w:left="3582" w:hanging="219"/>
      </w:pPr>
      <w:rPr>
        <w:rFonts w:hint="default"/>
        <w:lang w:val="pt-PT" w:eastAsia="en-US" w:bidi="ar-SA"/>
      </w:rPr>
    </w:lvl>
  </w:abstractNum>
  <w:abstractNum w:abstractNumId="44" w15:restartNumberingAfterBreak="0">
    <w:nsid w:val="298E541E"/>
    <w:multiLevelType w:val="hybridMultilevel"/>
    <w:tmpl w:val="8DFC72CC"/>
    <w:lvl w:ilvl="0" w:tplc="76400FD4">
      <w:start w:val="1"/>
      <w:numFmt w:val="decimal"/>
      <w:lvlText w:val="%1."/>
      <w:lvlJc w:val="left"/>
      <w:pPr>
        <w:ind w:left="182" w:hanging="219"/>
        <w:jc w:val="right"/>
      </w:pPr>
      <w:rPr>
        <w:rFonts w:ascii="Calibri" w:eastAsia="Calibri" w:hAnsi="Calibri" w:cs="Calibri" w:hint="default"/>
        <w:b w:val="0"/>
        <w:bCs w:val="0"/>
        <w:i w:val="0"/>
        <w:iCs w:val="0"/>
        <w:spacing w:val="0"/>
        <w:w w:val="100"/>
        <w:sz w:val="22"/>
        <w:szCs w:val="22"/>
        <w:lang w:val="pt-PT" w:eastAsia="en-US" w:bidi="ar-SA"/>
      </w:rPr>
    </w:lvl>
    <w:lvl w:ilvl="1" w:tplc="7A56D998">
      <w:numFmt w:val="bullet"/>
      <w:lvlText w:val="•"/>
      <w:lvlJc w:val="left"/>
      <w:pPr>
        <w:ind w:left="606" w:hanging="219"/>
      </w:pPr>
      <w:rPr>
        <w:rFonts w:hint="default"/>
        <w:lang w:val="pt-PT" w:eastAsia="en-US" w:bidi="ar-SA"/>
      </w:rPr>
    </w:lvl>
    <w:lvl w:ilvl="2" w:tplc="195C45EA">
      <w:numFmt w:val="bullet"/>
      <w:lvlText w:val="•"/>
      <w:lvlJc w:val="left"/>
      <w:pPr>
        <w:ind w:left="1032" w:hanging="219"/>
      </w:pPr>
      <w:rPr>
        <w:rFonts w:hint="default"/>
        <w:lang w:val="pt-PT" w:eastAsia="en-US" w:bidi="ar-SA"/>
      </w:rPr>
    </w:lvl>
    <w:lvl w:ilvl="3" w:tplc="A6DCF6AC">
      <w:numFmt w:val="bullet"/>
      <w:lvlText w:val="•"/>
      <w:lvlJc w:val="left"/>
      <w:pPr>
        <w:ind w:left="1458" w:hanging="219"/>
      </w:pPr>
      <w:rPr>
        <w:rFonts w:hint="default"/>
        <w:lang w:val="pt-PT" w:eastAsia="en-US" w:bidi="ar-SA"/>
      </w:rPr>
    </w:lvl>
    <w:lvl w:ilvl="4" w:tplc="EFDEA274">
      <w:numFmt w:val="bullet"/>
      <w:lvlText w:val="•"/>
      <w:lvlJc w:val="left"/>
      <w:pPr>
        <w:ind w:left="1884" w:hanging="219"/>
      </w:pPr>
      <w:rPr>
        <w:rFonts w:hint="default"/>
        <w:lang w:val="pt-PT" w:eastAsia="en-US" w:bidi="ar-SA"/>
      </w:rPr>
    </w:lvl>
    <w:lvl w:ilvl="5" w:tplc="D332B69E">
      <w:numFmt w:val="bullet"/>
      <w:lvlText w:val="•"/>
      <w:lvlJc w:val="left"/>
      <w:pPr>
        <w:ind w:left="2310" w:hanging="219"/>
      </w:pPr>
      <w:rPr>
        <w:rFonts w:hint="default"/>
        <w:lang w:val="pt-PT" w:eastAsia="en-US" w:bidi="ar-SA"/>
      </w:rPr>
    </w:lvl>
    <w:lvl w:ilvl="6" w:tplc="7130CDB0">
      <w:numFmt w:val="bullet"/>
      <w:lvlText w:val="•"/>
      <w:lvlJc w:val="left"/>
      <w:pPr>
        <w:ind w:left="2736" w:hanging="219"/>
      </w:pPr>
      <w:rPr>
        <w:rFonts w:hint="default"/>
        <w:lang w:val="pt-PT" w:eastAsia="en-US" w:bidi="ar-SA"/>
      </w:rPr>
    </w:lvl>
    <w:lvl w:ilvl="7" w:tplc="5DEEC6C2">
      <w:numFmt w:val="bullet"/>
      <w:lvlText w:val="•"/>
      <w:lvlJc w:val="left"/>
      <w:pPr>
        <w:ind w:left="3162" w:hanging="219"/>
      </w:pPr>
      <w:rPr>
        <w:rFonts w:hint="default"/>
        <w:lang w:val="pt-PT" w:eastAsia="en-US" w:bidi="ar-SA"/>
      </w:rPr>
    </w:lvl>
    <w:lvl w:ilvl="8" w:tplc="78328348">
      <w:numFmt w:val="bullet"/>
      <w:lvlText w:val="•"/>
      <w:lvlJc w:val="left"/>
      <w:pPr>
        <w:ind w:left="3588" w:hanging="219"/>
      </w:pPr>
      <w:rPr>
        <w:rFonts w:hint="default"/>
        <w:lang w:val="pt-PT" w:eastAsia="en-US" w:bidi="ar-SA"/>
      </w:rPr>
    </w:lvl>
  </w:abstractNum>
  <w:abstractNum w:abstractNumId="45" w15:restartNumberingAfterBreak="0">
    <w:nsid w:val="29CA669C"/>
    <w:multiLevelType w:val="hybridMultilevel"/>
    <w:tmpl w:val="5C2C97F2"/>
    <w:lvl w:ilvl="0" w:tplc="C518A1B4">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F95A831C">
      <w:numFmt w:val="bullet"/>
      <w:lvlText w:val="•"/>
      <w:lvlJc w:val="left"/>
      <w:pPr>
        <w:ind w:left="531" w:hanging="308"/>
      </w:pPr>
      <w:rPr>
        <w:rFonts w:hint="default"/>
        <w:lang w:val="pt-PT" w:eastAsia="en-US" w:bidi="ar-SA"/>
      </w:rPr>
    </w:lvl>
    <w:lvl w:ilvl="2" w:tplc="4970C7C4">
      <w:numFmt w:val="bullet"/>
      <w:lvlText w:val="•"/>
      <w:lvlJc w:val="left"/>
      <w:pPr>
        <w:ind w:left="962" w:hanging="308"/>
      </w:pPr>
      <w:rPr>
        <w:rFonts w:hint="default"/>
        <w:lang w:val="pt-PT" w:eastAsia="en-US" w:bidi="ar-SA"/>
      </w:rPr>
    </w:lvl>
    <w:lvl w:ilvl="3" w:tplc="637E5408">
      <w:numFmt w:val="bullet"/>
      <w:lvlText w:val="•"/>
      <w:lvlJc w:val="left"/>
      <w:pPr>
        <w:ind w:left="1393" w:hanging="308"/>
      </w:pPr>
      <w:rPr>
        <w:rFonts w:hint="default"/>
        <w:lang w:val="pt-PT" w:eastAsia="en-US" w:bidi="ar-SA"/>
      </w:rPr>
    </w:lvl>
    <w:lvl w:ilvl="4" w:tplc="0B38B046">
      <w:numFmt w:val="bullet"/>
      <w:lvlText w:val="•"/>
      <w:lvlJc w:val="left"/>
      <w:pPr>
        <w:ind w:left="1824" w:hanging="308"/>
      </w:pPr>
      <w:rPr>
        <w:rFonts w:hint="default"/>
        <w:lang w:val="pt-PT" w:eastAsia="en-US" w:bidi="ar-SA"/>
      </w:rPr>
    </w:lvl>
    <w:lvl w:ilvl="5" w:tplc="240EAF00">
      <w:numFmt w:val="bullet"/>
      <w:lvlText w:val="•"/>
      <w:lvlJc w:val="left"/>
      <w:pPr>
        <w:ind w:left="2255" w:hanging="308"/>
      </w:pPr>
      <w:rPr>
        <w:rFonts w:hint="default"/>
        <w:lang w:val="pt-PT" w:eastAsia="en-US" w:bidi="ar-SA"/>
      </w:rPr>
    </w:lvl>
    <w:lvl w:ilvl="6" w:tplc="2D7A0AEC">
      <w:numFmt w:val="bullet"/>
      <w:lvlText w:val="•"/>
      <w:lvlJc w:val="left"/>
      <w:pPr>
        <w:ind w:left="2686" w:hanging="308"/>
      </w:pPr>
      <w:rPr>
        <w:rFonts w:hint="default"/>
        <w:lang w:val="pt-PT" w:eastAsia="en-US" w:bidi="ar-SA"/>
      </w:rPr>
    </w:lvl>
    <w:lvl w:ilvl="7" w:tplc="51F44E26">
      <w:numFmt w:val="bullet"/>
      <w:lvlText w:val="•"/>
      <w:lvlJc w:val="left"/>
      <w:pPr>
        <w:ind w:left="3117" w:hanging="308"/>
      </w:pPr>
      <w:rPr>
        <w:rFonts w:hint="default"/>
        <w:lang w:val="pt-PT" w:eastAsia="en-US" w:bidi="ar-SA"/>
      </w:rPr>
    </w:lvl>
    <w:lvl w:ilvl="8" w:tplc="5D7CDA34">
      <w:numFmt w:val="bullet"/>
      <w:lvlText w:val="•"/>
      <w:lvlJc w:val="left"/>
      <w:pPr>
        <w:ind w:left="3548" w:hanging="308"/>
      </w:pPr>
      <w:rPr>
        <w:rFonts w:hint="default"/>
        <w:lang w:val="pt-PT" w:eastAsia="en-US" w:bidi="ar-SA"/>
      </w:rPr>
    </w:lvl>
  </w:abstractNum>
  <w:abstractNum w:abstractNumId="46" w15:restartNumberingAfterBreak="0">
    <w:nsid w:val="2C0B5BFA"/>
    <w:multiLevelType w:val="hybridMultilevel"/>
    <w:tmpl w:val="A11C47F8"/>
    <w:lvl w:ilvl="0" w:tplc="7B307B62">
      <w:start w:val="2"/>
      <w:numFmt w:val="decimal"/>
      <w:lvlText w:val="%1"/>
      <w:lvlJc w:val="left"/>
      <w:pPr>
        <w:ind w:left="1442" w:hanging="166"/>
      </w:pPr>
      <w:rPr>
        <w:rFonts w:ascii="Times New Roman" w:eastAsia="Times New Roman" w:hAnsi="Times New Roman" w:cs="Times New Roman" w:hint="default"/>
        <w:b/>
        <w:bCs/>
        <w:i w:val="0"/>
        <w:iCs w:val="0"/>
        <w:spacing w:val="0"/>
        <w:w w:val="100"/>
        <w:sz w:val="22"/>
        <w:szCs w:val="22"/>
        <w:lang w:val="pt-PT" w:eastAsia="en-US" w:bidi="ar-SA"/>
      </w:rPr>
    </w:lvl>
    <w:lvl w:ilvl="1" w:tplc="BB4E3CC4">
      <w:numFmt w:val="bullet"/>
      <w:lvlText w:val="•"/>
      <w:lvlJc w:val="left"/>
      <w:pPr>
        <w:ind w:left="2443" w:hanging="166"/>
      </w:pPr>
      <w:rPr>
        <w:rFonts w:hint="default"/>
        <w:lang w:val="pt-PT" w:eastAsia="en-US" w:bidi="ar-SA"/>
      </w:rPr>
    </w:lvl>
    <w:lvl w:ilvl="2" w:tplc="893C54FE">
      <w:numFmt w:val="bullet"/>
      <w:lvlText w:val="•"/>
      <w:lvlJc w:val="left"/>
      <w:pPr>
        <w:ind w:left="3447" w:hanging="166"/>
      </w:pPr>
      <w:rPr>
        <w:rFonts w:hint="default"/>
        <w:lang w:val="pt-PT" w:eastAsia="en-US" w:bidi="ar-SA"/>
      </w:rPr>
    </w:lvl>
    <w:lvl w:ilvl="3" w:tplc="1F127294">
      <w:numFmt w:val="bullet"/>
      <w:lvlText w:val="•"/>
      <w:lvlJc w:val="left"/>
      <w:pPr>
        <w:ind w:left="4450" w:hanging="166"/>
      </w:pPr>
      <w:rPr>
        <w:rFonts w:hint="default"/>
        <w:lang w:val="pt-PT" w:eastAsia="en-US" w:bidi="ar-SA"/>
      </w:rPr>
    </w:lvl>
    <w:lvl w:ilvl="4" w:tplc="377C222A">
      <w:numFmt w:val="bullet"/>
      <w:lvlText w:val="•"/>
      <w:lvlJc w:val="left"/>
      <w:pPr>
        <w:ind w:left="5454" w:hanging="166"/>
      </w:pPr>
      <w:rPr>
        <w:rFonts w:hint="default"/>
        <w:lang w:val="pt-PT" w:eastAsia="en-US" w:bidi="ar-SA"/>
      </w:rPr>
    </w:lvl>
    <w:lvl w:ilvl="5" w:tplc="FCE479C0">
      <w:numFmt w:val="bullet"/>
      <w:lvlText w:val="•"/>
      <w:lvlJc w:val="left"/>
      <w:pPr>
        <w:ind w:left="6457" w:hanging="166"/>
      </w:pPr>
      <w:rPr>
        <w:rFonts w:hint="default"/>
        <w:lang w:val="pt-PT" w:eastAsia="en-US" w:bidi="ar-SA"/>
      </w:rPr>
    </w:lvl>
    <w:lvl w:ilvl="6" w:tplc="31EA40E8">
      <w:numFmt w:val="bullet"/>
      <w:lvlText w:val="•"/>
      <w:lvlJc w:val="left"/>
      <w:pPr>
        <w:ind w:left="7461" w:hanging="166"/>
      </w:pPr>
      <w:rPr>
        <w:rFonts w:hint="default"/>
        <w:lang w:val="pt-PT" w:eastAsia="en-US" w:bidi="ar-SA"/>
      </w:rPr>
    </w:lvl>
    <w:lvl w:ilvl="7" w:tplc="61FA0F84">
      <w:numFmt w:val="bullet"/>
      <w:lvlText w:val="•"/>
      <w:lvlJc w:val="left"/>
      <w:pPr>
        <w:ind w:left="8464" w:hanging="166"/>
      </w:pPr>
      <w:rPr>
        <w:rFonts w:hint="default"/>
        <w:lang w:val="pt-PT" w:eastAsia="en-US" w:bidi="ar-SA"/>
      </w:rPr>
    </w:lvl>
    <w:lvl w:ilvl="8" w:tplc="7E50553A">
      <w:numFmt w:val="bullet"/>
      <w:lvlText w:val="•"/>
      <w:lvlJc w:val="left"/>
      <w:pPr>
        <w:ind w:left="9468" w:hanging="166"/>
      </w:pPr>
      <w:rPr>
        <w:rFonts w:hint="default"/>
        <w:lang w:val="pt-PT" w:eastAsia="en-US" w:bidi="ar-SA"/>
      </w:rPr>
    </w:lvl>
  </w:abstractNum>
  <w:abstractNum w:abstractNumId="47" w15:restartNumberingAfterBreak="0">
    <w:nsid w:val="2C2E0DDF"/>
    <w:multiLevelType w:val="hybridMultilevel"/>
    <w:tmpl w:val="97C605A6"/>
    <w:lvl w:ilvl="0" w:tplc="FD648448">
      <w:start w:val="1"/>
      <w:numFmt w:val="decimal"/>
      <w:lvlText w:val="%1."/>
      <w:lvlJc w:val="left"/>
      <w:pPr>
        <w:ind w:left="105" w:hanging="207"/>
      </w:pPr>
      <w:rPr>
        <w:rFonts w:ascii="Calibri" w:eastAsia="Calibri" w:hAnsi="Calibri" w:cs="Calibri" w:hint="default"/>
        <w:b w:val="0"/>
        <w:bCs w:val="0"/>
        <w:i w:val="0"/>
        <w:iCs w:val="0"/>
        <w:spacing w:val="-1"/>
        <w:w w:val="99"/>
        <w:sz w:val="20"/>
        <w:szCs w:val="20"/>
        <w:lang w:val="pt-PT" w:eastAsia="en-US" w:bidi="ar-SA"/>
      </w:rPr>
    </w:lvl>
    <w:lvl w:ilvl="1" w:tplc="31E22312">
      <w:numFmt w:val="bullet"/>
      <w:lvlText w:val="•"/>
      <w:lvlJc w:val="left"/>
      <w:pPr>
        <w:ind w:left="531" w:hanging="207"/>
      </w:pPr>
      <w:rPr>
        <w:rFonts w:hint="default"/>
        <w:lang w:val="pt-PT" w:eastAsia="en-US" w:bidi="ar-SA"/>
      </w:rPr>
    </w:lvl>
    <w:lvl w:ilvl="2" w:tplc="B14AD18C">
      <w:numFmt w:val="bullet"/>
      <w:lvlText w:val="•"/>
      <w:lvlJc w:val="left"/>
      <w:pPr>
        <w:ind w:left="962" w:hanging="207"/>
      </w:pPr>
      <w:rPr>
        <w:rFonts w:hint="default"/>
        <w:lang w:val="pt-PT" w:eastAsia="en-US" w:bidi="ar-SA"/>
      </w:rPr>
    </w:lvl>
    <w:lvl w:ilvl="3" w:tplc="5E5C730A">
      <w:numFmt w:val="bullet"/>
      <w:lvlText w:val="•"/>
      <w:lvlJc w:val="left"/>
      <w:pPr>
        <w:ind w:left="1393" w:hanging="207"/>
      </w:pPr>
      <w:rPr>
        <w:rFonts w:hint="default"/>
        <w:lang w:val="pt-PT" w:eastAsia="en-US" w:bidi="ar-SA"/>
      </w:rPr>
    </w:lvl>
    <w:lvl w:ilvl="4" w:tplc="B57A8360">
      <w:numFmt w:val="bullet"/>
      <w:lvlText w:val="•"/>
      <w:lvlJc w:val="left"/>
      <w:pPr>
        <w:ind w:left="1824" w:hanging="207"/>
      </w:pPr>
      <w:rPr>
        <w:rFonts w:hint="default"/>
        <w:lang w:val="pt-PT" w:eastAsia="en-US" w:bidi="ar-SA"/>
      </w:rPr>
    </w:lvl>
    <w:lvl w:ilvl="5" w:tplc="8A8245F0">
      <w:numFmt w:val="bullet"/>
      <w:lvlText w:val="•"/>
      <w:lvlJc w:val="left"/>
      <w:pPr>
        <w:ind w:left="2255" w:hanging="207"/>
      </w:pPr>
      <w:rPr>
        <w:rFonts w:hint="default"/>
        <w:lang w:val="pt-PT" w:eastAsia="en-US" w:bidi="ar-SA"/>
      </w:rPr>
    </w:lvl>
    <w:lvl w:ilvl="6" w:tplc="873C8B46">
      <w:numFmt w:val="bullet"/>
      <w:lvlText w:val="•"/>
      <w:lvlJc w:val="left"/>
      <w:pPr>
        <w:ind w:left="2686" w:hanging="207"/>
      </w:pPr>
      <w:rPr>
        <w:rFonts w:hint="default"/>
        <w:lang w:val="pt-PT" w:eastAsia="en-US" w:bidi="ar-SA"/>
      </w:rPr>
    </w:lvl>
    <w:lvl w:ilvl="7" w:tplc="6E1816BA">
      <w:numFmt w:val="bullet"/>
      <w:lvlText w:val="•"/>
      <w:lvlJc w:val="left"/>
      <w:pPr>
        <w:ind w:left="3117" w:hanging="207"/>
      </w:pPr>
      <w:rPr>
        <w:rFonts w:hint="default"/>
        <w:lang w:val="pt-PT" w:eastAsia="en-US" w:bidi="ar-SA"/>
      </w:rPr>
    </w:lvl>
    <w:lvl w:ilvl="8" w:tplc="62D64B1A">
      <w:numFmt w:val="bullet"/>
      <w:lvlText w:val="•"/>
      <w:lvlJc w:val="left"/>
      <w:pPr>
        <w:ind w:left="3548" w:hanging="207"/>
      </w:pPr>
      <w:rPr>
        <w:rFonts w:hint="default"/>
        <w:lang w:val="pt-PT" w:eastAsia="en-US" w:bidi="ar-SA"/>
      </w:rPr>
    </w:lvl>
  </w:abstractNum>
  <w:abstractNum w:abstractNumId="48" w15:restartNumberingAfterBreak="0">
    <w:nsid w:val="2F9D6111"/>
    <w:multiLevelType w:val="multilevel"/>
    <w:tmpl w:val="08E82044"/>
    <w:lvl w:ilvl="0">
      <w:start w:val="16"/>
      <w:numFmt w:val="decimal"/>
      <w:lvlText w:val="%1"/>
      <w:lvlJc w:val="left"/>
      <w:pPr>
        <w:ind w:left="69" w:hanging="461"/>
      </w:pPr>
      <w:rPr>
        <w:rFonts w:hint="default"/>
        <w:lang w:val="pt-PT" w:eastAsia="en-US" w:bidi="ar-SA"/>
      </w:rPr>
    </w:lvl>
    <w:lvl w:ilvl="1">
      <w:start w:val="4"/>
      <w:numFmt w:val="decimal"/>
      <w:lvlText w:val="%1.%2"/>
      <w:lvlJc w:val="left"/>
      <w:pPr>
        <w:ind w:left="69" w:hanging="461"/>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9"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49" w15:restartNumberingAfterBreak="0">
    <w:nsid w:val="2FAD4CA4"/>
    <w:multiLevelType w:val="hybridMultilevel"/>
    <w:tmpl w:val="C92AEF84"/>
    <w:lvl w:ilvl="0" w:tplc="262A667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9DB6D238">
      <w:numFmt w:val="bullet"/>
      <w:lvlText w:val="•"/>
      <w:lvlJc w:val="left"/>
      <w:pPr>
        <w:ind w:left="531" w:hanging="219"/>
      </w:pPr>
      <w:rPr>
        <w:rFonts w:hint="default"/>
        <w:lang w:val="pt-PT" w:eastAsia="en-US" w:bidi="ar-SA"/>
      </w:rPr>
    </w:lvl>
    <w:lvl w:ilvl="2" w:tplc="27CE6184">
      <w:numFmt w:val="bullet"/>
      <w:lvlText w:val="•"/>
      <w:lvlJc w:val="left"/>
      <w:pPr>
        <w:ind w:left="962" w:hanging="219"/>
      </w:pPr>
      <w:rPr>
        <w:rFonts w:hint="default"/>
        <w:lang w:val="pt-PT" w:eastAsia="en-US" w:bidi="ar-SA"/>
      </w:rPr>
    </w:lvl>
    <w:lvl w:ilvl="3" w:tplc="70D28A88">
      <w:numFmt w:val="bullet"/>
      <w:lvlText w:val="•"/>
      <w:lvlJc w:val="left"/>
      <w:pPr>
        <w:ind w:left="1393" w:hanging="219"/>
      </w:pPr>
      <w:rPr>
        <w:rFonts w:hint="default"/>
        <w:lang w:val="pt-PT" w:eastAsia="en-US" w:bidi="ar-SA"/>
      </w:rPr>
    </w:lvl>
    <w:lvl w:ilvl="4" w:tplc="285EFA40">
      <w:numFmt w:val="bullet"/>
      <w:lvlText w:val="•"/>
      <w:lvlJc w:val="left"/>
      <w:pPr>
        <w:ind w:left="1825" w:hanging="219"/>
      </w:pPr>
      <w:rPr>
        <w:rFonts w:hint="default"/>
        <w:lang w:val="pt-PT" w:eastAsia="en-US" w:bidi="ar-SA"/>
      </w:rPr>
    </w:lvl>
    <w:lvl w:ilvl="5" w:tplc="2654B454">
      <w:numFmt w:val="bullet"/>
      <w:lvlText w:val="•"/>
      <w:lvlJc w:val="left"/>
      <w:pPr>
        <w:ind w:left="2256" w:hanging="219"/>
      </w:pPr>
      <w:rPr>
        <w:rFonts w:hint="default"/>
        <w:lang w:val="pt-PT" w:eastAsia="en-US" w:bidi="ar-SA"/>
      </w:rPr>
    </w:lvl>
    <w:lvl w:ilvl="6" w:tplc="AE58EB62">
      <w:numFmt w:val="bullet"/>
      <w:lvlText w:val="•"/>
      <w:lvlJc w:val="left"/>
      <w:pPr>
        <w:ind w:left="2687" w:hanging="219"/>
      </w:pPr>
      <w:rPr>
        <w:rFonts w:hint="default"/>
        <w:lang w:val="pt-PT" w:eastAsia="en-US" w:bidi="ar-SA"/>
      </w:rPr>
    </w:lvl>
    <w:lvl w:ilvl="7" w:tplc="B89E0472">
      <w:numFmt w:val="bullet"/>
      <w:lvlText w:val="•"/>
      <w:lvlJc w:val="left"/>
      <w:pPr>
        <w:ind w:left="3119" w:hanging="219"/>
      </w:pPr>
      <w:rPr>
        <w:rFonts w:hint="default"/>
        <w:lang w:val="pt-PT" w:eastAsia="en-US" w:bidi="ar-SA"/>
      </w:rPr>
    </w:lvl>
    <w:lvl w:ilvl="8" w:tplc="D3063AA0">
      <w:numFmt w:val="bullet"/>
      <w:lvlText w:val="•"/>
      <w:lvlJc w:val="left"/>
      <w:pPr>
        <w:ind w:left="3550" w:hanging="219"/>
      </w:pPr>
      <w:rPr>
        <w:rFonts w:hint="default"/>
        <w:lang w:val="pt-PT" w:eastAsia="en-US" w:bidi="ar-SA"/>
      </w:rPr>
    </w:lvl>
  </w:abstractNum>
  <w:abstractNum w:abstractNumId="50" w15:restartNumberingAfterBreak="0">
    <w:nsid w:val="304A3D31"/>
    <w:multiLevelType w:val="hybridMultilevel"/>
    <w:tmpl w:val="62CECD76"/>
    <w:lvl w:ilvl="0" w:tplc="A9884556">
      <w:start w:val="1"/>
      <w:numFmt w:val="lowerLetter"/>
      <w:lvlText w:val="%1)"/>
      <w:lvlJc w:val="left"/>
      <w:pPr>
        <w:ind w:left="3191" w:hanging="1208"/>
      </w:pPr>
      <w:rPr>
        <w:rFonts w:ascii="Times New Roman" w:eastAsia="Times New Roman" w:hAnsi="Times New Roman" w:cs="Times New Roman" w:hint="default"/>
        <w:b w:val="0"/>
        <w:bCs w:val="0"/>
        <w:i w:val="0"/>
        <w:iCs w:val="0"/>
        <w:spacing w:val="-1"/>
        <w:w w:val="99"/>
        <w:sz w:val="24"/>
        <w:szCs w:val="24"/>
        <w:lang w:val="pt-PT" w:eastAsia="en-US" w:bidi="ar-SA"/>
      </w:rPr>
    </w:lvl>
    <w:lvl w:ilvl="1" w:tplc="3F46C970">
      <w:numFmt w:val="bullet"/>
      <w:lvlText w:val="•"/>
      <w:lvlJc w:val="left"/>
      <w:pPr>
        <w:ind w:left="4027" w:hanging="1208"/>
      </w:pPr>
      <w:rPr>
        <w:rFonts w:hint="default"/>
        <w:lang w:val="pt-PT" w:eastAsia="en-US" w:bidi="ar-SA"/>
      </w:rPr>
    </w:lvl>
    <w:lvl w:ilvl="2" w:tplc="6F4881FE">
      <w:numFmt w:val="bullet"/>
      <w:lvlText w:val="•"/>
      <w:lvlJc w:val="left"/>
      <w:pPr>
        <w:ind w:left="4855" w:hanging="1208"/>
      </w:pPr>
      <w:rPr>
        <w:rFonts w:hint="default"/>
        <w:lang w:val="pt-PT" w:eastAsia="en-US" w:bidi="ar-SA"/>
      </w:rPr>
    </w:lvl>
    <w:lvl w:ilvl="3" w:tplc="80BAFDE8">
      <w:numFmt w:val="bullet"/>
      <w:lvlText w:val="•"/>
      <w:lvlJc w:val="left"/>
      <w:pPr>
        <w:ind w:left="5682" w:hanging="1208"/>
      </w:pPr>
      <w:rPr>
        <w:rFonts w:hint="default"/>
        <w:lang w:val="pt-PT" w:eastAsia="en-US" w:bidi="ar-SA"/>
      </w:rPr>
    </w:lvl>
    <w:lvl w:ilvl="4" w:tplc="67B62CC4">
      <w:numFmt w:val="bullet"/>
      <w:lvlText w:val="•"/>
      <w:lvlJc w:val="left"/>
      <w:pPr>
        <w:ind w:left="6510" w:hanging="1208"/>
      </w:pPr>
      <w:rPr>
        <w:rFonts w:hint="default"/>
        <w:lang w:val="pt-PT" w:eastAsia="en-US" w:bidi="ar-SA"/>
      </w:rPr>
    </w:lvl>
    <w:lvl w:ilvl="5" w:tplc="A5A66E92">
      <w:numFmt w:val="bullet"/>
      <w:lvlText w:val="•"/>
      <w:lvlJc w:val="left"/>
      <w:pPr>
        <w:ind w:left="7337" w:hanging="1208"/>
      </w:pPr>
      <w:rPr>
        <w:rFonts w:hint="default"/>
        <w:lang w:val="pt-PT" w:eastAsia="en-US" w:bidi="ar-SA"/>
      </w:rPr>
    </w:lvl>
    <w:lvl w:ilvl="6" w:tplc="7A7A2780">
      <w:numFmt w:val="bullet"/>
      <w:lvlText w:val="•"/>
      <w:lvlJc w:val="left"/>
      <w:pPr>
        <w:ind w:left="8165" w:hanging="1208"/>
      </w:pPr>
      <w:rPr>
        <w:rFonts w:hint="default"/>
        <w:lang w:val="pt-PT" w:eastAsia="en-US" w:bidi="ar-SA"/>
      </w:rPr>
    </w:lvl>
    <w:lvl w:ilvl="7" w:tplc="C72EAC4A">
      <w:numFmt w:val="bullet"/>
      <w:lvlText w:val="•"/>
      <w:lvlJc w:val="left"/>
      <w:pPr>
        <w:ind w:left="8992" w:hanging="1208"/>
      </w:pPr>
      <w:rPr>
        <w:rFonts w:hint="default"/>
        <w:lang w:val="pt-PT" w:eastAsia="en-US" w:bidi="ar-SA"/>
      </w:rPr>
    </w:lvl>
    <w:lvl w:ilvl="8" w:tplc="360CFCF2">
      <w:numFmt w:val="bullet"/>
      <w:lvlText w:val="•"/>
      <w:lvlJc w:val="left"/>
      <w:pPr>
        <w:ind w:left="9820" w:hanging="1208"/>
      </w:pPr>
      <w:rPr>
        <w:rFonts w:hint="default"/>
        <w:lang w:val="pt-PT" w:eastAsia="en-US" w:bidi="ar-SA"/>
      </w:rPr>
    </w:lvl>
  </w:abstractNum>
  <w:abstractNum w:abstractNumId="51" w15:restartNumberingAfterBreak="0">
    <w:nsid w:val="318450CF"/>
    <w:multiLevelType w:val="hybridMultilevel"/>
    <w:tmpl w:val="A4E46B1E"/>
    <w:lvl w:ilvl="0" w:tplc="E7B46708">
      <w:start w:val="1"/>
      <w:numFmt w:val="lowerLetter"/>
      <w:lvlText w:val="%1)"/>
      <w:lvlJc w:val="left"/>
      <w:pPr>
        <w:ind w:left="1276"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13783DD6">
      <w:start w:val="1"/>
      <w:numFmt w:val="decimal"/>
      <w:lvlText w:val="%2)"/>
      <w:lvlJc w:val="left"/>
      <w:pPr>
        <w:ind w:left="1276" w:hanging="257"/>
      </w:pPr>
      <w:rPr>
        <w:rFonts w:ascii="Times New Roman" w:eastAsia="Times New Roman" w:hAnsi="Times New Roman" w:cs="Times New Roman" w:hint="default"/>
        <w:b w:val="0"/>
        <w:bCs w:val="0"/>
        <w:i w:val="0"/>
        <w:iCs w:val="0"/>
        <w:spacing w:val="0"/>
        <w:w w:val="89"/>
        <w:sz w:val="22"/>
        <w:szCs w:val="22"/>
        <w:lang w:val="pt-PT" w:eastAsia="en-US" w:bidi="ar-SA"/>
      </w:rPr>
    </w:lvl>
    <w:lvl w:ilvl="2" w:tplc="98881968">
      <w:numFmt w:val="bullet"/>
      <w:lvlText w:val="•"/>
      <w:lvlJc w:val="left"/>
      <w:pPr>
        <w:ind w:left="3319" w:hanging="257"/>
      </w:pPr>
      <w:rPr>
        <w:rFonts w:hint="default"/>
        <w:lang w:val="pt-PT" w:eastAsia="en-US" w:bidi="ar-SA"/>
      </w:rPr>
    </w:lvl>
    <w:lvl w:ilvl="3" w:tplc="124EA516">
      <w:numFmt w:val="bullet"/>
      <w:lvlText w:val="•"/>
      <w:lvlJc w:val="left"/>
      <w:pPr>
        <w:ind w:left="4338" w:hanging="257"/>
      </w:pPr>
      <w:rPr>
        <w:rFonts w:hint="default"/>
        <w:lang w:val="pt-PT" w:eastAsia="en-US" w:bidi="ar-SA"/>
      </w:rPr>
    </w:lvl>
    <w:lvl w:ilvl="4" w:tplc="D572FC84">
      <w:numFmt w:val="bullet"/>
      <w:lvlText w:val="•"/>
      <w:lvlJc w:val="left"/>
      <w:pPr>
        <w:ind w:left="5358" w:hanging="257"/>
      </w:pPr>
      <w:rPr>
        <w:rFonts w:hint="default"/>
        <w:lang w:val="pt-PT" w:eastAsia="en-US" w:bidi="ar-SA"/>
      </w:rPr>
    </w:lvl>
    <w:lvl w:ilvl="5" w:tplc="FDBE1A08">
      <w:numFmt w:val="bullet"/>
      <w:lvlText w:val="•"/>
      <w:lvlJc w:val="left"/>
      <w:pPr>
        <w:ind w:left="6377" w:hanging="257"/>
      </w:pPr>
      <w:rPr>
        <w:rFonts w:hint="default"/>
        <w:lang w:val="pt-PT" w:eastAsia="en-US" w:bidi="ar-SA"/>
      </w:rPr>
    </w:lvl>
    <w:lvl w:ilvl="6" w:tplc="E6AE2410">
      <w:numFmt w:val="bullet"/>
      <w:lvlText w:val="•"/>
      <w:lvlJc w:val="left"/>
      <w:pPr>
        <w:ind w:left="7397" w:hanging="257"/>
      </w:pPr>
      <w:rPr>
        <w:rFonts w:hint="default"/>
        <w:lang w:val="pt-PT" w:eastAsia="en-US" w:bidi="ar-SA"/>
      </w:rPr>
    </w:lvl>
    <w:lvl w:ilvl="7" w:tplc="C308BD14">
      <w:numFmt w:val="bullet"/>
      <w:lvlText w:val="•"/>
      <w:lvlJc w:val="left"/>
      <w:pPr>
        <w:ind w:left="8416" w:hanging="257"/>
      </w:pPr>
      <w:rPr>
        <w:rFonts w:hint="default"/>
        <w:lang w:val="pt-PT" w:eastAsia="en-US" w:bidi="ar-SA"/>
      </w:rPr>
    </w:lvl>
    <w:lvl w:ilvl="8" w:tplc="1AE07FDE">
      <w:numFmt w:val="bullet"/>
      <w:lvlText w:val="•"/>
      <w:lvlJc w:val="left"/>
      <w:pPr>
        <w:ind w:left="9436" w:hanging="257"/>
      </w:pPr>
      <w:rPr>
        <w:rFonts w:hint="default"/>
        <w:lang w:val="pt-PT" w:eastAsia="en-US" w:bidi="ar-SA"/>
      </w:rPr>
    </w:lvl>
  </w:abstractNum>
  <w:abstractNum w:abstractNumId="52" w15:restartNumberingAfterBreak="0">
    <w:nsid w:val="33824730"/>
    <w:multiLevelType w:val="multilevel"/>
    <w:tmpl w:val="69706488"/>
    <w:lvl w:ilvl="0">
      <w:start w:val="8"/>
      <w:numFmt w:val="decimal"/>
      <w:lvlText w:val="%1."/>
      <w:lvlJc w:val="left"/>
      <w:pPr>
        <w:ind w:left="1970" w:hanging="708"/>
      </w:pPr>
      <w:rPr>
        <w:rFonts w:ascii="Calibri" w:eastAsia="Calibri" w:hAnsi="Calibri" w:cs="Calibri" w:hint="default"/>
        <w:b w:val="0"/>
        <w:bCs w:val="0"/>
        <w:i w:val="0"/>
        <w:iCs w:val="0"/>
        <w:spacing w:val="0"/>
        <w:w w:val="100"/>
        <w:sz w:val="22"/>
        <w:szCs w:val="22"/>
        <w:lang w:val="pt-PT" w:eastAsia="en-US" w:bidi="ar-SA"/>
      </w:rPr>
    </w:lvl>
    <w:lvl w:ilvl="1">
      <w:start w:val="1"/>
      <w:numFmt w:val="decimal"/>
      <w:lvlText w:val="%1.%2."/>
      <w:lvlJc w:val="left"/>
      <w:pPr>
        <w:ind w:left="1262" w:hanging="39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035" w:hanging="399"/>
      </w:pPr>
      <w:rPr>
        <w:rFonts w:hint="default"/>
        <w:lang w:val="pt-PT" w:eastAsia="en-US" w:bidi="ar-SA"/>
      </w:rPr>
    </w:lvl>
    <w:lvl w:ilvl="3">
      <w:numFmt w:val="bullet"/>
      <w:lvlText w:val="•"/>
      <w:lvlJc w:val="left"/>
      <w:pPr>
        <w:ind w:left="4090" w:hanging="399"/>
      </w:pPr>
      <w:rPr>
        <w:rFonts w:hint="default"/>
        <w:lang w:val="pt-PT" w:eastAsia="en-US" w:bidi="ar-SA"/>
      </w:rPr>
    </w:lvl>
    <w:lvl w:ilvl="4">
      <w:numFmt w:val="bullet"/>
      <w:lvlText w:val="•"/>
      <w:lvlJc w:val="left"/>
      <w:pPr>
        <w:ind w:left="5145" w:hanging="399"/>
      </w:pPr>
      <w:rPr>
        <w:rFonts w:hint="default"/>
        <w:lang w:val="pt-PT" w:eastAsia="en-US" w:bidi="ar-SA"/>
      </w:rPr>
    </w:lvl>
    <w:lvl w:ilvl="5">
      <w:numFmt w:val="bullet"/>
      <w:lvlText w:val="•"/>
      <w:lvlJc w:val="left"/>
      <w:pPr>
        <w:ind w:left="6200" w:hanging="399"/>
      </w:pPr>
      <w:rPr>
        <w:rFonts w:hint="default"/>
        <w:lang w:val="pt-PT" w:eastAsia="en-US" w:bidi="ar-SA"/>
      </w:rPr>
    </w:lvl>
    <w:lvl w:ilvl="6">
      <w:numFmt w:val="bullet"/>
      <w:lvlText w:val="•"/>
      <w:lvlJc w:val="left"/>
      <w:pPr>
        <w:ind w:left="7255" w:hanging="399"/>
      </w:pPr>
      <w:rPr>
        <w:rFonts w:hint="default"/>
        <w:lang w:val="pt-PT" w:eastAsia="en-US" w:bidi="ar-SA"/>
      </w:rPr>
    </w:lvl>
    <w:lvl w:ilvl="7">
      <w:numFmt w:val="bullet"/>
      <w:lvlText w:val="•"/>
      <w:lvlJc w:val="left"/>
      <w:pPr>
        <w:ind w:left="8310" w:hanging="399"/>
      </w:pPr>
      <w:rPr>
        <w:rFonts w:hint="default"/>
        <w:lang w:val="pt-PT" w:eastAsia="en-US" w:bidi="ar-SA"/>
      </w:rPr>
    </w:lvl>
    <w:lvl w:ilvl="8">
      <w:numFmt w:val="bullet"/>
      <w:lvlText w:val="•"/>
      <w:lvlJc w:val="left"/>
      <w:pPr>
        <w:ind w:left="9365" w:hanging="399"/>
      </w:pPr>
      <w:rPr>
        <w:rFonts w:hint="default"/>
        <w:lang w:val="pt-PT" w:eastAsia="en-US" w:bidi="ar-SA"/>
      </w:rPr>
    </w:lvl>
  </w:abstractNum>
  <w:abstractNum w:abstractNumId="53" w15:restartNumberingAfterBreak="0">
    <w:nsid w:val="34722B53"/>
    <w:multiLevelType w:val="hybridMultilevel"/>
    <w:tmpl w:val="8876B018"/>
    <w:lvl w:ilvl="0" w:tplc="37BC8A9A">
      <w:numFmt w:val="bullet"/>
      <w:lvlText w:val="-"/>
      <w:lvlJc w:val="left"/>
      <w:pPr>
        <w:ind w:left="86" w:hanging="118"/>
      </w:pPr>
      <w:rPr>
        <w:rFonts w:ascii="Calibri" w:eastAsia="Calibri" w:hAnsi="Calibri" w:cs="Calibri" w:hint="default"/>
        <w:b w:val="0"/>
        <w:bCs w:val="0"/>
        <w:i w:val="0"/>
        <w:iCs w:val="0"/>
        <w:spacing w:val="0"/>
        <w:w w:val="100"/>
        <w:sz w:val="22"/>
        <w:szCs w:val="22"/>
        <w:lang w:val="pt-PT" w:eastAsia="en-US" w:bidi="ar-SA"/>
      </w:rPr>
    </w:lvl>
    <w:lvl w:ilvl="1" w:tplc="9B56A6E0">
      <w:numFmt w:val="bullet"/>
      <w:lvlText w:val="•"/>
      <w:lvlJc w:val="left"/>
      <w:pPr>
        <w:ind w:left="497" w:hanging="118"/>
      </w:pPr>
      <w:rPr>
        <w:rFonts w:hint="default"/>
        <w:lang w:val="pt-PT" w:eastAsia="en-US" w:bidi="ar-SA"/>
      </w:rPr>
    </w:lvl>
    <w:lvl w:ilvl="2" w:tplc="4F82B618">
      <w:numFmt w:val="bullet"/>
      <w:lvlText w:val="•"/>
      <w:lvlJc w:val="left"/>
      <w:pPr>
        <w:ind w:left="914" w:hanging="118"/>
      </w:pPr>
      <w:rPr>
        <w:rFonts w:hint="default"/>
        <w:lang w:val="pt-PT" w:eastAsia="en-US" w:bidi="ar-SA"/>
      </w:rPr>
    </w:lvl>
    <w:lvl w:ilvl="3" w:tplc="2C841026">
      <w:numFmt w:val="bullet"/>
      <w:lvlText w:val="•"/>
      <w:lvlJc w:val="left"/>
      <w:pPr>
        <w:ind w:left="1331" w:hanging="118"/>
      </w:pPr>
      <w:rPr>
        <w:rFonts w:hint="default"/>
        <w:lang w:val="pt-PT" w:eastAsia="en-US" w:bidi="ar-SA"/>
      </w:rPr>
    </w:lvl>
    <w:lvl w:ilvl="4" w:tplc="E416D312">
      <w:numFmt w:val="bullet"/>
      <w:lvlText w:val="•"/>
      <w:lvlJc w:val="left"/>
      <w:pPr>
        <w:ind w:left="1748" w:hanging="118"/>
      </w:pPr>
      <w:rPr>
        <w:rFonts w:hint="default"/>
        <w:lang w:val="pt-PT" w:eastAsia="en-US" w:bidi="ar-SA"/>
      </w:rPr>
    </w:lvl>
    <w:lvl w:ilvl="5" w:tplc="066465C0">
      <w:numFmt w:val="bullet"/>
      <w:lvlText w:val="•"/>
      <w:lvlJc w:val="left"/>
      <w:pPr>
        <w:ind w:left="2165" w:hanging="118"/>
      </w:pPr>
      <w:rPr>
        <w:rFonts w:hint="default"/>
        <w:lang w:val="pt-PT" w:eastAsia="en-US" w:bidi="ar-SA"/>
      </w:rPr>
    </w:lvl>
    <w:lvl w:ilvl="6" w:tplc="1584C3EA">
      <w:numFmt w:val="bullet"/>
      <w:lvlText w:val="•"/>
      <w:lvlJc w:val="left"/>
      <w:pPr>
        <w:ind w:left="2582" w:hanging="118"/>
      </w:pPr>
      <w:rPr>
        <w:rFonts w:hint="default"/>
        <w:lang w:val="pt-PT" w:eastAsia="en-US" w:bidi="ar-SA"/>
      </w:rPr>
    </w:lvl>
    <w:lvl w:ilvl="7" w:tplc="8E70D53A">
      <w:numFmt w:val="bullet"/>
      <w:lvlText w:val="•"/>
      <w:lvlJc w:val="left"/>
      <w:pPr>
        <w:ind w:left="2999" w:hanging="118"/>
      </w:pPr>
      <w:rPr>
        <w:rFonts w:hint="default"/>
        <w:lang w:val="pt-PT" w:eastAsia="en-US" w:bidi="ar-SA"/>
      </w:rPr>
    </w:lvl>
    <w:lvl w:ilvl="8" w:tplc="B5B09B4C">
      <w:numFmt w:val="bullet"/>
      <w:lvlText w:val="•"/>
      <w:lvlJc w:val="left"/>
      <w:pPr>
        <w:ind w:left="3416" w:hanging="118"/>
      </w:pPr>
      <w:rPr>
        <w:rFonts w:hint="default"/>
        <w:lang w:val="pt-PT" w:eastAsia="en-US" w:bidi="ar-SA"/>
      </w:rPr>
    </w:lvl>
  </w:abstractNum>
  <w:abstractNum w:abstractNumId="54" w15:restartNumberingAfterBreak="0">
    <w:nsid w:val="35111A36"/>
    <w:multiLevelType w:val="hybridMultilevel"/>
    <w:tmpl w:val="650E457A"/>
    <w:lvl w:ilvl="0" w:tplc="BD46BACE">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E084A964">
      <w:numFmt w:val="bullet"/>
      <w:lvlText w:val="•"/>
      <w:lvlJc w:val="left"/>
      <w:pPr>
        <w:ind w:left="528" w:hanging="219"/>
      </w:pPr>
      <w:rPr>
        <w:rFonts w:hint="default"/>
        <w:lang w:val="pt-PT" w:eastAsia="en-US" w:bidi="ar-SA"/>
      </w:rPr>
    </w:lvl>
    <w:lvl w:ilvl="2" w:tplc="F410C6A8">
      <w:numFmt w:val="bullet"/>
      <w:lvlText w:val="•"/>
      <w:lvlJc w:val="left"/>
      <w:pPr>
        <w:ind w:left="956" w:hanging="219"/>
      </w:pPr>
      <w:rPr>
        <w:rFonts w:hint="default"/>
        <w:lang w:val="pt-PT" w:eastAsia="en-US" w:bidi="ar-SA"/>
      </w:rPr>
    </w:lvl>
    <w:lvl w:ilvl="3" w:tplc="9A6A4BB8">
      <w:numFmt w:val="bullet"/>
      <w:lvlText w:val="•"/>
      <w:lvlJc w:val="left"/>
      <w:pPr>
        <w:ind w:left="1384" w:hanging="219"/>
      </w:pPr>
      <w:rPr>
        <w:rFonts w:hint="default"/>
        <w:lang w:val="pt-PT" w:eastAsia="en-US" w:bidi="ar-SA"/>
      </w:rPr>
    </w:lvl>
    <w:lvl w:ilvl="4" w:tplc="1FE4B76E">
      <w:numFmt w:val="bullet"/>
      <w:lvlText w:val="•"/>
      <w:lvlJc w:val="left"/>
      <w:pPr>
        <w:ind w:left="1812" w:hanging="219"/>
      </w:pPr>
      <w:rPr>
        <w:rFonts w:hint="default"/>
        <w:lang w:val="pt-PT" w:eastAsia="en-US" w:bidi="ar-SA"/>
      </w:rPr>
    </w:lvl>
    <w:lvl w:ilvl="5" w:tplc="667C0814">
      <w:numFmt w:val="bullet"/>
      <w:lvlText w:val="•"/>
      <w:lvlJc w:val="left"/>
      <w:pPr>
        <w:ind w:left="2241" w:hanging="219"/>
      </w:pPr>
      <w:rPr>
        <w:rFonts w:hint="default"/>
        <w:lang w:val="pt-PT" w:eastAsia="en-US" w:bidi="ar-SA"/>
      </w:rPr>
    </w:lvl>
    <w:lvl w:ilvl="6" w:tplc="696E21B2">
      <w:numFmt w:val="bullet"/>
      <w:lvlText w:val="•"/>
      <w:lvlJc w:val="left"/>
      <w:pPr>
        <w:ind w:left="2669" w:hanging="219"/>
      </w:pPr>
      <w:rPr>
        <w:rFonts w:hint="default"/>
        <w:lang w:val="pt-PT" w:eastAsia="en-US" w:bidi="ar-SA"/>
      </w:rPr>
    </w:lvl>
    <w:lvl w:ilvl="7" w:tplc="24506E7C">
      <w:numFmt w:val="bullet"/>
      <w:lvlText w:val="•"/>
      <w:lvlJc w:val="left"/>
      <w:pPr>
        <w:ind w:left="3097" w:hanging="219"/>
      </w:pPr>
      <w:rPr>
        <w:rFonts w:hint="default"/>
        <w:lang w:val="pt-PT" w:eastAsia="en-US" w:bidi="ar-SA"/>
      </w:rPr>
    </w:lvl>
    <w:lvl w:ilvl="8" w:tplc="020030E4">
      <w:numFmt w:val="bullet"/>
      <w:lvlText w:val="•"/>
      <w:lvlJc w:val="left"/>
      <w:pPr>
        <w:ind w:left="3525" w:hanging="219"/>
      </w:pPr>
      <w:rPr>
        <w:rFonts w:hint="default"/>
        <w:lang w:val="pt-PT" w:eastAsia="en-US" w:bidi="ar-SA"/>
      </w:rPr>
    </w:lvl>
  </w:abstractNum>
  <w:abstractNum w:abstractNumId="55" w15:restartNumberingAfterBreak="0">
    <w:nsid w:val="353F797F"/>
    <w:multiLevelType w:val="multilevel"/>
    <w:tmpl w:val="95D6D460"/>
    <w:lvl w:ilvl="0">
      <w:start w:val="11"/>
      <w:numFmt w:val="decimal"/>
      <w:lvlText w:val="%1"/>
      <w:lvlJc w:val="left"/>
      <w:pPr>
        <w:ind w:left="64" w:hanging="452"/>
      </w:pPr>
      <w:rPr>
        <w:rFonts w:hint="default"/>
        <w:lang w:val="pt-PT" w:eastAsia="en-US" w:bidi="ar-SA"/>
      </w:rPr>
    </w:lvl>
    <w:lvl w:ilvl="1">
      <w:start w:val="2"/>
      <w:numFmt w:val="decimal"/>
      <w:lvlText w:val="%1.%2"/>
      <w:lvlJc w:val="left"/>
      <w:pPr>
        <w:ind w:left="64" w:hanging="45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02" w:hanging="452"/>
      </w:pPr>
      <w:rPr>
        <w:rFonts w:hint="default"/>
        <w:lang w:val="pt-PT" w:eastAsia="en-US" w:bidi="ar-SA"/>
      </w:rPr>
    </w:lvl>
    <w:lvl w:ilvl="3">
      <w:numFmt w:val="bullet"/>
      <w:lvlText w:val="•"/>
      <w:lvlJc w:val="left"/>
      <w:pPr>
        <w:ind w:left="2973" w:hanging="452"/>
      </w:pPr>
      <w:rPr>
        <w:rFonts w:hint="default"/>
        <w:lang w:val="pt-PT" w:eastAsia="en-US" w:bidi="ar-SA"/>
      </w:rPr>
    </w:lvl>
    <w:lvl w:ilvl="4">
      <w:numFmt w:val="bullet"/>
      <w:lvlText w:val="•"/>
      <w:lvlJc w:val="left"/>
      <w:pPr>
        <w:ind w:left="3944" w:hanging="452"/>
      </w:pPr>
      <w:rPr>
        <w:rFonts w:hint="default"/>
        <w:lang w:val="pt-PT" w:eastAsia="en-US" w:bidi="ar-SA"/>
      </w:rPr>
    </w:lvl>
    <w:lvl w:ilvl="5">
      <w:numFmt w:val="bullet"/>
      <w:lvlText w:val="•"/>
      <w:lvlJc w:val="left"/>
      <w:pPr>
        <w:ind w:left="4915" w:hanging="452"/>
      </w:pPr>
      <w:rPr>
        <w:rFonts w:hint="default"/>
        <w:lang w:val="pt-PT" w:eastAsia="en-US" w:bidi="ar-SA"/>
      </w:rPr>
    </w:lvl>
    <w:lvl w:ilvl="6">
      <w:numFmt w:val="bullet"/>
      <w:lvlText w:val="•"/>
      <w:lvlJc w:val="left"/>
      <w:pPr>
        <w:ind w:left="5886" w:hanging="452"/>
      </w:pPr>
      <w:rPr>
        <w:rFonts w:hint="default"/>
        <w:lang w:val="pt-PT" w:eastAsia="en-US" w:bidi="ar-SA"/>
      </w:rPr>
    </w:lvl>
    <w:lvl w:ilvl="7">
      <w:numFmt w:val="bullet"/>
      <w:lvlText w:val="•"/>
      <w:lvlJc w:val="left"/>
      <w:pPr>
        <w:ind w:left="6857" w:hanging="452"/>
      </w:pPr>
      <w:rPr>
        <w:rFonts w:hint="default"/>
        <w:lang w:val="pt-PT" w:eastAsia="en-US" w:bidi="ar-SA"/>
      </w:rPr>
    </w:lvl>
    <w:lvl w:ilvl="8">
      <w:numFmt w:val="bullet"/>
      <w:lvlText w:val="•"/>
      <w:lvlJc w:val="left"/>
      <w:pPr>
        <w:ind w:left="7828" w:hanging="452"/>
      </w:pPr>
      <w:rPr>
        <w:rFonts w:hint="default"/>
        <w:lang w:val="pt-PT" w:eastAsia="en-US" w:bidi="ar-SA"/>
      </w:rPr>
    </w:lvl>
  </w:abstractNum>
  <w:abstractNum w:abstractNumId="56" w15:restartNumberingAfterBreak="0">
    <w:nsid w:val="360F1A85"/>
    <w:multiLevelType w:val="multilevel"/>
    <w:tmpl w:val="3EC6B882"/>
    <w:lvl w:ilvl="0">
      <w:start w:val="13"/>
      <w:numFmt w:val="decimal"/>
      <w:lvlText w:val="%1"/>
      <w:lvlJc w:val="left"/>
      <w:pPr>
        <w:ind w:left="64" w:hanging="449"/>
      </w:pPr>
      <w:rPr>
        <w:rFonts w:hint="default"/>
        <w:lang w:val="pt-PT" w:eastAsia="en-US" w:bidi="ar-SA"/>
      </w:rPr>
    </w:lvl>
    <w:lvl w:ilvl="1">
      <w:start w:val="1"/>
      <w:numFmt w:val="decimal"/>
      <w:lvlText w:val="%1.%2"/>
      <w:lvlJc w:val="left"/>
      <w:pPr>
        <w:ind w:left="64" w:hanging="44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449"/>
      </w:pPr>
      <w:rPr>
        <w:rFonts w:hint="default"/>
        <w:lang w:val="pt-PT" w:eastAsia="en-US" w:bidi="ar-SA"/>
      </w:rPr>
    </w:lvl>
    <w:lvl w:ilvl="3">
      <w:numFmt w:val="bullet"/>
      <w:lvlText w:val="•"/>
      <w:lvlJc w:val="left"/>
      <w:pPr>
        <w:ind w:left="3005" w:hanging="449"/>
      </w:pPr>
      <w:rPr>
        <w:rFonts w:hint="default"/>
        <w:lang w:val="pt-PT" w:eastAsia="en-US" w:bidi="ar-SA"/>
      </w:rPr>
    </w:lvl>
    <w:lvl w:ilvl="4">
      <w:numFmt w:val="bullet"/>
      <w:lvlText w:val="•"/>
      <w:lvlJc w:val="left"/>
      <w:pPr>
        <w:ind w:left="3987" w:hanging="449"/>
      </w:pPr>
      <w:rPr>
        <w:rFonts w:hint="default"/>
        <w:lang w:val="pt-PT" w:eastAsia="en-US" w:bidi="ar-SA"/>
      </w:rPr>
    </w:lvl>
    <w:lvl w:ilvl="5">
      <w:numFmt w:val="bullet"/>
      <w:lvlText w:val="•"/>
      <w:lvlJc w:val="left"/>
      <w:pPr>
        <w:ind w:left="4969" w:hanging="449"/>
      </w:pPr>
      <w:rPr>
        <w:rFonts w:hint="default"/>
        <w:lang w:val="pt-PT" w:eastAsia="en-US" w:bidi="ar-SA"/>
      </w:rPr>
    </w:lvl>
    <w:lvl w:ilvl="6">
      <w:numFmt w:val="bullet"/>
      <w:lvlText w:val="•"/>
      <w:lvlJc w:val="left"/>
      <w:pPr>
        <w:ind w:left="5951" w:hanging="449"/>
      </w:pPr>
      <w:rPr>
        <w:rFonts w:hint="default"/>
        <w:lang w:val="pt-PT" w:eastAsia="en-US" w:bidi="ar-SA"/>
      </w:rPr>
    </w:lvl>
    <w:lvl w:ilvl="7">
      <w:numFmt w:val="bullet"/>
      <w:lvlText w:val="•"/>
      <w:lvlJc w:val="left"/>
      <w:pPr>
        <w:ind w:left="6932" w:hanging="449"/>
      </w:pPr>
      <w:rPr>
        <w:rFonts w:hint="default"/>
        <w:lang w:val="pt-PT" w:eastAsia="en-US" w:bidi="ar-SA"/>
      </w:rPr>
    </w:lvl>
    <w:lvl w:ilvl="8">
      <w:numFmt w:val="bullet"/>
      <w:lvlText w:val="•"/>
      <w:lvlJc w:val="left"/>
      <w:pPr>
        <w:ind w:left="7914" w:hanging="449"/>
      </w:pPr>
      <w:rPr>
        <w:rFonts w:hint="default"/>
        <w:lang w:val="pt-PT" w:eastAsia="en-US" w:bidi="ar-SA"/>
      </w:rPr>
    </w:lvl>
  </w:abstractNum>
  <w:abstractNum w:abstractNumId="57" w15:restartNumberingAfterBreak="0">
    <w:nsid w:val="368C66B3"/>
    <w:multiLevelType w:val="hybridMultilevel"/>
    <w:tmpl w:val="526C944C"/>
    <w:lvl w:ilvl="0" w:tplc="CC5098FC">
      <w:start w:val="2"/>
      <w:numFmt w:val="decimal"/>
      <w:lvlText w:val="%1."/>
      <w:lvlJc w:val="left"/>
      <w:pPr>
        <w:ind w:left="105" w:hanging="212"/>
      </w:pPr>
      <w:rPr>
        <w:rFonts w:ascii="Calibri" w:eastAsia="Calibri" w:hAnsi="Calibri" w:cs="Calibri" w:hint="default"/>
        <w:b w:val="0"/>
        <w:bCs w:val="0"/>
        <w:i w:val="0"/>
        <w:iCs w:val="0"/>
        <w:spacing w:val="-1"/>
        <w:w w:val="99"/>
        <w:sz w:val="20"/>
        <w:szCs w:val="20"/>
        <w:lang w:val="pt-PT" w:eastAsia="en-US" w:bidi="ar-SA"/>
      </w:rPr>
    </w:lvl>
    <w:lvl w:ilvl="1" w:tplc="812A8632">
      <w:numFmt w:val="bullet"/>
      <w:lvlText w:val="•"/>
      <w:lvlJc w:val="left"/>
      <w:pPr>
        <w:ind w:left="531" w:hanging="212"/>
      </w:pPr>
      <w:rPr>
        <w:rFonts w:hint="default"/>
        <w:lang w:val="pt-PT" w:eastAsia="en-US" w:bidi="ar-SA"/>
      </w:rPr>
    </w:lvl>
    <w:lvl w:ilvl="2" w:tplc="C4F2F46C">
      <w:numFmt w:val="bullet"/>
      <w:lvlText w:val="•"/>
      <w:lvlJc w:val="left"/>
      <w:pPr>
        <w:ind w:left="962" w:hanging="212"/>
      </w:pPr>
      <w:rPr>
        <w:rFonts w:hint="default"/>
        <w:lang w:val="pt-PT" w:eastAsia="en-US" w:bidi="ar-SA"/>
      </w:rPr>
    </w:lvl>
    <w:lvl w:ilvl="3" w:tplc="7B0A8BE0">
      <w:numFmt w:val="bullet"/>
      <w:lvlText w:val="•"/>
      <w:lvlJc w:val="left"/>
      <w:pPr>
        <w:ind w:left="1393" w:hanging="212"/>
      </w:pPr>
      <w:rPr>
        <w:rFonts w:hint="default"/>
        <w:lang w:val="pt-PT" w:eastAsia="en-US" w:bidi="ar-SA"/>
      </w:rPr>
    </w:lvl>
    <w:lvl w:ilvl="4" w:tplc="87703CCC">
      <w:numFmt w:val="bullet"/>
      <w:lvlText w:val="•"/>
      <w:lvlJc w:val="left"/>
      <w:pPr>
        <w:ind w:left="1824" w:hanging="212"/>
      </w:pPr>
      <w:rPr>
        <w:rFonts w:hint="default"/>
        <w:lang w:val="pt-PT" w:eastAsia="en-US" w:bidi="ar-SA"/>
      </w:rPr>
    </w:lvl>
    <w:lvl w:ilvl="5" w:tplc="EF726E12">
      <w:numFmt w:val="bullet"/>
      <w:lvlText w:val="•"/>
      <w:lvlJc w:val="left"/>
      <w:pPr>
        <w:ind w:left="2255" w:hanging="212"/>
      </w:pPr>
      <w:rPr>
        <w:rFonts w:hint="default"/>
        <w:lang w:val="pt-PT" w:eastAsia="en-US" w:bidi="ar-SA"/>
      </w:rPr>
    </w:lvl>
    <w:lvl w:ilvl="6" w:tplc="1A162AFC">
      <w:numFmt w:val="bullet"/>
      <w:lvlText w:val="•"/>
      <w:lvlJc w:val="left"/>
      <w:pPr>
        <w:ind w:left="2686" w:hanging="212"/>
      </w:pPr>
      <w:rPr>
        <w:rFonts w:hint="default"/>
        <w:lang w:val="pt-PT" w:eastAsia="en-US" w:bidi="ar-SA"/>
      </w:rPr>
    </w:lvl>
    <w:lvl w:ilvl="7" w:tplc="8AA207E4">
      <w:numFmt w:val="bullet"/>
      <w:lvlText w:val="•"/>
      <w:lvlJc w:val="left"/>
      <w:pPr>
        <w:ind w:left="3117" w:hanging="212"/>
      </w:pPr>
      <w:rPr>
        <w:rFonts w:hint="default"/>
        <w:lang w:val="pt-PT" w:eastAsia="en-US" w:bidi="ar-SA"/>
      </w:rPr>
    </w:lvl>
    <w:lvl w:ilvl="8" w:tplc="340290D0">
      <w:numFmt w:val="bullet"/>
      <w:lvlText w:val="•"/>
      <w:lvlJc w:val="left"/>
      <w:pPr>
        <w:ind w:left="3548" w:hanging="212"/>
      </w:pPr>
      <w:rPr>
        <w:rFonts w:hint="default"/>
        <w:lang w:val="pt-PT" w:eastAsia="en-US" w:bidi="ar-SA"/>
      </w:rPr>
    </w:lvl>
  </w:abstractNum>
  <w:abstractNum w:abstractNumId="58" w15:restartNumberingAfterBreak="0">
    <w:nsid w:val="38345B1E"/>
    <w:multiLevelType w:val="multilevel"/>
    <w:tmpl w:val="C1568E54"/>
    <w:lvl w:ilvl="0">
      <w:start w:val="11"/>
      <w:numFmt w:val="decimal"/>
      <w:lvlText w:val="%1"/>
      <w:lvlJc w:val="left"/>
      <w:pPr>
        <w:ind w:left="1204" w:hanging="540"/>
      </w:pPr>
      <w:rPr>
        <w:rFonts w:hint="default"/>
        <w:lang w:val="pt-PT" w:eastAsia="en-US" w:bidi="ar-SA"/>
      </w:rPr>
    </w:lvl>
    <w:lvl w:ilvl="1">
      <w:start w:val="8"/>
      <w:numFmt w:val="decimal"/>
      <w:lvlText w:val="%1.%2."/>
      <w:lvlJc w:val="left"/>
      <w:pPr>
        <w:ind w:left="1204" w:hanging="54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255" w:hanging="540"/>
      </w:pPr>
      <w:rPr>
        <w:rFonts w:hint="default"/>
        <w:lang w:val="pt-PT" w:eastAsia="en-US" w:bidi="ar-SA"/>
      </w:rPr>
    </w:lvl>
    <w:lvl w:ilvl="3">
      <w:numFmt w:val="bullet"/>
      <w:lvlText w:val="•"/>
      <w:lvlJc w:val="left"/>
      <w:pPr>
        <w:ind w:left="4282" w:hanging="540"/>
      </w:pPr>
      <w:rPr>
        <w:rFonts w:hint="default"/>
        <w:lang w:val="pt-PT" w:eastAsia="en-US" w:bidi="ar-SA"/>
      </w:rPr>
    </w:lvl>
    <w:lvl w:ilvl="4">
      <w:numFmt w:val="bullet"/>
      <w:lvlText w:val="•"/>
      <w:lvlJc w:val="left"/>
      <w:pPr>
        <w:ind w:left="5310" w:hanging="540"/>
      </w:pPr>
      <w:rPr>
        <w:rFonts w:hint="default"/>
        <w:lang w:val="pt-PT" w:eastAsia="en-US" w:bidi="ar-SA"/>
      </w:rPr>
    </w:lvl>
    <w:lvl w:ilvl="5">
      <w:numFmt w:val="bullet"/>
      <w:lvlText w:val="•"/>
      <w:lvlJc w:val="left"/>
      <w:pPr>
        <w:ind w:left="6337" w:hanging="540"/>
      </w:pPr>
      <w:rPr>
        <w:rFonts w:hint="default"/>
        <w:lang w:val="pt-PT" w:eastAsia="en-US" w:bidi="ar-SA"/>
      </w:rPr>
    </w:lvl>
    <w:lvl w:ilvl="6">
      <w:numFmt w:val="bullet"/>
      <w:lvlText w:val="•"/>
      <w:lvlJc w:val="left"/>
      <w:pPr>
        <w:ind w:left="7365" w:hanging="540"/>
      </w:pPr>
      <w:rPr>
        <w:rFonts w:hint="default"/>
        <w:lang w:val="pt-PT" w:eastAsia="en-US" w:bidi="ar-SA"/>
      </w:rPr>
    </w:lvl>
    <w:lvl w:ilvl="7">
      <w:numFmt w:val="bullet"/>
      <w:lvlText w:val="•"/>
      <w:lvlJc w:val="left"/>
      <w:pPr>
        <w:ind w:left="8392" w:hanging="540"/>
      </w:pPr>
      <w:rPr>
        <w:rFonts w:hint="default"/>
        <w:lang w:val="pt-PT" w:eastAsia="en-US" w:bidi="ar-SA"/>
      </w:rPr>
    </w:lvl>
    <w:lvl w:ilvl="8">
      <w:numFmt w:val="bullet"/>
      <w:lvlText w:val="•"/>
      <w:lvlJc w:val="left"/>
      <w:pPr>
        <w:ind w:left="9420" w:hanging="540"/>
      </w:pPr>
      <w:rPr>
        <w:rFonts w:hint="default"/>
        <w:lang w:val="pt-PT" w:eastAsia="en-US" w:bidi="ar-SA"/>
      </w:rPr>
    </w:lvl>
  </w:abstractNum>
  <w:abstractNum w:abstractNumId="59" w15:restartNumberingAfterBreak="0">
    <w:nsid w:val="3B185330"/>
    <w:multiLevelType w:val="hybridMultilevel"/>
    <w:tmpl w:val="1BAAAC2A"/>
    <w:lvl w:ilvl="0" w:tplc="6EFE6D12">
      <w:start w:val="1"/>
      <w:numFmt w:val="decimal"/>
      <w:lvlText w:val="%1."/>
      <w:lvlJc w:val="left"/>
      <w:pPr>
        <w:ind w:left="304" w:hanging="197"/>
      </w:pPr>
      <w:rPr>
        <w:rFonts w:ascii="Calibri" w:eastAsia="Calibri" w:hAnsi="Calibri" w:cs="Calibri" w:hint="default"/>
        <w:b w:val="0"/>
        <w:bCs w:val="0"/>
        <w:i w:val="0"/>
        <w:iCs w:val="0"/>
        <w:spacing w:val="-1"/>
        <w:w w:val="99"/>
        <w:sz w:val="20"/>
        <w:szCs w:val="20"/>
        <w:lang w:val="pt-PT" w:eastAsia="en-US" w:bidi="ar-SA"/>
      </w:rPr>
    </w:lvl>
    <w:lvl w:ilvl="1" w:tplc="B4B27D46">
      <w:numFmt w:val="bullet"/>
      <w:lvlText w:val="•"/>
      <w:lvlJc w:val="left"/>
      <w:pPr>
        <w:ind w:left="708" w:hanging="197"/>
      </w:pPr>
      <w:rPr>
        <w:rFonts w:hint="default"/>
        <w:lang w:val="pt-PT" w:eastAsia="en-US" w:bidi="ar-SA"/>
      </w:rPr>
    </w:lvl>
    <w:lvl w:ilvl="2" w:tplc="4372D002">
      <w:numFmt w:val="bullet"/>
      <w:lvlText w:val="•"/>
      <w:lvlJc w:val="left"/>
      <w:pPr>
        <w:ind w:left="1116" w:hanging="197"/>
      </w:pPr>
      <w:rPr>
        <w:rFonts w:hint="default"/>
        <w:lang w:val="pt-PT" w:eastAsia="en-US" w:bidi="ar-SA"/>
      </w:rPr>
    </w:lvl>
    <w:lvl w:ilvl="3" w:tplc="91EC99AC">
      <w:numFmt w:val="bullet"/>
      <w:lvlText w:val="•"/>
      <w:lvlJc w:val="left"/>
      <w:pPr>
        <w:ind w:left="1525" w:hanging="197"/>
      </w:pPr>
      <w:rPr>
        <w:rFonts w:hint="default"/>
        <w:lang w:val="pt-PT" w:eastAsia="en-US" w:bidi="ar-SA"/>
      </w:rPr>
    </w:lvl>
    <w:lvl w:ilvl="4" w:tplc="E7B467CE">
      <w:numFmt w:val="bullet"/>
      <w:lvlText w:val="•"/>
      <w:lvlJc w:val="left"/>
      <w:pPr>
        <w:ind w:left="1933" w:hanging="197"/>
      </w:pPr>
      <w:rPr>
        <w:rFonts w:hint="default"/>
        <w:lang w:val="pt-PT" w:eastAsia="en-US" w:bidi="ar-SA"/>
      </w:rPr>
    </w:lvl>
    <w:lvl w:ilvl="5" w:tplc="CAE89DB8">
      <w:numFmt w:val="bullet"/>
      <w:lvlText w:val="•"/>
      <w:lvlJc w:val="left"/>
      <w:pPr>
        <w:ind w:left="2342" w:hanging="197"/>
      </w:pPr>
      <w:rPr>
        <w:rFonts w:hint="default"/>
        <w:lang w:val="pt-PT" w:eastAsia="en-US" w:bidi="ar-SA"/>
      </w:rPr>
    </w:lvl>
    <w:lvl w:ilvl="6" w:tplc="1E0C10E4">
      <w:numFmt w:val="bullet"/>
      <w:lvlText w:val="•"/>
      <w:lvlJc w:val="left"/>
      <w:pPr>
        <w:ind w:left="2750" w:hanging="197"/>
      </w:pPr>
      <w:rPr>
        <w:rFonts w:hint="default"/>
        <w:lang w:val="pt-PT" w:eastAsia="en-US" w:bidi="ar-SA"/>
      </w:rPr>
    </w:lvl>
    <w:lvl w:ilvl="7" w:tplc="802C8236">
      <w:numFmt w:val="bullet"/>
      <w:lvlText w:val="•"/>
      <w:lvlJc w:val="left"/>
      <w:pPr>
        <w:ind w:left="3158" w:hanging="197"/>
      </w:pPr>
      <w:rPr>
        <w:rFonts w:hint="default"/>
        <w:lang w:val="pt-PT" w:eastAsia="en-US" w:bidi="ar-SA"/>
      </w:rPr>
    </w:lvl>
    <w:lvl w:ilvl="8" w:tplc="BB181D0C">
      <w:numFmt w:val="bullet"/>
      <w:lvlText w:val="•"/>
      <w:lvlJc w:val="left"/>
      <w:pPr>
        <w:ind w:left="3567" w:hanging="197"/>
      </w:pPr>
      <w:rPr>
        <w:rFonts w:hint="default"/>
        <w:lang w:val="pt-PT" w:eastAsia="en-US" w:bidi="ar-SA"/>
      </w:rPr>
    </w:lvl>
  </w:abstractNum>
  <w:abstractNum w:abstractNumId="60" w15:restartNumberingAfterBreak="0">
    <w:nsid w:val="3C9C6FE5"/>
    <w:multiLevelType w:val="hybridMultilevel"/>
    <w:tmpl w:val="F44CB6AA"/>
    <w:lvl w:ilvl="0" w:tplc="2E54D5BC">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1BD88108">
      <w:numFmt w:val="bullet"/>
      <w:lvlText w:val="•"/>
      <w:lvlJc w:val="left"/>
      <w:pPr>
        <w:ind w:left="531" w:hanging="308"/>
      </w:pPr>
      <w:rPr>
        <w:rFonts w:hint="default"/>
        <w:lang w:val="pt-PT" w:eastAsia="en-US" w:bidi="ar-SA"/>
      </w:rPr>
    </w:lvl>
    <w:lvl w:ilvl="2" w:tplc="7C4605A2">
      <w:numFmt w:val="bullet"/>
      <w:lvlText w:val="•"/>
      <w:lvlJc w:val="left"/>
      <w:pPr>
        <w:ind w:left="962" w:hanging="308"/>
      </w:pPr>
      <w:rPr>
        <w:rFonts w:hint="default"/>
        <w:lang w:val="pt-PT" w:eastAsia="en-US" w:bidi="ar-SA"/>
      </w:rPr>
    </w:lvl>
    <w:lvl w:ilvl="3" w:tplc="5942BBFC">
      <w:numFmt w:val="bullet"/>
      <w:lvlText w:val="•"/>
      <w:lvlJc w:val="left"/>
      <w:pPr>
        <w:ind w:left="1393" w:hanging="308"/>
      </w:pPr>
      <w:rPr>
        <w:rFonts w:hint="default"/>
        <w:lang w:val="pt-PT" w:eastAsia="en-US" w:bidi="ar-SA"/>
      </w:rPr>
    </w:lvl>
    <w:lvl w:ilvl="4" w:tplc="34CAAF6A">
      <w:numFmt w:val="bullet"/>
      <w:lvlText w:val="•"/>
      <w:lvlJc w:val="left"/>
      <w:pPr>
        <w:ind w:left="1824" w:hanging="308"/>
      </w:pPr>
      <w:rPr>
        <w:rFonts w:hint="default"/>
        <w:lang w:val="pt-PT" w:eastAsia="en-US" w:bidi="ar-SA"/>
      </w:rPr>
    </w:lvl>
    <w:lvl w:ilvl="5" w:tplc="0C9C1148">
      <w:numFmt w:val="bullet"/>
      <w:lvlText w:val="•"/>
      <w:lvlJc w:val="left"/>
      <w:pPr>
        <w:ind w:left="2255" w:hanging="308"/>
      </w:pPr>
      <w:rPr>
        <w:rFonts w:hint="default"/>
        <w:lang w:val="pt-PT" w:eastAsia="en-US" w:bidi="ar-SA"/>
      </w:rPr>
    </w:lvl>
    <w:lvl w:ilvl="6" w:tplc="6464BEE0">
      <w:numFmt w:val="bullet"/>
      <w:lvlText w:val="•"/>
      <w:lvlJc w:val="left"/>
      <w:pPr>
        <w:ind w:left="2686" w:hanging="308"/>
      </w:pPr>
      <w:rPr>
        <w:rFonts w:hint="default"/>
        <w:lang w:val="pt-PT" w:eastAsia="en-US" w:bidi="ar-SA"/>
      </w:rPr>
    </w:lvl>
    <w:lvl w:ilvl="7" w:tplc="40184F84">
      <w:numFmt w:val="bullet"/>
      <w:lvlText w:val="•"/>
      <w:lvlJc w:val="left"/>
      <w:pPr>
        <w:ind w:left="3117" w:hanging="308"/>
      </w:pPr>
      <w:rPr>
        <w:rFonts w:hint="default"/>
        <w:lang w:val="pt-PT" w:eastAsia="en-US" w:bidi="ar-SA"/>
      </w:rPr>
    </w:lvl>
    <w:lvl w:ilvl="8" w:tplc="CA6290A4">
      <w:numFmt w:val="bullet"/>
      <w:lvlText w:val="•"/>
      <w:lvlJc w:val="left"/>
      <w:pPr>
        <w:ind w:left="3548" w:hanging="308"/>
      </w:pPr>
      <w:rPr>
        <w:rFonts w:hint="default"/>
        <w:lang w:val="pt-PT" w:eastAsia="en-US" w:bidi="ar-SA"/>
      </w:rPr>
    </w:lvl>
  </w:abstractNum>
  <w:abstractNum w:abstractNumId="61" w15:restartNumberingAfterBreak="0">
    <w:nsid w:val="3D216A5D"/>
    <w:multiLevelType w:val="multilevel"/>
    <w:tmpl w:val="646C173C"/>
    <w:lvl w:ilvl="0">
      <w:start w:val="11"/>
      <w:numFmt w:val="decimal"/>
      <w:lvlText w:val="%1"/>
      <w:lvlJc w:val="left"/>
      <w:pPr>
        <w:ind w:left="1276" w:hanging="521"/>
      </w:pPr>
      <w:rPr>
        <w:rFonts w:hint="default"/>
        <w:lang w:val="pt-PT" w:eastAsia="en-US" w:bidi="ar-SA"/>
      </w:rPr>
    </w:lvl>
    <w:lvl w:ilvl="1">
      <w:start w:val="9"/>
      <w:numFmt w:val="decimal"/>
      <w:lvlText w:val="%1.%2"/>
      <w:lvlJc w:val="left"/>
      <w:pPr>
        <w:ind w:left="1276" w:hanging="521"/>
      </w:pPr>
      <w:rPr>
        <w:rFonts w:ascii="Times New Roman" w:eastAsia="Times New Roman" w:hAnsi="Times New Roman" w:cs="Times New Roman" w:hint="default"/>
        <w:b w:val="0"/>
        <w:bCs w:val="0"/>
        <w:i w:val="0"/>
        <w:iCs w:val="0"/>
        <w:spacing w:val="0"/>
        <w:w w:val="100"/>
        <w:sz w:val="22"/>
        <w:szCs w:val="22"/>
        <w:lang w:val="pt-PT" w:eastAsia="en-US" w:bidi="ar-SA"/>
      </w:rPr>
    </w:lvl>
    <w:lvl w:ilvl="2">
      <w:numFmt w:val="bullet"/>
      <w:lvlText w:val="•"/>
      <w:lvlJc w:val="left"/>
      <w:pPr>
        <w:ind w:left="3319" w:hanging="521"/>
      </w:pPr>
      <w:rPr>
        <w:rFonts w:hint="default"/>
        <w:lang w:val="pt-PT" w:eastAsia="en-US" w:bidi="ar-SA"/>
      </w:rPr>
    </w:lvl>
    <w:lvl w:ilvl="3">
      <w:numFmt w:val="bullet"/>
      <w:lvlText w:val="•"/>
      <w:lvlJc w:val="left"/>
      <w:pPr>
        <w:ind w:left="4338" w:hanging="521"/>
      </w:pPr>
      <w:rPr>
        <w:rFonts w:hint="default"/>
        <w:lang w:val="pt-PT" w:eastAsia="en-US" w:bidi="ar-SA"/>
      </w:rPr>
    </w:lvl>
    <w:lvl w:ilvl="4">
      <w:numFmt w:val="bullet"/>
      <w:lvlText w:val="•"/>
      <w:lvlJc w:val="left"/>
      <w:pPr>
        <w:ind w:left="5358" w:hanging="521"/>
      </w:pPr>
      <w:rPr>
        <w:rFonts w:hint="default"/>
        <w:lang w:val="pt-PT" w:eastAsia="en-US" w:bidi="ar-SA"/>
      </w:rPr>
    </w:lvl>
    <w:lvl w:ilvl="5">
      <w:numFmt w:val="bullet"/>
      <w:lvlText w:val="•"/>
      <w:lvlJc w:val="left"/>
      <w:pPr>
        <w:ind w:left="6377" w:hanging="521"/>
      </w:pPr>
      <w:rPr>
        <w:rFonts w:hint="default"/>
        <w:lang w:val="pt-PT" w:eastAsia="en-US" w:bidi="ar-SA"/>
      </w:rPr>
    </w:lvl>
    <w:lvl w:ilvl="6">
      <w:numFmt w:val="bullet"/>
      <w:lvlText w:val="•"/>
      <w:lvlJc w:val="left"/>
      <w:pPr>
        <w:ind w:left="7397" w:hanging="521"/>
      </w:pPr>
      <w:rPr>
        <w:rFonts w:hint="default"/>
        <w:lang w:val="pt-PT" w:eastAsia="en-US" w:bidi="ar-SA"/>
      </w:rPr>
    </w:lvl>
    <w:lvl w:ilvl="7">
      <w:numFmt w:val="bullet"/>
      <w:lvlText w:val="•"/>
      <w:lvlJc w:val="left"/>
      <w:pPr>
        <w:ind w:left="8416" w:hanging="521"/>
      </w:pPr>
      <w:rPr>
        <w:rFonts w:hint="default"/>
        <w:lang w:val="pt-PT" w:eastAsia="en-US" w:bidi="ar-SA"/>
      </w:rPr>
    </w:lvl>
    <w:lvl w:ilvl="8">
      <w:numFmt w:val="bullet"/>
      <w:lvlText w:val="•"/>
      <w:lvlJc w:val="left"/>
      <w:pPr>
        <w:ind w:left="9436" w:hanging="521"/>
      </w:pPr>
      <w:rPr>
        <w:rFonts w:hint="default"/>
        <w:lang w:val="pt-PT" w:eastAsia="en-US" w:bidi="ar-SA"/>
      </w:rPr>
    </w:lvl>
  </w:abstractNum>
  <w:abstractNum w:abstractNumId="62" w15:restartNumberingAfterBreak="0">
    <w:nsid w:val="3D47112D"/>
    <w:multiLevelType w:val="hybridMultilevel"/>
    <w:tmpl w:val="193EC1D6"/>
    <w:lvl w:ilvl="0" w:tplc="E9C48458">
      <w:numFmt w:val="bullet"/>
      <w:lvlText w:val="-"/>
      <w:lvlJc w:val="left"/>
      <w:pPr>
        <w:ind w:left="1795" w:hanging="118"/>
      </w:pPr>
      <w:rPr>
        <w:rFonts w:ascii="Calibri" w:eastAsia="Calibri" w:hAnsi="Calibri" w:cs="Calibri" w:hint="default"/>
        <w:b w:val="0"/>
        <w:bCs w:val="0"/>
        <w:i w:val="0"/>
        <w:iCs w:val="0"/>
        <w:spacing w:val="0"/>
        <w:w w:val="100"/>
        <w:sz w:val="22"/>
        <w:szCs w:val="22"/>
        <w:lang w:val="pt-PT" w:eastAsia="en-US" w:bidi="ar-SA"/>
      </w:rPr>
    </w:lvl>
    <w:lvl w:ilvl="1" w:tplc="B90821E8">
      <w:numFmt w:val="bullet"/>
      <w:lvlText w:val="•"/>
      <w:lvlJc w:val="left"/>
      <w:pPr>
        <w:ind w:left="2767" w:hanging="118"/>
      </w:pPr>
      <w:rPr>
        <w:rFonts w:hint="default"/>
        <w:lang w:val="pt-PT" w:eastAsia="en-US" w:bidi="ar-SA"/>
      </w:rPr>
    </w:lvl>
    <w:lvl w:ilvl="2" w:tplc="04A0EDF2">
      <w:numFmt w:val="bullet"/>
      <w:lvlText w:val="•"/>
      <w:lvlJc w:val="left"/>
      <w:pPr>
        <w:ind w:left="3735" w:hanging="118"/>
      </w:pPr>
      <w:rPr>
        <w:rFonts w:hint="default"/>
        <w:lang w:val="pt-PT" w:eastAsia="en-US" w:bidi="ar-SA"/>
      </w:rPr>
    </w:lvl>
    <w:lvl w:ilvl="3" w:tplc="EAA68D5E">
      <w:numFmt w:val="bullet"/>
      <w:lvlText w:val="•"/>
      <w:lvlJc w:val="left"/>
      <w:pPr>
        <w:ind w:left="4702" w:hanging="118"/>
      </w:pPr>
      <w:rPr>
        <w:rFonts w:hint="default"/>
        <w:lang w:val="pt-PT" w:eastAsia="en-US" w:bidi="ar-SA"/>
      </w:rPr>
    </w:lvl>
    <w:lvl w:ilvl="4" w:tplc="D8420E5A">
      <w:numFmt w:val="bullet"/>
      <w:lvlText w:val="•"/>
      <w:lvlJc w:val="left"/>
      <w:pPr>
        <w:ind w:left="5670" w:hanging="118"/>
      </w:pPr>
      <w:rPr>
        <w:rFonts w:hint="default"/>
        <w:lang w:val="pt-PT" w:eastAsia="en-US" w:bidi="ar-SA"/>
      </w:rPr>
    </w:lvl>
    <w:lvl w:ilvl="5" w:tplc="E4F2BD06">
      <w:numFmt w:val="bullet"/>
      <w:lvlText w:val="•"/>
      <w:lvlJc w:val="left"/>
      <w:pPr>
        <w:ind w:left="6637" w:hanging="118"/>
      </w:pPr>
      <w:rPr>
        <w:rFonts w:hint="default"/>
        <w:lang w:val="pt-PT" w:eastAsia="en-US" w:bidi="ar-SA"/>
      </w:rPr>
    </w:lvl>
    <w:lvl w:ilvl="6" w:tplc="2D321F2C">
      <w:numFmt w:val="bullet"/>
      <w:lvlText w:val="•"/>
      <w:lvlJc w:val="left"/>
      <w:pPr>
        <w:ind w:left="7605" w:hanging="118"/>
      </w:pPr>
      <w:rPr>
        <w:rFonts w:hint="default"/>
        <w:lang w:val="pt-PT" w:eastAsia="en-US" w:bidi="ar-SA"/>
      </w:rPr>
    </w:lvl>
    <w:lvl w:ilvl="7" w:tplc="23FCCA12">
      <w:numFmt w:val="bullet"/>
      <w:lvlText w:val="•"/>
      <w:lvlJc w:val="left"/>
      <w:pPr>
        <w:ind w:left="8572" w:hanging="118"/>
      </w:pPr>
      <w:rPr>
        <w:rFonts w:hint="default"/>
        <w:lang w:val="pt-PT" w:eastAsia="en-US" w:bidi="ar-SA"/>
      </w:rPr>
    </w:lvl>
    <w:lvl w:ilvl="8" w:tplc="9FA88128">
      <w:numFmt w:val="bullet"/>
      <w:lvlText w:val="•"/>
      <w:lvlJc w:val="left"/>
      <w:pPr>
        <w:ind w:left="9540" w:hanging="118"/>
      </w:pPr>
      <w:rPr>
        <w:rFonts w:hint="default"/>
        <w:lang w:val="pt-PT" w:eastAsia="en-US" w:bidi="ar-SA"/>
      </w:rPr>
    </w:lvl>
  </w:abstractNum>
  <w:abstractNum w:abstractNumId="63" w15:restartNumberingAfterBreak="0">
    <w:nsid w:val="3FC942B2"/>
    <w:multiLevelType w:val="multilevel"/>
    <w:tmpl w:val="C556F4A0"/>
    <w:lvl w:ilvl="0">
      <w:start w:val="21"/>
      <w:numFmt w:val="decimal"/>
      <w:lvlText w:val="%1"/>
      <w:lvlJc w:val="left"/>
      <w:pPr>
        <w:ind w:left="69" w:hanging="447"/>
      </w:pPr>
      <w:rPr>
        <w:rFonts w:hint="default"/>
        <w:lang w:val="pt-PT" w:eastAsia="en-US" w:bidi="ar-SA"/>
      </w:rPr>
    </w:lvl>
    <w:lvl w:ilvl="1">
      <w:start w:val="3"/>
      <w:numFmt w:val="decimal"/>
      <w:lvlText w:val="%1.%2"/>
      <w:lvlJc w:val="left"/>
      <w:pPr>
        <w:ind w:left="69" w:hanging="447"/>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4" w:hanging="447"/>
      </w:pPr>
      <w:rPr>
        <w:rFonts w:hint="default"/>
        <w:lang w:val="pt-PT" w:eastAsia="en-US" w:bidi="ar-SA"/>
      </w:rPr>
    </w:lvl>
    <w:lvl w:ilvl="3">
      <w:numFmt w:val="bullet"/>
      <w:lvlText w:val="•"/>
      <w:lvlJc w:val="left"/>
      <w:pPr>
        <w:ind w:left="3006" w:hanging="447"/>
      </w:pPr>
      <w:rPr>
        <w:rFonts w:hint="default"/>
        <w:lang w:val="pt-PT" w:eastAsia="en-US" w:bidi="ar-SA"/>
      </w:rPr>
    </w:lvl>
    <w:lvl w:ilvl="4">
      <w:numFmt w:val="bullet"/>
      <w:lvlText w:val="•"/>
      <w:lvlJc w:val="left"/>
      <w:pPr>
        <w:ind w:left="3989" w:hanging="447"/>
      </w:pPr>
      <w:rPr>
        <w:rFonts w:hint="default"/>
        <w:lang w:val="pt-PT" w:eastAsia="en-US" w:bidi="ar-SA"/>
      </w:rPr>
    </w:lvl>
    <w:lvl w:ilvl="5">
      <w:numFmt w:val="bullet"/>
      <w:lvlText w:val="•"/>
      <w:lvlJc w:val="left"/>
      <w:pPr>
        <w:ind w:left="4971" w:hanging="447"/>
      </w:pPr>
      <w:rPr>
        <w:rFonts w:hint="default"/>
        <w:lang w:val="pt-PT" w:eastAsia="en-US" w:bidi="ar-SA"/>
      </w:rPr>
    </w:lvl>
    <w:lvl w:ilvl="6">
      <w:numFmt w:val="bullet"/>
      <w:lvlText w:val="•"/>
      <w:lvlJc w:val="left"/>
      <w:pPr>
        <w:ind w:left="5953" w:hanging="447"/>
      </w:pPr>
      <w:rPr>
        <w:rFonts w:hint="default"/>
        <w:lang w:val="pt-PT" w:eastAsia="en-US" w:bidi="ar-SA"/>
      </w:rPr>
    </w:lvl>
    <w:lvl w:ilvl="7">
      <w:numFmt w:val="bullet"/>
      <w:lvlText w:val="•"/>
      <w:lvlJc w:val="left"/>
      <w:pPr>
        <w:ind w:left="6936" w:hanging="447"/>
      </w:pPr>
      <w:rPr>
        <w:rFonts w:hint="default"/>
        <w:lang w:val="pt-PT" w:eastAsia="en-US" w:bidi="ar-SA"/>
      </w:rPr>
    </w:lvl>
    <w:lvl w:ilvl="8">
      <w:numFmt w:val="bullet"/>
      <w:lvlText w:val="•"/>
      <w:lvlJc w:val="left"/>
      <w:pPr>
        <w:ind w:left="7918" w:hanging="447"/>
      </w:pPr>
      <w:rPr>
        <w:rFonts w:hint="default"/>
        <w:lang w:val="pt-PT" w:eastAsia="en-US" w:bidi="ar-SA"/>
      </w:rPr>
    </w:lvl>
  </w:abstractNum>
  <w:abstractNum w:abstractNumId="64" w15:restartNumberingAfterBreak="0">
    <w:nsid w:val="40862497"/>
    <w:multiLevelType w:val="hybridMultilevel"/>
    <w:tmpl w:val="CEFA0036"/>
    <w:lvl w:ilvl="0" w:tplc="8DD2518E">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3BDAA04C">
      <w:numFmt w:val="bullet"/>
      <w:lvlText w:val="•"/>
      <w:lvlJc w:val="left"/>
      <w:pPr>
        <w:ind w:left="518" w:hanging="219"/>
      </w:pPr>
      <w:rPr>
        <w:rFonts w:hint="default"/>
        <w:lang w:val="pt-PT" w:eastAsia="en-US" w:bidi="ar-SA"/>
      </w:rPr>
    </w:lvl>
    <w:lvl w:ilvl="2" w:tplc="F8D48642">
      <w:numFmt w:val="bullet"/>
      <w:lvlText w:val="•"/>
      <w:lvlJc w:val="left"/>
      <w:pPr>
        <w:ind w:left="956" w:hanging="219"/>
      </w:pPr>
      <w:rPr>
        <w:rFonts w:hint="default"/>
        <w:lang w:val="pt-PT" w:eastAsia="en-US" w:bidi="ar-SA"/>
      </w:rPr>
    </w:lvl>
    <w:lvl w:ilvl="3" w:tplc="07DE3C28">
      <w:numFmt w:val="bullet"/>
      <w:lvlText w:val="•"/>
      <w:lvlJc w:val="left"/>
      <w:pPr>
        <w:ind w:left="1395" w:hanging="219"/>
      </w:pPr>
      <w:rPr>
        <w:rFonts w:hint="default"/>
        <w:lang w:val="pt-PT" w:eastAsia="en-US" w:bidi="ar-SA"/>
      </w:rPr>
    </w:lvl>
    <w:lvl w:ilvl="4" w:tplc="1E5624CC">
      <w:numFmt w:val="bullet"/>
      <w:lvlText w:val="•"/>
      <w:lvlJc w:val="left"/>
      <w:pPr>
        <w:ind w:left="1833" w:hanging="219"/>
      </w:pPr>
      <w:rPr>
        <w:rFonts w:hint="default"/>
        <w:lang w:val="pt-PT" w:eastAsia="en-US" w:bidi="ar-SA"/>
      </w:rPr>
    </w:lvl>
    <w:lvl w:ilvl="5" w:tplc="2BB2AA4A">
      <w:numFmt w:val="bullet"/>
      <w:lvlText w:val="•"/>
      <w:lvlJc w:val="left"/>
      <w:pPr>
        <w:ind w:left="2272" w:hanging="219"/>
      </w:pPr>
      <w:rPr>
        <w:rFonts w:hint="default"/>
        <w:lang w:val="pt-PT" w:eastAsia="en-US" w:bidi="ar-SA"/>
      </w:rPr>
    </w:lvl>
    <w:lvl w:ilvl="6" w:tplc="42C26F7C">
      <w:numFmt w:val="bullet"/>
      <w:lvlText w:val="•"/>
      <w:lvlJc w:val="left"/>
      <w:pPr>
        <w:ind w:left="2710" w:hanging="219"/>
      </w:pPr>
      <w:rPr>
        <w:rFonts w:hint="default"/>
        <w:lang w:val="pt-PT" w:eastAsia="en-US" w:bidi="ar-SA"/>
      </w:rPr>
    </w:lvl>
    <w:lvl w:ilvl="7" w:tplc="8BFA6528">
      <w:numFmt w:val="bullet"/>
      <w:lvlText w:val="•"/>
      <w:lvlJc w:val="left"/>
      <w:pPr>
        <w:ind w:left="3148" w:hanging="219"/>
      </w:pPr>
      <w:rPr>
        <w:rFonts w:hint="default"/>
        <w:lang w:val="pt-PT" w:eastAsia="en-US" w:bidi="ar-SA"/>
      </w:rPr>
    </w:lvl>
    <w:lvl w:ilvl="8" w:tplc="34E47022">
      <w:numFmt w:val="bullet"/>
      <w:lvlText w:val="•"/>
      <w:lvlJc w:val="left"/>
      <w:pPr>
        <w:ind w:left="3587" w:hanging="219"/>
      </w:pPr>
      <w:rPr>
        <w:rFonts w:hint="default"/>
        <w:lang w:val="pt-PT" w:eastAsia="en-US" w:bidi="ar-SA"/>
      </w:rPr>
    </w:lvl>
  </w:abstractNum>
  <w:abstractNum w:abstractNumId="65" w15:restartNumberingAfterBreak="0">
    <w:nsid w:val="40A120DC"/>
    <w:multiLevelType w:val="hybridMultilevel"/>
    <w:tmpl w:val="C4929402"/>
    <w:lvl w:ilvl="0" w:tplc="B77800BE">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EE28FC1E">
      <w:numFmt w:val="bullet"/>
      <w:lvlText w:val="•"/>
      <w:lvlJc w:val="left"/>
      <w:pPr>
        <w:ind w:left="697" w:hanging="142"/>
      </w:pPr>
      <w:rPr>
        <w:rFonts w:hint="default"/>
        <w:lang w:val="pt-PT" w:eastAsia="en-US" w:bidi="ar-SA"/>
      </w:rPr>
    </w:lvl>
    <w:lvl w:ilvl="2" w:tplc="C360E182">
      <w:numFmt w:val="bullet"/>
      <w:lvlText w:val="•"/>
      <w:lvlJc w:val="left"/>
      <w:pPr>
        <w:ind w:left="1114" w:hanging="142"/>
      </w:pPr>
      <w:rPr>
        <w:rFonts w:hint="default"/>
        <w:lang w:val="pt-PT" w:eastAsia="en-US" w:bidi="ar-SA"/>
      </w:rPr>
    </w:lvl>
    <w:lvl w:ilvl="3" w:tplc="ECDAF1E2">
      <w:numFmt w:val="bullet"/>
      <w:lvlText w:val="•"/>
      <w:lvlJc w:val="left"/>
      <w:pPr>
        <w:ind w:left="1531" w:hanging="142"/>
      </w:pPr>
      <w:rPr>
        <w:rFonts w:hint="default"/>
        <w:lang w:val="pt-PT" w:eastAsia="en-US" w:bidi="ar-SA"/>
      </w:rPr>
    </w:lvl>
    <w:lvl w:ilvl="4" w:tplc="081C98EA">
      <w:numFmt w:val="bullet"/>
      <w:lvlText w:val="•"/>
      <w:lvlJc w:val="left"/>
      <w:pPr>
        <w:ind w:left="1948" w:hanging="142"/>
      </w:pPr>
      <w:rPr>
        <w:rFonts w:hint="default"/>
        <w:lang w:val="pt-PT" w:eastAsia="en-US" w:bidi="ar-SA"/>
      </w:rPr>
    </w:lvl>
    <w:lvl w:ilvl="5" w:tplc="B268CE70">
      <w:numFmt w:val="bullet"/>
      <w:lvlText w:val="•"/>
      <w:lvlJc w:val="left"/>
      <w:pPr>
        <w:ind w:left="2366" w:hanging="142"/>
      </w:pPr>
      <w:rPr>
        <w:rFonts w:hint="default"/>
        <w:lang w:val="pt-PT" w:eastAsia="en-US" w:bidi="ar-SA"/>
      </w:rPr>
    </w:lvl>
    <w:lvl w:ilvl="6" w:tplc="3D289F76">
      <w:numFmt w:val="bullet"/>
      <w:lvlText w:val="•"/>
      <w:lvlJc w:val="left"/>
      <w:pPr>
        <w:ind w:left="2783" w:hanging="142"/>
      </w:pPr>
      <w:rPr>
        <w:rFonts w:hint="default"/>
        <w:lang w:val="pt-PT" w:eastAsia="en-US" w:bidi="ar-SA"/>
      </w:rPr>
    </w:lvl>
    <w:lvl w:ilvl="7" w:tplc="EFBC9632">
      <w:numFmt w:val="bullet"/>
      <w:lvlText w:val="•"/>
      <w:lvlJc w:val="left"/>
      <w:pPr>
        <w:ind w:left="3200" w:hanging="142"/>
      </w:pPr>
      <w:rPr>
        <w:rFonts w:hint="default"/>
        <w:lang w:val="pt-PT" w:eastAsia="en-US" w:bidi="ar-SA"/>
      </w:rPr>
    </w:lvl>
    <w:lvl w:ilvl="8" w:tplc="AA80792C">
      <w:numFmt w:val="bullet"/>
      <w:lvlText w:val="•"/>
      <w:lvlJc w:val="left"/>
      <w:pPr>
        <w:ind w:left="3617" w:hanging="142"/>
      </w:pPr>
      <w:rPr>
        <w:rFonts w:hint="default"/>
        <w:lang w:val="pt-PT" w:eastAsia="en-US" w:bidi="ar-SA"/>
      </w:rPr>
    </w:lvl>
  </w:abstractNum>
  <w:abstractNum w:abstractNumId="66" w15:restartNumberingAfterBreak="0">
    <w:nsid w:val="40FA6D6A"/>
    <w:multiLevelType w:val="hybridMultilevel"/>
    <w:tmpl w:val="977AC128"/>
    <w:lvl w:ilvl="0" w:tplc="9140D3CA">
      <w:start w:val="1"/>
      <w:numFmt w:val="decimal"/>
      <w:lvlText w:val="%1."/>
      <w:lvlJc w:val="left"/>
      <w:pPr>
        <w:ind w:left="445" w:hanging="219"/>
        <w:jc w:val="right"/>
      </w:pPr>
      <w:rPr>
        <w:rFonts w:ascii="Calibri" w:eastAsia="Calibri" w:hAnsi="Calibri" w:cs="Calibri" w:hint="default"/>
        <w:b w:val="0"/>
        <w:bCs w:val="0"/>
        <w:i w:val="0"/>
        <w:iCs w:val="0"/>
        <w:spacing w:val="0"/>
        <w:w w:val="100"/>
        <w:sz w:val="22"/>
        <w:szCs w:val="22"/>
        <w:lang w:val="pt-PT" w:eastAsia="en-US" w:bidi="ar-SA"/>
      </w:rPr>
    </w:lvl>
    <w:lvl w:ilvl="1" w:tplc="7E3C3B72">
      <w:start w:val="1"/>
      <w:numFmt w:val="decimal"/>
      <w:lvlText w:val="%2."/>
      <w:lvlJc w:val="left"/>
      <w:pPr>
        <w:ind w:left="306" w:hanging="219"/>
        <w:jc w:val="right"/>
      </w:pPr>
      <w:rPr>
        <w:rFonts w:ascii="Calibri" w:eastAsia="Calibri" w:hAnsi="Calibri" w:cs="Calibri" w:hint="default"/>
        <w:b w:val="0"/>
        <w:bCs w:val="0"/>
        <w:i w:val="0"/>
        <w:iCs w:val="0"/>
        <w:spacing w:val="0"/>
        <w:w w:val="100"/>
        <w:sz w:val="22"/>
        <w:szCs w:val="22"/>
        <w:lang w:val="pt-PT" w:eastAsia="en-US" w:bidi="ar-SA"/>
      </w:rPr>
    </w:lvl>
    <w:lvl w:ilvl="2" w:tplc="149AC678">
      <w:start w:val="1"/>
      <w:numFmt w:val="decimal"/>
      <w:lvlText w:val="%3."/>
      <w:lvlJc w:val="left"/>
      <w:pPr>
        <w:ind w:left="759" w:hanging="219"/>
      </w:pPr>
      <w:rPr>
        <w:rFonts w:ascii="Calibri" w:eastAsia="Calibri" w:hAnsi="Calibri" w:cs="Calibri" w:hint="default"/>
        <w:b w:val="0"/>
        <w:bCs w:val="0"/>
        <w:i w:val="0"/>
        <w:iCs w:val="0"/>
        <w:spacing w:val="0"/>
        <w:w w:val="100"/>
        <w:sz w:val="22"/>
        <w:szCs w:val="22"/>
        <w:lang w:val="pt-PT" w:eastAsia="en-US" w:bidi="ar-SA"/>
      </w:rPr>
    </w:lvl>
    <w:lvl w:ilvl="3" w:tplc="A7366620">
      <w:numFmt w:val="bullet"/>
      <w:lvlText w:val="•"/>
      <w:lvlJc w:val="left"/>
      <w:pPr>
        <w:ind w:left="1216" w:hanging="219"/>
      </w:pPr>
      <w:rPr>
        <w:rFonts w:hint="default"/>
        <w:lang w:val="pt-PT" w:eastAsia="en-US" w:bidi="ar-SA"/>
      </w:rPr>
    </w:lvl>
    <w:lvl w:ilvl="4" w:tplc="4282C8A2">
      <w:numFmt w:val="bullet"/>
      <w:lvlText w:val="•"/>
      <w:lvlJc w:val="left"/>
      <w:pPr>
        <w:ind w:left="1673" w:hanging="219"/>
      </w:pPr>
      <w:rPr>
        <w:rFonts w:hint="default"/>
        <w:lang w:val="pt-PT" w:eastAsia="en-US" w:bidi="ar-SA"/>
      </w:rPr>
    </w:lvl>
    <w:lvl w:ilvl="5" w:tplc="8D36B19A">
      <w:numFmt w:val="bullet"/>
      <w:lvlText w:val="•"/>
      <w:lvlJc w:val="left"/>
      <w:pPr>
        <w:ind w:left="2129" w:hanging="219"/>
      </w:pPr>
      <w:rPr>
        <w:rFonts w:hint="default"/>
        <w:lang w:val="pt-PT" w:eastAsia="en-US" w:bidi="ar-SA"/>
      </w:rPr>
    </w:lvl>
    <w:lvl w:ilvl="6" w:tplc="FFCE2C62">
      <w:numFmt w:val="bullet"/>
      <w:lvlText w:val="•"/>
      <w:lvlJc w:val="left"/>
      <w:pPr>
        <w:ind w:left="2586" w:hanging="219"/>
      </w:pPr>
      <w:rPr>
        <w:rFonts w:hint="default"/>
        <w:lang w:val="pt-PT" w:eastAsia="en-US" w:bidi="ar-SA"/>
      </w:rPr>
    </w:lvl>
    <w:lvl w:ilvl="7" w:tplc="2E32B1C6">
      <w:numFmt w:val="bullet"/>
      <w:lvlText w:val="•"/>
      <w:lvlJc w:val="left"/>
      <w:pPr>
        <w:ind w:left="3043" w:hanging="219"/>
      </w:pPr>
      <w:rPr>
        <w:rFonts w:hint="default"/>
        <w:lang w:val="pt-PT" w:eastAsia="en-US" w:bidi="ar-SA"/>
      </w:rPr>
    </w:lvl>
    <w:lvl w:ilvl="8" w:tplc="9188B692">
      <w:numFmt w:val="bullet"/>
      <w:lvlText w:val="•"/>
      <w:lvlJc w:val="left"/>
      <w:pPr>
        <w:ind w:left="3499" w:hanging="219"/>
      </w:pPr>
      <w:rPr>
        <w:rFonts w:hint="default"/>
        <w:lang w:val="pt-PT" w:eastAsia="en-US" w:bidi="ar-SA"/>
      </w:rPr>
    </w:lvl>
  </w:abstractNum>
  <w:abstractNum w:abstractNumId="67" w15:restartNumberingAfterBreak="0">
    <w:nsid w:val="41B8786F"/>
    <w:multiLevelType w:val="hybridMultilevel"/>
    <w:tmpl w:val="0CA8D2D8"/>
    <w:lvl w:ilvl="0" w:tplc="349E1386">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51A23596">
      <w:numFmt w:val="bullet"/>
      <w:lvlText w:val="•"/>
      <w:lvlJc w:val="left"/>
      <w:pPr>
        <w:ind w:left="531" w:hanging="219"/>
      </w:pPr>
      <w:rPr>
        <w:rFonts w:hint="default"/>
        <w:lang w:val="pt-PT" w:eastAsia="en-US" w:bidi="ar-SA"/>
      </w:rPr>
    </w:lvl>
    <w:lvl w:ilvl="2" w:tplc="108C51F6">
      <w:numFmt w:val="bullet"/>
      <w:lvlText w:val="•"/>
      <w:lvlJc w:val="left"/>
      <w:pPr>
        <w:ind w:left="962" w:hanging="219"/>
      </w:pPr>
      <w:rPr>
        <w:rFonts w:hint="default"/>
        <w:lang w:val="pt-PT" w:eastAsia="en-US" w:bidi="ar-SA"/>
      </w:rPr>
    </w:lvl>
    <w:lvl w:ilvl="3" w:tplc="A888E01C">
      <w:numFmt w:val="bullet"/>
      <w:lvlText w:val="•"/>
      <w:lvlJc w:val="left"/>
      <w:pPr>
        <w:ind w:left="1393" w:hanging="219"/>
      </w:pPr>
      <w:rPr>
        <w:rFonts w:hint="default"/>
        <w:lang w:val="pt-PT" w:eastAsia="en-US" w:bidi="ar-SA"/>
      </w:rPr>
    </w:lvl>
    <w:lvl w:ilvl="4" w:tplc="1F02E500">
      <w:numFmt w:val="bullet"/>
      <w:lvlText w:val="•"/>
      <w:lvlJc w:val="left"/>
      <w:pPr>
        <w:ind w:left="1825" w:hanging="219"/>
      </w:pPr>
      <w:rPr>
        <w:rFonts w:hint="default"/>
        <w:lang w:val="pt-PT" w:eastAsia="en-US" w:bidi="ar-SA"/>
      </w:rPr>
    </w:lvl>
    <w:lvl w:ilvl="5" w:tplc="DD049DF4">
      <w:numFmt w:val="bullet"/>
      <w:lvlText w:val="•"/>
      <w:lvlJc w:val="left"/>
      <w:pPr>
        <w:ind w:left="2256" w:hanging="219"/>
      </w:pPr>
      <w:rPr>
        <w:rFonts w:hint="default"/>
        <w:lang w:val="pt-PT" w:eastAsia="en-US" w:bidi="ar-SA"/>
      </w:rPr>
    </w:lvl>
    <w:lvl w:ilvl="6" w:tplc="32B840EE">
      <w:numFmt w:val="bullet"/>
      <w:lvlText w:val="•"/>
      <w:lvlJc w:val="left"/>
      <w:pPr>
        <w:ind w:left="2687" w:hanging="219"/>
      </w:pPr>
      <w:rPr>
        <w:rFonts w:hint="default"/>
        <w:lang w:val="pt-PT" w:eastAsia="en-US" w:bidi="ar-SA"/>
      </w:rPr>
    </w:lvl>
    <w:lvl w:ilvl="7" w:tplc="5818F51A">
      <w:numFmt w:val="bullet"/>
      <w:lvlText w:val="•"/>
      <w:lvlJc w:val="left"/>
      <w:pPr>
        <w:ind w:left="3119" w:hanging="219"/>
      </w:pPr>
      <w:rPr>
        <w:rFonts w:hint="default"/>
        <w:lang w:val="pt-PT" w:eastAsia="en-US" w:bidi="ar-SA"/>
      </w:rPr>
    </w:lvl>
    <w:lvl w:ilvl="8" w:tplc="8B8C0B9A">
      <w:numFmt w:val="bullet"/>
      <w:lvlText w:val="•"/>
      <w:lvlJc w:val="left"/>
      <w:pPr>
        <w:ind w:left="3550" w:hanging="219"/>
      </w:pPr>
      <w:rPr>
        <w:rFonts w:hint="default"/>
        <w:lang w:val="pt-PT" w:eastAsia="en-US" w:bidi="ar-SA"/>
      </w:rPr>
    </w:lvl>
  </w:abstractNum>
  <w:abstractNum w:abstractNumId="68" w15:restartNumberingAfterBreak="0">
    <w:nsid w:val="41C31E8A"/>
    <w:multiLevelType w:val="hybridMultilevel"/>
    <w:tmpl w:val="A64AE8BE"/>
    <w:lvl w:ilvl="0" w:tplc="41FA8AF2">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D69E07F4">
      <w:numFmt w:val="bullet"/>
      <w:lvlText w:val="•"/>
      <w:lvlJc w:val="left"/>
      <w:pPr>
        <w:ind w:left="539" w:hanging="197"/>
      </w:pPr>
      <w:rPr>
        <w:rFonts w:hint="default"/>
        <w:lang w:val="pt-PT" w:eastAsia="en-US" w:bidi="ar-SA"/>
      </w:rPr>
    </w:lvl>
    <w:lvl w:ilvl="2" w:tplc="8AAEAECC">
      <w:numFmt w:val="bullet"/>
      <w:lvlText w:val="•"/>
      <w:lvlJc w:val="left"/>
      <w:pPr>
        <w:ind w:left="979" w:hanging="197"/>
      </w:pPr>
      <w:rPr>
        <w:rFonts w:hint="default"/>
        <w:lang w:val="pt-PT" w:eastAsia="en-US" w:bidi="ar-SA"/>
      </w:rPr>
    </w:lvl>
    <w:lvl w:ilvl="3" w:tplc="3AE24AAC">
      <w:numFmt w:val="bullet"/>
      <w:lvlText w:val="•"/>
      <w:lvlJc w:val="left"/>
      <w:pPr>
        <w:ind w:left="1418" w:hanging="197"/>
      </w:pPr>
      <w:rPr>
        <w:rFonts w:hint="default"/>
        <w:lang w:val="pt-PT" w:eastAsia="en-US" w:bidi="ar-SA"/>
      </w:rPr>
    </w:lvl>
    <w:lvl w:ilvl="4" w:tplc="3BA0D4D2">
      <w:numFmt w:val="bullet"/>
      <w:lvlText w:val="•"/>
      <w:lvlJc w:val="left"/>
      <w:pPr>
        <w:ind w:left="1858" w:hanging="197"/>
      </w:pPr>
      <w:rPr>
        <w:rFonts w:hint="default"/>
        <w:lang w:val="pt-PT" w:eastAsia="en-US" w:bidi="ar-SA"/>
      </w:rPr>
    </w:lvl>
    <w:lvl w:ilvl="5" w:tplc="3ADC93A4">
      <w:numFmt w:val="bullet"/>
      <w:lvlText w:val="•"/>
      <w:lvlJc w:val="left"/>
      <w:pPr>
        <w:ind w:left="2297" w:hanging="197"/>
      </w:pPr>
      <w:rPr>
        <w:rFonts w:hint="default"/>
        <w:lang w:val="pt-PT" w:eastAsia="en-US" w:bidi="ar-SA"/>
      </w:rPr>
    </w:lvl>
    <w:lvl w:ilvl="6" w:tplc="80E435BE">
      <w:numFmt w:val="bullet"/>
      <w:lvlText w:val="•"/>
      <w:lvlJc w:val="left"/>
      <w:pPr>
        <w:ind w:left="2737" w:hanging="197"/>
      </w:pPr>
      <w:rPr>
        <w:rFonts w:hint="default"/>
        <w:lang w:val="pt-PT" w:eastAsia="en-US" w:bidi="ar-SA"/>
      </w:rPr>
    </w:lvl>
    <w:lvl w:ilvl="7" w:tplc="22D6C3BE">
      <w:numFmt w:val="bullet"/>
      <w:lvlText w:val="•"/>
      <w:lvlJc w:val="left"/>
      <w:pPr>
        <w:ind w:left="3176" w:hanging="197"/>
      </w:pPr>
      <w:rPr>
        <w:rFonts w:hint="default"/>
        <w:lang w:val="pt-PT" w:eastAsia="en-US" w:bidi="ar-SA"/>
      </w:rPr>
    </w:lvl>
    <w:lvl w:ilvl="8" w:tplc="CC4ABABE">
      <w:numFmt w:val="bullet"/>
      <w:lvlText w:val="•"/>
      <w:lvlJc w:val="left"/>
      <w:pPr>
        <w:ind w:left="3616" w:hanging="197"/>
      </w:pPr>
      <w:rPr>
        <w:rFonts w:hint="default"/>
        <w:lang w:val="pt-PT" w:eastAsia="en-US" w:bidi="ar-SA"/>
      </w:rPr>
    </w:lvl>
  </w:abstractNum>
  <w:abstractNum w:abstractNumId="69" w15:restartNumberingAfterBreak="0">
    <w:nsid w:val="4242241B"/>
    <w:multiLevelType w:val="hybridMultilevel"/>
    <w:tmpl w:val="ACCCA1FC"/>
    <w:lvl w:ilvl="0" w:tplc="E8AA8208">
      <w:start w:val="6"/>
      <w:numFmt w:val="decimal"/>
      <w:lvlText w:val="%1."/>
      <w:lvlJc w:val="left"/>
      <w:pPr>
        <w:ind w:left="1497" w:hanging="221"/>
      </w:pPr>
      <w:rPr>
        <w:rFonts w:ascii="Times New Roman" w:eastAsia="Times New Roman" w:hAnsi="Times New Roman" w:cs="Times New Roman" w:hint="default"/>
        <w:b/>
        <w:bCs/>
        <w:i w:val="0"/>
        <w:iCs w:val="0"/>
        <w:spacing w:val="0"/>
        <w:w w:val="100"/>
        <w:sz w:val="22"/>
        <w:szCs w:val="22"/>
        <w:lang w:val="pt-PT" w:eastAsia="en-US" w:bidi="ar-SA"/>
      </w:rPr>
    </w:lvl>
    <w:lvl w:ilvl="1" w:tplc="08F4FAD4">
      <w:start w:val="1"/>
      <w:numFmt w:val="lowerLetter"/>
      <w:lvlText w:val="%2)"/>
      <w:lvlJc w:val="left"/>
      <w:pPr>
        <w:ind w:left="1276" w:hanging="231"/>
      </w:pPr>
      <w:rPr>
        <w:rFonts w:ascii="Times New Roman" w:eastAsia="Times New Roman" w:hAnsi="Times New Roman" w:cs="Times New Roman" w:hint="default"/>
        <w:b w:val="0"/>
        <w:bCs w:val="0"/>
        <w:i w:val="0"/>
        <w:iCs w:val="0"/>
        <w:spacing w:val="0"/>
        <w:w w:val="100"/>
        <w:sz w:val="22"/>
        <w:szCs w:val="22"/>
        <w:lang w:val="pt-PT" w:eastAsia="en-US" w:bidi="ar-SA"/>
      </w:rPr>
    </w:lvl>
    <w:lvl w:ilvl="2" w:tplc="5DFAC374">
      <w:numFmt w:val="bullet"/>
      <w:lvlText w:val="•"/>
      <w:lvlJc w:val="left"/>
      <w:pPr>
        <w:ind w:left="2608" w:hanging="231"/>
      </w:pPr>
      <w:rPr>
        <w:rFonts w:hint="default"/>
        <w:lang w:val="pt-PT" w:eastAsia="en-US" w:bidi="ar-SA"/>
      </w:rPr>
    </w:lvl>
    <w:lvl w:ilvl="3" w:tplc="F2B6E318">
      <w:numFmt w:val="bullet"/>
      <w:lvlText w:val="•"/>
      <w:lvlJc w:val="left"/>
      <w:pPr>
        <w:ind w:left="3716" w:hanging="231"/>
      </w:pPr>
      <w:rPr>
        <w:rFonts w:hint="default"/>
        <w:lang w:val="pt-PT" w:eastAsia="en-US" w:bidi="ar-SA"/>
      </w:rPr>
    </w:lvl>
    <w:lvl w:ilvl="4" w:tplc="9C781F46">
      <w:numFmt w:val="bullet"/>
      <w:lvlText w:val="•"/>
      <w:lvlJc w:val="left"/>
      <w:pPr>
        <w:ind w:left="4825" w:hanging="231"/>
      </w:pPr>
      <w:rPr>
        <w:rFonts w:hint="default"/>
        <w:lang w:val="pt-PT" w:eastAsia="en-US" w:bidi="ar-SA"/>
      </w:rPr>
    </w:lvl>
    <w:lvl w:ilvl="5" w:tplc="0008AD9E">
      <w:numFmt w:val="bullet"/>
      <w:lvlText w:val="•"/>
      <w:lvlJc w:val="left"/>
      <w:pPr>
        <w:ind w:left="5933" w:hanging="231"/>
      </w:pPr>
      <w:rPr>
        <w:rFonts w:hint="default"/>
        <w:lang w:val="pt-PT" w:eastAsia="en-US" w:bidi="ar-SA"/>
      </w:rPr>
    </w:lvl>
    <w:lvl w:ilvl="6" w:tplc="26AE5368">
      <w:numFmt w:val="bullet"/>
      <w:lvlText w:val="•"/>
      <w:lvlJc w:val="left"/>
      <w:pPr>
        <w:ind w:left="7041" w:hanging="231"/>
      </w:pPr>
      <w:rPr>
        <w:rFonts w:hint="default"/>
        <w:lang w:val="pt-PT" w:eastAsia="en-US" w:bidi="ar-SA"/>
      </w:rPr>
    </w:lvl>
    <w:lvl w:ilvl="7" w:tplc="4E00DF1C">
      <w:numFmt w:val="bullet"/>
      <w:lvlText w:val="•"/>
      <w:lvlJc w:val="left"/>
      <w:pPr>
        <w:ind w:left="8150" w:hanging="231"/>
      </w:pPr>
      <w:rPr>
        <w:rFonts w:hint="default"/>
        <w:lang w:val="pt-PT" w:eastAsia="en-US" w:bidi="ar-SA"/>
      </w:rPr>
    </w:lvl>
    <w:lvl w:ilvl="8" w:tplc="DB70DB9A">
      <w:numFmt w:val="bullet"/>
      <w:lvlText w:val="•"/>
      <w:lvlJc w:val="left"/>
      <w:pPr>
        <w:ind w:left="9258" w:hanging="231"/>
      </w:pPr>
      <w:rPr>
        <w:rFonts w:hint="default"/>
        <w:lang w:val="pt-PT" w:eastAsia="en-US" w:bidi="ar-SA"/>
      </w:rPr>
    </w:lvl>
  </w:abstractNum>
  <w:abstractNum w:abstractNumId="70" w15:restartNumberingAfterBreak="0">
    <w:nsid w:val="4360078F"/>
    <w:multiLevelType w:val="hybridMultilevel"/>
    <w:tmpl w:val="502CF988"/>
    <w:lvl w:ilvl="0" w:tplc="839A41E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9D041A26">
      <w:numFmt w:val="bullet"/>
      <w:lvlText w:val="•"/>
      <w:lvlJc w:val="left"/>
      <w:pPr>
        <w:ind w:left="570" w:hanging="219"/>
      </w:pPr>
      <w:rPr>
        <w:rFonts w:hint="default"/>
        <w:lang w:val="pt-PT" w:eastAsia="en-US" w:bidi="ar-SA"/>
      </w:rPr>
    </w:lvl>
    <w:lvl w:ilvl="2" w:tplc="6BDEA6A0">
      <w:numFmt w:val="bullet"/>
      <w:lvlText w:val="•"/>
      <w:lvlJc w:val="left"/>
      <w:pPr>
        <w:ind w:left="1000" w:hanging="219"/>
      </w:pPr>
      <w:rPr>
        <w:rFonts w:hint="default"/>
        <w:lang w:val="pt-PT" w:eastAsia="en-US" w:bidi="ar-SA"/>
      </w:rPr>
    </w:lvl>
    <w:lvl w:ilvl="3" w:tplc="B38E00E8">
      <w:numFmt w:val="bullet"/>
      <w:lvlText w:val="•"/>
      <w:lvlJc w:val="left"/>
      <w:pPr>
        <w:ind w:left="1431" w:hanging="219"/>
      </w:pPr>
      <w:rPr>
        <w:rFonts w:hint="default"/>
        <w:lang w:val="pt-PT" w:eastAsia="en-US" w:bidi="ar-SA"/>
      </w:rPr>
    </w:lvl>
    <w:lvl w:ilvl="4" w:tplc="37B6A9AC">
      <w:numFmt w:val="bullet"/>
      <w:lvlText w:val="•"/>
      <w:lvlJc w:val="left"/>
      <w:pPr>
        <w:ind w:left="1861" w:hanging="219"/>
      </w:pPr>
      <w:rPr>
        <w:rFonts w:hint="default"/>
        <w:lang w:val="pt-PT" w:eastAsia="en-US" w:bidi="ar-SA"/>
      </w:rPr>
    </w:lvl>
    <w:lvl w:ilvl="5" w:tplc="9E28FFB2">
      <w:numFmt w:val="bullet"/>
      <w:lvlText w:val="•"/>
      <w:lvlJc w:val="left"/>
      <w:pPr>
        <w:ind w:left="2292" w:hanging="219"/>
      </w:pPr>
      <w:rPr>
        <w:rFonts w:hint="default"/>
        <w:lang w:val="pt-PT" w:eastAsia="en-US" w:bidi="ar-SA"/>
      </w:rPr>
    </w:lvl>
    <w:lvl w:ilvl="6" w:tplc="DCD684AE">
      <w:numFmt w:val="bullet"/>
      <w:lvlText w:val="•"/>
      <w:lvlJc w:val="left"/>
      <w:pPr>
        <w:ind w:left="2722" w:hanging="219"/>
      </w:pPr>
      <w:rPr>
        <w:rFonts w:hint="default"/>
        <w:lang w:val="pt-PT" w:eastAsia="en-US" w:bidi="ar-SA"/>
      </w:rPr>
    </w:lvl>
    <w:lvl w:ilvl="7" w:tplc="69904EDC">
      <w:numFmt w:val="bullet"/>
      <w:lvlText w:val="•"/>
      <w:lvlJc w:val="left"/>
      <w:pPr>
        <w:ind w:left="3152" w:hanging="219"/>
      </w:pPr>
      <w:rPr>
        <w:rFonts w:hint="default"/>
        <w:lang w:val="pt-PT" w:eastAsia="en-US" w:bidi="ar-SA"/>
      </w:rPr>
    </w:lvl>
    <w:lvl w:ilvl="8" w:tplc="A4E0A944">
      <w:numFmt w:val="bullet"/>
      <w:lvlText w:val="•"/>
      <w:lvlJc w:val="left"/>
      <w:pPr>
        <w:ind w:left="3583" w:hanging="219"/>
      </w:pPr>
      <w:rPr>
        <w:rFonts w:hint="default"/>
        <w:lang w:val="pt-PT" w:eastAsia="en-US" w:bidi="ar-SA"/>
      </w:rPr>
    </w:lvl>
  </w:abstractNum>
  <w:abstractNum w:abstractNumId="71" w15:restartNumberingAfterBreak="0">
    <w:nsid w:val="442F1001"/>
    <w:multiLevelType w:val="hybridMultilevel"/>
    <w:tmpl w:val="3CC8511A"/>
    <w:lvl w:ilvl="0" w:tplc="EB6E6C36">
      <w:start w:val="1"/>
      <w:numFmt w:val="lowerLetter"/>
      <w:lvlText w:val="%1)"/>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1" w:tplc="C4603506">
      <w:numFmt w:val="bullet"/>
      <w:lvlText w:val="•"/>
      <w:lvlJc w:val="left"/>
      <w:pPr>
        <w:ind w:left="1257" w:hanging="224"/>
      </w:pPr>
      <w:rPr>
        <w:rFonts w:hint="default"/>
        <w:lang w:val="pt-PT" w:eastAsia="en-US" w:bidi="ar-SA"/>
      </w:rPr>
    </w:lvl>
    <w:lvl w:ilvl="2" w:tplc="706A0248">
      <w:numFmt w:val="bullet"/>
      <w:lvlText w:val="•"/>
      <w:lvlJc w:val="left"/>
      <w:pPr>
        <w:ind w:left="2215" w:hanging="224"/>
      </w:pPr>
      <w:rPr>
        <w:rFonts w:hint="default"/>
        <w:lang w:val="pt-PT" w:eastAsia="en-US" w:bidi="ar-SA"/>
      </w:rPr>
    </w:lvl>
    <w:lvl w:ilvl="3" w:tplc="FBAE0F56">
      <w:numFmt w:val="bullet"/>
      <w:lvlText w:val="•"/>
      <w:lvlJc w:val="left"/>
      <w:pPr>
        <w:ind w:left="3173" w:hanging="224"/>
      </w:pPr>
      <w:rPr>
        <w:rFonts w:hint="default"/>
        <w:lang w:val="pt-PT" w:eastAsia="en-US" w:bidi="ar-SA"/>
      </w:rPr>
    </w:lvl>
    <w:lvl w:ilvl="4" w:tplc="D792AED0">
      <w:numFmt w:val="bullet"/>
      <w:lvlText w:val="•"/>
      <w:lvlJc w:val="left"/>
      <w:pPr>
        <w:ind w:left="4131" w:hanging="224"/>
      </w:pPr>
      <w:rPr>
        <w:rFonts w:hint="default"/>
        <w:lang w:val="pt-PT" w:eastAsia="en-US" w:bidi="ar-SA"/>
      </w:rPr>
    </w:lvl>
    <w:lvl w:ilvl="5" w:tplc="E07EBE2A">
      <w:numFmt w:val="bullet"/>
      <w:lvlText w:val="•"/>
      <w:lvlJc w:val="left"/>
      <w:pPr>
        <w:ind w:left="5089" w:hanging="224"/>
      </w:pPr>
      <w:rPr>
        <w:rFonts w:hint="default"/>
        <w:lang w:val="pt-PT" w:eastAsia="en-US" w:bidi="ar-SA"/>
      </w:rPr>
    </w:lvl>
    <w:lvl w:ilvl="6" w:tplc="C4FA598C">
      <w:numFmt w:val="bullet"/>
      <w:lvlText w:val="•"/>
      <w:lvlJc w:val="left"/>
      <w:pPr>
        <w:ind w:left="6046" w:hanging="224"/>
      </w:pPr>
      <w:rPr>
        <w:rFonts w:hint="default"/>
        <w:lang w:val="pt-PT" w:eastAsia="en-US" w:bidi="ar-SA"/>
      </w:rPr>
    </w:lvl>
    <w:lvl w:ilvl="7" w:tplc="D0B2CDF8">
      <w:numFmt w:val="bullet"/>
      <w:lvlText w:val="•"/>
      <w:lvlJc w:val="left"/>
      <w:pPr>
        <w:ind w:left="7004" w:hanging="224"/>
      </w:pPr>
      <w:rPr>
        <w:rFonts w:hint="default"/>
        <w:lang w:val="pt-PT" w:eastAsia="en-US" w:bidi="ar-SA"/>
      </w:rPr>
    </w:lvl>
    <w:lvl w:ilvl="8" w:tplc="47A88CC4">
      <w:numFmt w:val="bullet"/>
      <w:lvlText w:val="•"/>
      <w:lvlJc w:val="left"/>
      <w:pPr>
        <w:ind w:left="7962" w:hanging="224"/>
      </w:pPr>
      <w:rPr>
        <w:rFonts w:hint="default"/>
        <w:lang w:val="pt-PT" w:eastAsia="en-US" w:bidi="ar-SA"/>
      </w:rPr>
    </w:lvl>
  </w:abstractNum>
  <w:abstractNum w:abstractNumId="72" w15:restartNumberingAfterBreak="0">
    <w:nsid w:val="476D6766"/>
    <w:multiLevelType w:val="multilevel"/>
    <w:tmpl w:val="11B2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8215EA2"/>
    <w:multiLevelType w:val="hybridMultilevel"/>
    <w:tmpl w:val="86F00DE6"/>
    <w:lvl w:ilvl="0" w:tplc="B50AAE7E">
      <w:start w:val="1"/>
      <w:numFmt w:val="lowerLetter"/>
      <w:lvlText w:val="%1)"/>
      <w:lvlJc w:val="left"/>
      <w:pPr>
        <w:ind w:left="1204" w:hanging="708"/>
      </w:pPr>
      <w:rPr>
        <w:rFonts w:ascii="Calibri" w:eastAsia="Calibri" w:hAnsi="Calibri" w:cs="Calibri" w:hint="default"/>
        <w:b w:val="0"/>
        <w:bCs w:val="0"/>
        <w:i w:val="0"/>
        <w:iCs w:val="0"/>
        <w:spacing w:val="-1"/>
        <w:w w:val="100"/>
        <w:sz w:val="22"/>
        <w:szCs w:val="22"/>
        <w:lang w:val="pt-PT" w:eastAsia="en-US" w:bidi="ar-SA"/>
      </w:rPr>
    </w:lvl>
    <w:lvl w:ilvl="1" w:tplc="BCEAF7B4">
      <w:numFmt w:val="bullet"/>
      <w:lvlText w:val="•"/>
      <w:lvlJc w:val="left"/>
      <w:pPr>
        <w:ind w:left="2227" w:hanging="708"/>
      </w:pPr>
      <w:rPr>
        <w:rFonts w:hint="default"/>
        <w:lang w:val="pt-PT" w:eastAsia="en-US" w:bidi="ar-SA"/>
      </w:rPr>
    </w:lvl>
    <w:lvl w:ilvl="2" w:tplc="5FC0A02C">
      <w:numFmt w:val="bullet"/>
      <w:lvlText w:val="•"/>
      <w:lvlJc w:val="left"/>
      <w:pPr>
        <w:ind w:left="3255" w:hanging="708"/>
      </w:pPr>
      <w:rPr>
        <w:rFonts w:hint="default"/>
        <w:lang w:val="pt-PT" w:eastAsia="en-US" w:bidi="ar-SA"/>
      </w:rPr>
    </w:lvl>
    <w:lvl w:ilvl="3" w:tplc="331E70EC">
      <w:numFmt w:val="bullet"/>
      <w:lvlText w:val="•"/>
      <w:lvlJc w:val="left"/>
      <w:pPr>
        <w:ind w:left="4282" w:hanging="708"/>
      </w:pPr>
      <w:rPr>
        <w:rFonts w:hint="default"/>
        <w:lang w:val="pt-PT" w:eastAsia="en-US" w:bidi="ar-SA"/>
      </w:rPr>
    </w:lvl>
    <w:lvl w:ilvl="4" w:tplc="9C4237BA">
      <w:numFmt w:val="bullet"/>
      <w:lvlText w:val="•"/>
      <w:lvlJc w:val="left"/>
      <w:pPr>
        <w:ind w:left="5310" w:hanging="708"/>
      </w:pPr>
      <w:rPr>
        <w:rFonts w:hint="default"/>
        <w:lang w:val="pt-PT" w:eastAsia="en-US" w:bidi="ar-SA"/>
      </w:rPr>
    </w:lvl>
    <w:lvl w:ilvl="5" w:tplc="3FF2A962">
      <w:numFmt w:val="bullet"/>
      <w:lvlText w:val="•"/>
      <w:lvlJc w:val="left"/>
      <w:pPr>
        <w:ind w:left="6337" w:hanging="708"/>
      </w:pPr>
      <w:rPr>
        <w:rFonts w:hint="default"/>
        <w:lang w:val="pt-PT" w:eastAsia="en-US" w:bidi="ar-SA"/>
      </w:rPr>
    </w:lvl>
    <w:lvl w:ilvl="6" w:tplc="991EBCA8">
      <w:numFmt w:val="bullet"/>
      <w:lvlText w:val="•"/>
      <w:lvlJc w:val="left"/>
      <w:pPr>
        <w:ind w:left="7365" w:hanging="708"/>
      </w:pPr>
      <w:rPr>
        <w:rFonts w:hint="default"/>
        <w:lang w:val="pt-PT" w:eastAsia="en-US" w:bidi="ar-SA"/>
      </w:rPr>
    </w:lvl>
    <w:lvl w:ilvl="7" w:tplc="03088168">
      <w:numFmt w:val="bullet"/>
      <w:lvlText w:val="•"/>
      <w:lvlJc w:val="left"/>
      <w:pPr>
        <w:ind w:left="8392" w:hanging="708"/>
      </w:pPr>
      <w:rPr>
        <w:rFonts w:hint="default"/>
        <w:lang w:val="pt-PT" w:eastAsia="en-US" w:bidi="ar-SA"/>
      </w:rPr>
    </w:lvl>
    <w:lvl w:ilvl="8" w:tplc="E1DAF4D6">
      <w:numFmt w:val="bullet"/>
      <w:lvlText w:val="•"/>
      <w:lvlJc w:val="left"/>
      <w:pPr>
        <w:ind w:left="9420" w:hanging="708"/>
      </w:pPr>
      <w:rPr>
        <w:rFonts w:hint="default"/>
        <w:lang w:val="pt-PT" w:eastAsia="en-US" w:bidi="ar-SA"/>
      </w:rPr>
    </w:lvl>
  </w:abstractNum>
  <w:abstractNum w:abstractNumId="74" w15:restartNumberingAfterBreak="0">
    <w:nsid w:val="48941DBC"/>
    <w:multiLevelType w:val="hybridMultilevel"/>
    <w:tmpl w:val="DBB076C8"/>
    <w:lvl w:ilvl="0" w:tplc="78CCA0EE">
      <w:start w:val="1"/>
      <w:numFmt w:val="lowerLetter"/>
      <w:lvlText w:val="%1)"/>
      <w:lvlJc w:val="left"/>
      <w:pPr>
        <w:ind w:left="1262" w:hanging="315"/>
      </w:pPr>
      <w:rPr>
        <w:rFonts w:ascii="Calibri" w:eastAsia="Calibri" w:hAnsi="Calibri" w:cs="Calibri" w:hint="default"/>
        <w:b w:val="0"/>
        <w:bCs w:val="0"/>
        <w:i w:val="0"/>
        <w:iCs w:val="0"/>
        <w:spacing w:val="-1"/>
        <w:w w:val="100"/>
        <w:sz w:val="22"/>
        <w:szCs w:val="22"/>
        <w:lang w:val="pt-PT" w:eastAsia="en-US" w:bidi="ar-SA"/>
      </w:rPr>
    </w:lvl>
    <w:lvl w:ilvl="1" w:tplc="7CAAE61E">
      <w:numFmt w:val="bullet"/>
      <w:lvlText w:val="•"/>
      <w:lvlJc w:val="left"/>
      <w:pPr>
        <w:ind w:left="2281" w:hanging="315"/>
      </w:pPr>
      <w:rPr>
        <w:rFonts w:hint="default"/>
        <w:lang w:val="pt-PT" w:eastAsia="en-US" w:bidi="ar-SA"/>
      </w:rPr>
    </w:lvl>
    <w:lvl w:ilvl="2" w:tplc="A118A8D4">
      <w:numFmt w:val="bullet"/>
      <w:lvlText w:val="•"/>
      <w:lvlJc w:val="left"/>
      <w:pPr>
        <w:ind w:left="3303" w:hanging="315"/>
      </w:pPr>
      <w:rPr>
        <w:rFonts w:hint="default"/>
        <w:lang w:val="pt-PT" w:eastAsia="en-US" w:bidi="ar-SA"/>
      </w:rPr>
    </w:lvl>
    <w:lvl w:ilvl="3" w:tplc="6D3CF35C">
      <w:numFmt w:val="bullet"/>
      <w:lvlText w:val="•"/>
      <w:lvlJc w:val="left"/>
      <w:pPr>
        <w:ind w:left="4324" w:hanging="315"/>
      </w:pPr>
      <w:rPr>
        <w:rFonts w:hint="default"/>
        <w:lang w:val="pt-PT" w:eastAsia="en-US" w:bidi="ar-SA"/>
      </w:rPr>
    </w:lvl>
    <w:lvl w:ilvl="4" w:tplc="B416386C">
      <w:numFmt w:val="bullet"/>
      <w:lvlText w:val="•"/>
      <w:lvlJc w:val="left"/>
      <w:pPr>
        <w:ind w:left="5346" w:hanging="315"/>
      </w:pPr>
      <w:rPr>
        <w:rFonts w:hint="default"/>
        <w:lang w:val="pt-PT" w:eastAsia="en-US" w:bidi="ar-SA"/>
      </w:rPr>
    </w:lvl>
    <w:lvl w:ilvl="5" w:tplc="0C349A5C">
      <w:numFmt w:val="bullet"/>
      <w:lvlText w:val="•"/>
      <w:lvlJc w:val="left"/>
      <w:pPr>
        <w:ind w:left="6367" w:hanging="315"/>
      </w:pPr>
      <w:rPr>
        <w:rFonts w:hint="default"/>
        <w:lang w:val="pt-PT" w:eastAsia="en-US" w:bidi="ar-SA"/>
      </w:rPr>
    </w:lvl>
    <w:lvl w:ilvl="6" w:tplc="5F941C1A">
      <w:numFmt w:val="bullet"/>
      <w:lvlText w:val="•"/>
      <w:lvlJc w:val="left"/>
      <w:pPr>
        <w:ind w:left="7389" w:hanging="315"/>
      </w:pPr>
      <w:rPr>
        <w:rFonts w:hint="default"/>
        <w:lang w:val="pt-PT" w:eastAsia="en-US" w:bidi="ar-SA"/>
      </w:rPr>
    </w:lvl>
    <w:lvl w:ilvl="7" w:tplc="5674F0BC">
      <w:numFmt w:val="bullet"/>
      <w:lvlText w:val="•"/>
      <w:lvlJc w:val="left"/>
      <w:pPr>
        <w:ind w:left="8410" w:hanging="315"/>
      </w:pPr>
      <w:rPr>
        <w:rFonts w:hint="default"/>
        <w:lang w:val="pt-PT" w:eastAsia="en-US" w:bidi="ar-SA"/>
      </w:rPr>
    </w:lvl>
    <w:lvl w:ilvl="8" w:tplc="0116E0D6">
      <w:numFmt w:val="bullet"/>
      <w:lvlText w:val="•"/>
      <w:lvlJc w:val="left"/>
      <w:pPr>
        <w:ind w:left="9432" w:hanging="315"/>
      </w:pPr>
      <w:rPr>
        <w:rFonts w:hint="default"/>
        <w:lang w:val="pt-PT" w:eastAsia="en-US" w:bidi="ar-SA"/>
      </w:rPr>
    </w:lvl>
  </w:abstractNum>
  <w:abstractNum w:abstractNumId="75" w15:restartNumberingAfterBreak="0">
    <w:nsid w:val="49BF6E98"/>
    <w:multiLevelType w:val="hybridMultilevel"/>
    <w:tmpl w:val="2368C146"/>
    <w:lvl w:ilvl="0" w:tplc="4594A920">
      <w:start w:val="2"/>
      <w:numFmt w:val="lowerLetter"/>
      <w:lvlText w:val="%1)"/>
      <w:lvlJc w:val="left"/>
      <w:pPr>
        <w:ind w:left="1276" w:hanging="185"/>
      </w:pPr>
      <w:rPr>
        <w:rFonts w:ascii="Times New Roman" w:eastAsia="Times New Roman" w:hAnsi="Times New Roman" w:cs="Times New Roman" w:hint="default"/>
        <w:b w:val="0"/>
        <w:bCs w:val="0"/>
        <w:i w:val="0"/>
        <w:iCs w:val="0"/>
        <w:spacing w:val="0"/>
        <w:w w:val="98"/>
        <w:sz w:val="20"/>
        <w:szCs w:val="20"/>
        <w:lang w:val="pt-PT" w:eastAsia="en-US" w:bidi="ar-SA"/>
      </w:rPr>
    </w:lvl>
    <w:lvl w:ilvl="1" w:tplc="9C74B520">
      <w:numFmt w:val="bullet"/>
      <w:lvlText w:val="•"/>
      <w:lvlJc w:val="left"/>
      <w:pPr>
        <w:ind w:left="2299" w:hanging="185"/>
      </w:pPr>
      <w:rPr>
        <w:rFonts w:hint="default"/>
        <w:lang w:val="pt-PT" w:eastAsia="en-US" w:bidi="ar-SA"/>
      </w:rPr>
    </w:lvl>
    <w:lvl w:ilvl="2" w:tplc="24D2E8BA">
      <w:numFmt w:val="bullet"/>
      <w:lvlText w:val="•"/>
      <w:lvlJc w:val="left"/>
      <w:pPr>
        <w:ind w:left="3319" w:hanging="185"/>
      </w:pPr>
      <w:rPr>
        <w:rFonts w:hint="default"/>
        <w:lang w:val="pt-PT" w:eastAsia="en-US" w:bidi="ar-SA"/>
      </w:rPr>
    </w:lvl>
    <w:lvl w:ilvl="3" w:tplc="E6145028">
      <w:numFmt w:val="bullet"/>
      <w:lvlText w:val="•"/>
      <w:lvlJc w:val="left"/>
      <w:pPr>
        <w:ind w:left="4338" w:hanging="185"/>
      </w:pPr>
      <w:rPr>
        <w:rFonts w:hint="default"/>
        <w:lang w:val="pt-PT" w:eastAsia="en-US" w:bidi="ar-SA"/>
      </w:rPr>
    </w:lvl>
    <w:lvl w:ilvl="4" w:tplc="8CEE2238">
      <w:numFmt w:val="bullet"/>
      <w:lvlText w:val="•"/>
      <w:lvlJc w:val="left"/>
      <w:pPr>
        <w:ind w:left="5358" w:hanging="185"/>
      </w:pPr>
      <w:rPr>
        <w:rFonts w:hint="default"/>
        <w:lang w:val="pt-PT" w:eastAsia="en-US" w:bidi="ar-SA"/>
      </w:rPr>
    </w:lvl>
    <w:lvl w:ilvl="5" w:tplc="3E80313E">
      <w:numFmt w:val="bullet"/>
      <w:lvlText w:val="•"/>
      <w:lvlJc w:val="left"/>
      <w:pPr>
        <w:ind w:left="6377" w:hanging="185"/>
      </w:pPr>
      <w:rPr>
        <w:rFonts w:hint="default"/>
        <w:lang w:val="pt-PT" w:eastAsia="en-US" w:bidi="ar-SA"/>
      </w:rPr>
    </w:lvl>
    <w:lvl w:ilvl="6" w:tplc="9F4212EA">
      <w:numFmt w:val="bullet"/>
      <w:lvlText w:val="•"/>
      <w:lvlJc w:val="left"/>
      <w:pPr>
        <w:ind w:left="7397" w:hanging="185"/>
      </w:pPr>
      <w:rPr>
        <w:rFonts w:hint="default"/>
        <w:lang w:val="pt-PT" w:eastAsia="en-US" w:bidi="ar-SA"/>
      </w:rPr>
    </w:lvl>
    <w:lvl w:ilvl="7" w:tplc="1C0AF27E">
      <w:numFmt w:val="bullet"/>
      <w:lvlText w:val="•"/>
      <w:lvlJc w:val="left"/>
      <w:pPr>
        <w:ind w:left="8416" w:hanging="185"/>
      </w:pPr>
      <w:rPr>
        <w:rFonts w:hint="default"/>
        <w:lang w:val="pt-PT" w:eastAsia="en-US" w:bidi="ar-SA"/>
      </w:rPr>
    </w:lvl>
    <w:lvl w:ilvl="8" w:tplc="723E2056">
      <w:numFmt w:val="bullet"/>
      <w:lvlText w:val="•"/>
      <w:lvlJc w:val="left"/>
      <w:pPr>
        <w:ind w:left="9436" w:hanging="185"/>
      </w:pPr>
      <w:rPr>
        <w:rFonts w:hint="default"/>
        <w:lang w:val="pt-PT" w:eastAsia="en-US" w:bidi="ar-SA"/>
      </w:rPr>
    </w:lvl>
  </w:abstractNum>
  <w:abstractNum w:abstractNumId="76" w15:restartNumberingAfterBreak="0">
    <w:nsid w:val="49CF4662"/>
    <w:multiLevelType w:val="hybridMultilevel"/>
    <w:tmpl w:val="A12A4C86"/>
    <w:lvl w:ilvl="0" w:tplc="2C60C22A">
      <w:start w:val="2"/>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7C3CADBC">
      <w:numFmt w:val="bullet"/>
      <w:lvlText w:val="•"/>
      <w:lvlJc w:val="left"/>
      <w:pPr>
        <w:ind w:left="531" w:hanging="219"/>
      </w:pPr>
      <w:rPr>
        <w:rFonts w:hint="default"/>
        <w:lang w:val="pt-PT" w:eastAsia="en-US" w:bidi="ar-SA"/>
      </w:rPr>
    </w:lvl>
    <w:lvl w:ilvl="2" w:tplc="9190ECE2">
      <w:numFmt w:val="bullet"/>
      <w:lvlText w:val="•"/>
      <w:lvlJc w:val="left"/>
      <w:pPr>
        <w:ind w:left="962" w:hanging="219"/>
      </w:pPr>
      <w:rPr>
        <w:rFonts w:hint="default"/>
        <w:lang w:val="pt-PT" w:eastAsia="en-US" w:bidi="ar-SA"/>
      </w:rPr>
    </w:lvl>
    <w:lvl w:ilvl="3" w:tplc="53FEB6D4">
      <w:numFmt w:val="bullet"/>
      <w:lvlText w:val="•"/>
      <w:lvlJc w:val="left"/>
      <w:pPr>
        <w:ind w:left="1393" w:hanging="219"/>
      </w:pPr>
      <w:rPr>
        <w:rFonts w:hint="default"/>
        <w:lang w:val="pt-PT" w:eastAsia="en-US" w:bidi="ar-SA"/>
      </w:rPr>
    </w:lvl>
    <w:lvl w:ilvl="4" w:tplc="975E7144">
      <w:numFmt w:val="bullet"/>
      <w:lvlText w:val="•"/>
      <w:lvlJc w:val="left"/>
      <w:pPr>
        <w:ind w:left="1825" w:hanging="219"/>
      </w:pPr>
      <w:rPr>
        <w:rFonts w:hint="default"/>
        <w:lang w:val="pt-PT" w:eastAsia="en-US" w:bidi="ar-SA"/>
      </w:rPr>
    </w:lvl>
    <w:lvl w:ilvl="5" w:tplc="9946B704">
      <w:numFmt w:val="bullet"/>
      <w:lvlText w:val="•"/>
      <w:lvlJc w:val="left"/>
      <w:pPr>
        <w:ind w:left="2256" w:hanging="219"/>
      </w:pPr>
      <w:rPr>
        <w:rFonts w:hint="default"/>
        <w:lang w:val="pt-PT" w:eastAsia="en-US" w:bidi="ar-SA"/>
      </w:rPr>
    </w:lvl>
    <w:lvl w:ilvl="6" w:tplc="C7825E3A">
      <w:numFmt w:val="bullet"/>
      <w:lvlText w:val="•"/>
      <w:lvlJc w:val="left"/>
      <w:pPr>
        <w:ind w:left="2687" w:hanging="219"/>
      </w:pPr>
      <w:rPr>
        <w:rFonts w:hint="default"/>
        <w:lang w:val="pt-PT" w:eastAsia="en-US" w:bidi="ar-SA"/>
      </w:rPr>
    </w:lvl>
    <w:lvl w:ilvl="7" w:tplc="57500786">
      <w:numFmt w:val="bullet"/>
      <w:lvlText w:val="•"/>
      <w:lvlJc w:val="left"/>
      <w:pPr>
        <w:ind w:left="3119" w:hanging="219"/>
      </w:pPr>
      <w:rPr>
        <w:rFonts w:hint="default"/>
        <w:lang w:val="pt-PT" w:eastAsia="en-US" w:bidi="ar-SA"/>
      </w:rPr>
    </w:lvl>
    <w:lvl w:ilvl="8" w:tplc="FC48FE7C">
      <w:numFmt w:val="bullet"/>
      <w:lvlText w:val="•"/>
      <w:lvlJc w:val="left"/>
      <w:pPr>
        <w:ind w:left="3550" w:hanging="219"/>
      </w:pPr>
      <w:rPr>
        <w:rFonts w:hint="default"/>
        <w:lang w:val="pt-PT" w:eastAsia="en-US" w:bidi="ar-SA"/>
      </w:rPr>
    </w:lvl>
  </w:abstractNum>
  <w:abstractNum w:abstractNumId="77" w15:restartNumberingAfterBreak="0">
    <w:nsid w:val="4B2F1DA4"/>
    <w:multiLevelType w:val="hybridMultilevel"/>
    <w:tmpl w:val="8F5C47B2"/>
    <w:lvl w:ilvl="0" w:tplc="D0D4D99A">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7B82A7F8">
      <w:numFmt w:val="bullet"/>
      <w:lvlText w:val="•"/>
      <w:lvlJc w:val="left"/>
      <w:pPr>
        <w:ind w:left="507" w:hanging="219"/>
      </w:pPr>
      <w:rPr>
        <w:rFonts w:hint="default"/>
        <w:lang w:val="pt-PT" w:eastAsia="en-US" w:bidi="ar-SA"/>
      </w:rPr>
    </w:lvl>
    <w:lvl w:ilvl="2" w:tplc="68EA3F40">
      <w:numFmt w:val="bullet"/>
      <w:lvlText w:val="•"/>
      <w:lvlJc w:val="left"/>
      <w:pPr>
        <w:ind w:left="934" w:hanging="219"/>
      </w:pPr>
      <w:rPr>
        <w:rFonts w:hint="default"/>
        <w:lang w:val="pt-PT" w:eastAsia="en-US" w:bidi="ar-SA"/>
      </w:rPr>
    </w:lvl>
    <w:lvl w:ilvl="3" w:tplc="DF88F7F8">
      <w:numFmt w:val="bullet"/>
      <w:lvlText w:val="•"/>
      <w:lvlJc w:val="left"/>
      <w:pPr>
        <w:ind w:left="1362" w:hanging="219"/>
      </w:pPr>
      <w:rPr>
        <w:rFonts w:hint="default"/>
        <w:lang w:val="pt-PT" w:eastAsia="en-US" w:bidi="ar-SA"/>
      </w:rPr>
    </w:lvl>
    <w:lvl w:ilvl="4" w:tplc="6F8E0148">
      <w:numFmt w:val="bullet"/>
      <w:lvlText w:val="•"/>
      <w:lvlJc w:val="left"/>
      <w:pPr>
        <w:ind w:left="1789" w:hanging="219"/>
      </w:pPr>
      <w:rPr>
        <w:rFonts w:hint="default"/>
        <w:lang w:val="pt-PT" w:eastAsia="en-US" w:bidi="ar-SA"/>
      </w:rPr>
    </w:lvl>
    <w:lvl w:ilvl="5" w:tplc="94B08DD2">
      <w:numFmt w:val="bullet"/>
      <w:lvlText w:val="•"/>
      <w:lvlJc w:val="left"/>
      <w:pPr>
        <w:ind w:left="2217" w:hanging="219"/>
      </w:pPr>
      <w:rPr>
        <w:rFonts w:hint="default"/>
        <w:lang w:val="pt-PT" w:eastAsia="en-US" w:bidi="ar-SA"/>
      </w:rPr>
    </w:lvl>
    <w:lvl w:ilvl="6" w:tplc="3E8E2DDE">
      <w:numFmt w:val="bullet"/>
      <w:lvlText w:val="•"/>
      <w:lvlJc w:val="left"/>
      <w:pPr>
        <w:ind w:left="2644" w:hanging="219"/>
      </w:pPr>
      <w:rPr>
        <w:rFonts w:hint="default"/>
        <w:lang w:val="pt-PT" w:eastAsia="en-US" w:bidi="ar-SA"/>
      </w:rPr>
    </w:lvl>
    <w:lvl w:ilvl="7" w:tplc="1F4267DC">
      <w:numFmt w:val="bullet"/>
      <w:lvlText w:val="•"/>
      <w:lvlJc w:val="left"/>
      <w:pPr>
        <w:ind w:left="3071" w:hanging="219"/>
      </w:pPr>
      <w:rPr>
        <w:rFonts w:hint="default"/>
        <w:lang w:val="pt-PT" w:eastAsia="en-US" w:bidi="ar-SA"/>
      </w:rPr>
    </w:lvl>
    <w:lvl w:ilvl="8" w:tplc="C902EA64">
      <w:numFmt w:val="bullet"/>
      <w:lvlText w:val="•"/>
      <w:lvlJc w:val="left"/>
      <w:pPr>
        <w:ind w:left="3499" w:hanging="219"/>
      </w:pPr>
      <w:rPr>
        <w:rFonts w:hint="default"/>
        <w:lang w:val="pt-PT" w:eastAsia="en-US" w:bidi="ar-SA"/>
      </w:rPr>
    </w:lvl>
  </w:abstractNum>
  <w:abstractNum w:abstractNumId="78" w15:restartNumberingAfterBreak="0">
    <w:nsid w:val="4BC502E4"/>
    <w:multiLevelType w:val="multilevel"/>
    <w:tmpl w:val="2054944E"/>
    <w:lvl w:ilvl="0">
      <w:start w:val="13"/>
      <w:numFmt w:val="decimal"/>
      <w:lvlText w:val="%1"/>
      <w:lvlJc w:val="left"/>
      <w:pPr>
        <w:ind w:left="1276" w:hanging="627"/>
      </w:pPr>
      <w:rPr>
        <w:rFonts w:hint="default"/>
        <w:lang w:val="pt-PT" w:eastAsia="en-US" w:bidi="ar-SA"/>
      </w:rPr>
    </w:lvl>
    <w:lvl w:ilvl="1">
      <w:start w:val="1"/>
      <w:numFmt w:val="decimal"/>
      <w:lvlText w:val="%1.%2"/>
      <w:lvlJc w:val="left"/>
      <w:pPr>
        <w:ind w:left="1276" w:hanging="627"/>
      </w:pPr>
      <w:rPr>
        <w:rFonts w:hint="default"/>
        <w:lang w:val="pt-PT" w:eastAsia="en-US" w:bidi="ar-SA"/>
      </w:rPr>
    </w:lvl>
    <w:lvl w:ilvl="2">
      <w:start w:val="1"/>
      <w:numFmt w:val="decimal"/>
      <w:lvlText w:val="%1.%2.%3"/>
      <w:lvlJc w:val="left"/>
      <w:pPr>
        <w:ind w:left="1276" w:hanging="627"/>
      </w:pPr>
      <w:rPr>
        <w:rFonts w:ascii="Times New Roman" w:eastAsia="Times New Roman" w:hAnsi="Times New Roman" w:cs="Times New Roman" w:hint="default"/>
        <w:b w:val="0"/>
        <w:bCs w:val="0"/>
        <w:i w:val="0"/>
        <w:iCs w:val="0"/>
        <w:spacing w:val="0"/>
        <w:w w:val="100"/>
        <w:sz w:val="22"/>
        <w:szCs w:val="22"/>
        <w:lang w:val="pt-PT" w:eastAsia="en-US" w:bidi="ar-SA"/>
      </w:rPr>
    </w:lvl>
    <w:lvl w:ilvl="3">
      <w:numFmt w:val="bullet"/>
      <w:lvlText w:val="•"/>
      <w:lvlJc w:val="left"/>
      <w:pPr>
        <w:ind w:left="4338" w:hanging="627"/>
      </w:pPr>
      <w:rPr>
        <w:rFonts w:hint="default"/>
        <w:lang w:val="pt-PT" w:eastAsia="en-US" w:bidi="ar-SA"/>
      </w:rPr>
    </w:lvl>
    <w:lvl w:ilvl="4">
      <w:numFmt w:val="bullet"/>
      <w:lvlText w:val="•"/>
      <w:lvlJc w:val="left"/>
      <w:pPr>
        <w:ind w:left="5358" w:hanging="627"/>
      </w:pPr>
      <w:rPr>
        <w:rFonts w:hint="default"/>
        <w:lang w:val="pt-PT" w:eastAsia="en-US" w:bidi="ar-SA"/>
      </w:rPr>
    </w:lvl>
    <w:lvl w:ilvl="5">
      <w:numFmt w:val="bullet"/>
      <w:lvlText w:val="•"/>
      <w:lvlJc w:val="left"/>
      <w:pPr>
        <w:ind w:left="6377" w:hanging="627"/>
      </w:pPr>
      <w:rPr>
        <w:rFonts w:hint="default"/>
        <w:lang w:val="pt-PT" w:eastAsia="en-US" w:bidi="ar-SA"/>
      </w:rPr>
    </w:lvl>
    <w:lvl w:ilvl="6">
      <w:numFmt w:val="bullet"/>
      <w:lvlText w:val="•"/>
      <w:lvlJc w:val="left"/>
      <w:pPr>
        <w:ind w:left="7397" w:hanging="627"/>
      </w:pPr>
      <w:rPr>
        <w:rFonts w:hint="default"/>
        <w:lang w:val="pt-PT" w:eastAsia="en-US" w:bidi="ar-SA"/>
      </w:rPr>
    </w:lvl>
    <w:lvl w:ilvl="7">
      <w:numFmt w:val="bullet"/>
      <w:lvlText w:val="•"/>
      <w:lvlJc w:val="left"/>
      <w:pPr>
        <w:ind w:left="8416" w:hanging="627"/>
      </w:pPr>
      <w:rPr>
        <w:rFonts w:hint="default"/>
        <w:lang w:val="pt-PT" w:eastAsia="en-US" w:bidi="ar-SA"/>
      </w:rPr>
    </w:lvl>
    <w:lvl w:ilvl="8">
      <w:numFmt w:val="bullet"/>
      <w:lvlText w:val="•"/>
      <w:lvlJc w:val="left"/>
      <w:pPr>
        <w:ind w:left="9436" w:hanging="627"/>
      </w:pPr>
      <w:rPr>
        <w:rFonts w:hint="default"/>
        <w:lang w:val="pt-PT" w:eastAsia="en-US" w:bidi="ar-SA"/>
      </w:rPr>
    </w:lvl>
  </w:abstractNum>
  <w:abstractNum w:abstractNumId="79" w15:restartNumberingAfterBreak="0">
    <w:nsid w:val="4CEE0CB3"/>
    <w:multiLevelType w:val="hybridMultilevel"/>
    <w:tmpl w:val="A8069C14"/>
    <w:lvl w:ilvl="0" w:tplc="47EC9036">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D638CF74">
      <w:numFmt w:val="bullet"/>
      <w:lvlText w:val="•"/>
      <w:lvlJc w:val="left"/>
      <w:pPr>
        <w:ind w:left="2497" w:hanging="228"/>
      </w:pPr>
      <w:rPr>
        <w:rFonts w:hint="default"/>
        <w:lang w:val="pt-PT" w:eastAsia="en-US" w:bidi="ar-SA"/>
      </w:rPr>
    </w:lvl>
    <w:lvl w:ilvl="2" w:tplc="4AC8565E">
      <w:numFmt w:val="bullet"/>
      <w:lvlText w:val="•"/>
      <w:lvlJc w:val="left"/>
      <w:pPr>
        <w:ind w:left="3495" w:hanging="228"/>
      </w:pPr>
      <w:rPr>
        <w:rFonts w:hint="default"/>
        <w:lang w:val="pt-PT" w:eastAsia="en-US" w:bidi="ar-SA"/>
      </w:rPr>
    </w:lvl>
    <w:lvl w:ilvl="3" w:tplc="D114AAA0">
      <w:numFmt w:val="bullet"/>
      <w:lvlText w:val="•"/>
      <w:lvlJc w:val="left"/>
      <w:pPr>
        <w:ind w:left="4492" w:hanging="228"/>
      </w:pPr>
      <w:rPr>
        <w:rFonts w:hint="default"/>
        <w:lang w:val="pt-PT" w:eastAsia="en-US" w:bidi="ar-SA"/>
      </w:rPr>
    </w:lvl>
    <w:lvl w:ilvl="4" w:tplc="4C4C65D6">
      <w:numFmt w:val="bullet"/>
      <w:lvlText w:val="•"/>
      <w:lvlJc w:val="left"/>
      <w:pPr>
        <w:ind w:left="5490" w:hanging="228"/>
      </w:pPr>
      <w:rPr>
        <w:rFonts w:hint="default"/>
        <w:lang w:val="pt-PT" w:eastAsia="en-US" w:bidi="ar-SA"/>
      </w:rPr>
    </w:lvl>
    <w:lvl w:ilvl="5" w:tplc="34B21444">
      <w:numFmt w:val="bullet"/>
      <w:lvlText w:val="•"/>
      <w:lvlJc w:val="left"/>
      <w:pPr>
        <w:ind w:left="6487" w:hanging="228"/>
      </w:pPr>
      <w:rPr>
        <w:rFonts w:hint="default"/>
        <w:lang w:val="pt-PT" w:eastAsia="en-US" w:bidi="ar-SA"/>
      </w:rPr>
    </w:lvl>
    <w:lvl w:ilvl="6" w:tplc="F8FED986">
      <w:numFmt w:val="bullet"/>
      <w:lvlText w:val="•"/>
      <w:lvlJc w:val="left"/>
      <w:pPr>
        <w:ind w:left="7485" w:hanging="228"/>
      </w:pPr>
      <w:rPr>
        <w:rFonts w:hint="default"/>
        <w:lang w:val="pt-PT" w:eastAsia="en-US" w:bidi="ar-SA"/>
      </w:rPr>
    </w:lvl>
    <w:lvl w:ilvl="7" w:tplc="AC46796C">
      <w:numFmt w:val="bullet"/>
      <w:lvlText w:val="•"/>
      <w:lvlJc w:val="left"/>
      <w:pPr>
        <w:ind w:left="8482" w:hanging="228"/>
      </w:pPr>
      <w:rPr>
        <w:rFonts w:hint="default"/>
        <w:lang w:val="pt-PT" w:eastAsia="en-US" w:bidi="ar-SA"/>
      </w:rPr>
    </w:lvl>
    <w:lvl w:ilvl="8" w:tplc="9DA069F8">
      <w:numFmt w:val="bullet"/>
      <w:lvlText w:val="•"/>
      <w:lvlJc w:val="left"/>
      <w:pPr>
        <w:ind w:left="9480" w:hanging="228"/>
      </w:pPr>
      <w:rPr>
        <w:rFonts w:hint="default"/>
        <w:lang w:val="pt-PT" w:eastAsia="en-US" w:bidi="ar-SA"/>
      </w:rPr>
    </w:lvl>
  </w:abstractNum>
  <w:abstractNum w:abstractNumId="80" w15:restartNumberingAfterBreak="0">
    <w:nsid w:val="4F400A28"/>
    <w:multiLevelType w:val="multilevel"/>
    <w:tmpl w:val="90BE5DFA"/>
    <w:lvl w:ilvl="0">
      <w:start w:val="12"/>
      <w:numFmt w:val="decimal"/>
      <w:lvlText w:val="%1"/>
      <w:lvlJc w:val="left"/>
      <w:pPr>
        <w:ind w:left="1262" w:hanging="459"/>
      </w:pPr>
      <w:rPr>
        <w:rFonts w:hint="default"/>
        <w:lang w:val="pt-PT" w:eastAsia="en-US" w:bidi="ar-SA"/>
      </w:rPr>
    </w:lvl>
    <w:lvl w:ilvl="1">
      <w:start w:val="3"/>
      <w:numFmt w:val="decimal"/>
      <w:lvlText w:val="%1.%2"/>
      <w:lvlJc w:val="left"/>
      <w:pPr>
        <w:ind w:left="1262" w:hanging="459"/>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262"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708"/>
      </w:pPr>
      <w:rPr>
        <w:rFonts w:hint="default"/>
        <w:lang w:val="pt-PT" w:eastAsia="en-US" w:bidi="ar-SA"/>
      </w:rPr>
    </w:lvl>
    <w:lvl w:ilvl="4">
      <w:numFmt w:val="bullet"/>
      <w:lvlText w:val="•"/>
      <w:lvlJc w:val="left"/>
      <w:pPr>
        <w:ind w:left="5346" w:hanging="708"/>
      </w:pPr>
      <w:rPr>
        <w:rFonts w:hint="default"/>
        <w:lang w:val="pt-PT" w:eastAsia="en-US" w:bidi="ar-SA"/>
      </w:rPr>
    </w:lvl>
    <w:lvl w:ilvl="5">
      <w:numFmt w:val="bullet"/>
      <w:lvlText w:val="•"/>
      <w:lvlJc w:val="left"/>
      <w:pPr>
        <w:ind w:left="6367" w:hanging="708"/>
      </w:pPr>
      <w:rPr>
        <w:rFonts w:hint="default"/>
        <w:lang w:val="pt-PT" w:eastAsia="en-US" w:bidi="ar-SA"/>
      </w:rPr>
    </w:lvl>
    <w:lvl w:ilvl="6">
      <w:numFmt w:val="bullet"/>
      <w:lvlText w:val="•"/>
      <w:lvlJc w:val="left"/>
      <w:pPr>
        <w:ind w:left="7389" w:hanging="708"/>
      </w:pPr>
      <w:rPr>
        <w:rFonts w:hint="default"/>
        <w:lang w:val="pt-PT" w:eastAsia="en-US" w:bidi="ar-SA"/>
      </w:rPr>
    </w:lvl>
    <w:lvl w:ilvl="7">
      <w:numFmt w:val="bullet"/>
      <w:lvlText w:val="•"/>
      <w:lvlJc w:val="left"/>
      <w:pPr>
        <w:ind w:left="8410" w:hanging="708"/>
      </w:pPr>
      <w:rPr>
        <w:rFonts w:hint="default"/>
        <w:lang w:val="pt-PT" w:eastAsia="en-US" w:bidi="ar-SA"/>
      </w:rPr>
    </w:lvl>
    <w:lvl w:ilvl="8">
      <w:numFmt w:val="bullet"/>
      <w:lvlText w:val="•"/>
      <w:lvlJc w:val="left"/>
      <w:pPr>
        <w:ind w:left="9432" w:hanging="708"/>
      </w:pPr>
      <w:rPr>
        <w:rFonts w:hint="default"/>
        <w:lang w:val="pt-PT" w:eastAsia="en-US" w:bidi="ar-SA"/>
      </w:rPr>
    </w:lvl>
  </w:abstractNum>
  <w:abstractNum w:abstractNumId="81" w15:restartNumberingAfterBreak="0">
    <w:nsid w:val="4FF64586"/>
    <w:multiLevelType w:val="hybridMultilevel"/>
    <w:tmpl w:val="DF72B200"/>
    <w:lvl w:ilvl="0" w:tplc="4B987580">
      <w:start w:val="1"/>
      <w:numFmt w:val="lowerLetter"/>
      <w:lvlText w:val="%1)"/>
      <w:lvlJc w:val="left"/>
      <w:pPr>
        <w:ind w:left="69" w:hanging="255"/>
      </w:pPr>
      <w:rPr>
        <w:rFonts w:ascii="Calibri" w:eastAsia="Calibri" w:hAnsi="Calibri" w:cs="Calibri" w:hint="default"/>
        <w:b w:val="0"/>
        <w:bCs w:val="0"/>
        <w:i w:val="0"/>
        <w:iCs w:val="0"/>
        <w:spacing w:val="-1"/>
        <w:w w:val="100"/>
        <w:sz w:val="22"/>
        <w:szCs w:val="22"/>
        <w:lang w:val="pt-PT" w:eastAsia="en-US" w:bidi="ar-SA"/>
      </w:rPr>
    </w:lvl>
    <w:lvl w:ilvl="1" w:tplc="2758C6B4">
      <w:start w:val="1"/>
      <w:numFmt w:val="decimal"/>
      <w:lvlText w:val="%2)"/>
      <w:lvlJc w:val="left"/>
      <w:pPr>
        <w:ind w:left="69" w:hanging="296"/>
      </w:pPr>
      <w:rPr>
        <w:rFonts w:ascii="Calibri" w:eastAsia="Calibri" w:hAnsi="Calibri" w:cs="Calibri" w:hint="default"/>
        <w:b w:val="0"/>
        <w:bCs w:val="0"/>
        <w:i w:val="0"/>
        <w:iCs w:val="0"/>
        <w:spacing w:val="0"/>
        <w:w w:val="89"/>
        <w:sz w:val="22"/>
        <w:szCs w:val="22"/>
        <w:lang w:val="pt-PT" w:eastAsia="en-US" w:bidi="ar-SA"/>
      </w:rPr>
    </w:lvl>
    <w:lvl w:ilvl="2" w:tplc="8954E650">
      <w:numFmt w:val="bullet"/>
      <w:lvlText w:val="•"/>
      <w:lvlJc w:val="left"/>
      <w:pPr>
        <w:ind w:left="2024" w:hanging="296"/>
      </w:pPr>
      <w:rPr>
        <w:rFonts w:hint="default"/>
        <w:lang w:val="pt-PT" w:eastAsia="en-US" w:bidi="ar-SA"/>
      </w:rPr>
    </w:lvl>
    <w:lvl w:ilvl="3" w:tplc="4ACE26FC">
      <w:numFmt w:val="bullet"/>
      <w:lvlText w:val="•"/>
      <w:lvlJc w:val="left"/>
      <w:pPr>
        <w:ind w:left="3006" w:hanging="296"/>
      </w:pPr>
      <w:rPr>
        <w:rFonts w:hint="default"/>
        <w:lang w:val="pt-PT" w:eastAsia="en-US" w:bidi="ar-SA"/>
      </w:rPr>
    </w:lvl>
    <w:lvl w:ilvl="4" w:tplc="FD184116">
      <w:numFmt w:val="bullet"/>
      <w:lvlText w:val="•"/>
      <w:lvlJc w:val="left"/>
      <w:pPr>
        <w:ind w:left="3989" w:hanging="296"/>
      </w:pPr>
      <w:rPr>
        <w:rFonts w:hint="default"/>
        <w:lang w:val="pt-PT" w:eastAsia="en-US" w:bidi="ar-SA"/>
      </w:rPr>
    </w:lvl>
    <w:lvl w:ilvl="5" w:tplc="6186F1B8">
      <w:numFmt w:val="bullet"/>
      <w:lvlText w:val="•"/>
      <w:lvlJc w:val="left"/>
      <w:pPr>
        <w:ind w:left="4971" w:hanging="296"/>
      </w:pPr>
      <w:rPr>
        <w:rFonts w:hint="default"/>
        <w:lang w:val="pt-PT" w:eastAsia="en-US" w:bidi="ar-SA"/>
      </w:rPr>
    </w:lvl>
    <w:lvl w:ilvl="6" w:tplc="D0086BB0">
      <w:numFmt w:val="bullet"/>
      <w:lvlText w:val="•"/>
      <w:lvlJc w:val="left"/>
      <w:pPr>
        <w:ind w:left="5953" w:hanging="296"/>
      </w:pPr>
      <w:rPr>
        <w:rFonts w:hint="default"/>
        <w:lang w:val="pt-PT" w:eastAsia="en-US" w:bidi="ar-SA"/>
      </w:rPr>
    </w:lvl>
    <w:lvl w:ilvl="7" w:tplc="CD9A34FE">
      <w:numFmt w:val="bullet"/>
      <w:lvlText w:val="•"/>
      <w:lvlJc w:val="left"/>
      <w:pPr>
        <w:ind w:left="6936" w:hanging="296"/>
      </w:pPr>
      <w:rPr>
        <w:rFonts w:hint="default"/>
        <w:lang w:val="pt-PT" w:eastAsia="en-US" w:bidi="ar-SA"/>
      </w:rPr>
    </w:lvl>
    <w:lvl w:ilvl="8" w:tplc="53EE30B6">
      <w:numFmt w:val="bullet"/>
      <w:lvlText w:val="•"/>
      <w:lvlJc w:val="left"/>
      <w:pPr>
        <w:ind w:left="7918" w:hanging="296"/>
      </w:pPr>
      <w:rPr>
        <w:rFonts w:hint="default"/>
        <w:lang w:val="pt-PT" w:eastAsia="en-US" w:bidi="ar-SA"/>
      </w:rPr>
    </w:lvl>
  </w:abstractNum>
  <w:abstractNum w:abstractNumId="82" w15:restartNumberingAfterBreak="0">
    <w:nsid w:val="509640A8"/>
    <w:multiLevelType w:val="hybridMultilevel"/>
    <w:tmpl w:val="7102C3AA"/>
    <w:lvl w:ilvl="0" w:tplc="FA9A74AA">
      <w:start w:val="1"/>
      <w:numFmt w:val="decimal"/>
      <w:lvlText w:val="%1."/>
      <w:lvlJc w:val="left"/>
      <w:pPr>
        <w:ind w:left="850" w:hanging="708"/>
        <w:jc w:val="right"/>
      </w:pPr>
      <w:rPr>
        <w:rFonts w:ascii="Arial" w:eastAsia="Arial" w:hAnsi="Arial" w:cs="Arial" w:hint="default"/>
        <w:b/>
        <w:bCs/>
        <w:i w:val="0"/>
        <w:iCs w:val="0"/>
        <w:spacing w:val="0"/>
        <w:w w:val="82"/>
        <w:sz w:val="22"/>
        <w:szCs w:val="22"/>
        <w:lang w:val="pt-PT" w:eastAsia="en-US" w:bidi="ar-SA"/>
      </w:rPr>
    </w:lvl>
    <w:lvl w:ilvl="1" w:tplc="33A8065C">
      <w:numFmt w:val="bullet"/>
      <w:lvlText w:val="•"/>
      <w:lvlJc w:val="left"/>
      <w:pPr>
        <w:ind w:left="1714" w:hanging="708"/>
      </w:pPr>
      <w:rPr>
        <w:rFonts w:hint="default"/>
        <w:lang w:val="pt-PT" w:eastAsia="en-US" w:bidi="ar-SA"/>
      </w:rPr>
    </w:lvl>
    <w:lvl w:ilvl="2" w:tplc="6CAEC260">
      <w:numFmt w:val="bullet"/>
      <w:lvlText w:val="•"/>
      <w:lvlJc w:val="left"/>
      <w:pPr>
        <w:ind w:left="2569" w:hanging="708"/>
      </w:pPr>
      <w:rPr>
        <w:rFonts w:hint="default"/>
        <w:lang w:val="pt-PT" w:eastAsia="en-US" w:bidi="ar-SA"/>
      </w:rPr>
    </w:lvl>
    <w:lvl w:ilvl="3" w:tplc="62FE254A">
      <w:numFmt w:val="bullet"/>
      <w:lvlText w:val="•"/>
      <w:lvlJc w:val="left"/>
      <w:pPr>
        <w:ind w:left="3423" w:hanging="708"/>
      </w:pPr>
      <w:rPr>
        <w:rFonts w:hint="default"/>
        <w:lang w:val="pt-PT" w:eastAsia="en-US" w:bidi="ar-SA"/>
      </w:rPr>
    </w:lvl>
    <w:lvl w:ilvl="4" w:tplc="E7AE7AE6">
      <w:numFmt w:val="bullet"/>
      <w:lvlText w:val="•"/>
      <w:lvlJc w:val="left"/>
      <w:pPr>
        <w:ind w:left="4278" w:hanging="708"/>
      </w:pPr>
      <w:rPr>
        <w:rFonts w:hint="default"/>
        <w:lang w:val="pt-PT" w:eastAsia="en-US" w:bidi="ar-SA"/>
      </w:rPr>
    </w:lvl>
    <w:lvl w:ilvl="5" w:tplc="608A1604">
      <w:numFmt w:val="bullet"/>
      <w:lvlText w:val="•"/>
      <w:lvlJc w:val="left"/>
      <w:pPr>
        <w:ind w:left="5133" w:hanging="708"/>
      </w:pPr>
      <w:rPr>
        <w:rFonts w:hint="default"/>
        <w:lang w:val="pt-PT" w:eastAsia="en-US" w:bidi="ar-SA"/>
      </w:rPr>
    </w:lvl>
    <w:lvl w:ilvl="6" w:tplc="DD4A15B4">
      <w:numFmt w:val="bullet"/>
      <w:lvlText w:val="•"/>
      <w:lvlJc w:val="left"/>
      <w:pPr>
        <w:ind w:left="5987" w:hanging="708"/>
      </w:pPr>
      <w:rPr>
        <w:rFonts w:hint="default"/>
        <w:lang w:val="pt-PT" w:eastAsia="en-US" w:bidi="ar-SA"/>
      </w:rPr>
    </w:lvl>
    <w:lvl w:ilvl="7" w:tplc="1090BEDC">
      <w:numFmt w:val="bullet"/>
      <w:lvlText w:val="•"/>
      <w:lvlJc w:val="left"/>
      <w:pPr>
        <w:ind w:left="6842" w:hanging="708"/>
      </w:pPr>
      <w:rPr>
        <w:rFonts w:hint="default"/>
        <w:lang w:val="pt-PT" w:eastAsia="en-US" w:bidi="ar-SA"/>
      </w:rPr>
    </w:lvl>
    <w:lvl w:ilvl="8" w:tplc="797AB904">
      <w:numFmt w:val="bullet"/>
      <w:lvlText w:val="•"/>
      <w:lvlJc w:val="left"/>
      <w:pPr>
        <w:ind w:left="7697" w:hanging="708"/>
      </w:pPr>
      <w:rPr>
        <w:rFonts w:hint="default"/>
        <w:lang w:val="pt-PT" w:eastAsia="en-US" w:bidi="ar-SA"/>
      </w:rPr>
    </w:lvl>
  </w:abstractNum>
  <w:abstractNum w:abstractNumId="83" w15:restartNumberingAfterBreak="0">
    <w:nsid w:val="51090725"/>
    <w:multiLevelType w:val="hybridMultilevel"/>
    <w:tmpl w:val="84A66D96"/>
    <w:lvl w:ilvl="0" w:tplc="91ECB200">
      <w:start w:val="1"/>
      <w:numFmt w:val="lowerLetter"/>
      <w:lvlText w:val="%1)"/>
      <w:lvlJc w:val="left"/>
      <w:pPr>
        <w:ind w:left="1984" w:hanging="312"/>
        <w:jc w:val="right"/>
      </w:pPr>
      <w:rPr>
        <w:rFonts w:hint="default"/>
        <w:spacing w:val="0"/>
        <w:w w:val="100"/>
        <w:lang w:val="pt-PT" w:eastAsia="en-US" w:bidi="ar-SA"/>
      </w:rPr>
    </w:lvl>
    <w:lvl w:ilvl="1" w:tplc="4D9CD188">
      <w:start w:val="1"/>
      <w:numFmt w:val="decimal"/>
      <w:lvlText w:val="%2."/>
      <w:lvlJc w:val="left"/>
      <w:pPr>
        <w:ind w:left="2128" w:hanging="360"/>
      </w:pPr>
      <w:rPr>
        <w:rFonts w:ascii="Times New Roman" w:eastAsia="Times New Roman" w:hAnsi="Times New Roman" w:cs="Times New Roman" w:hint="default"/>
        <w:b w:val="0"/>
        <w:bCs w:val="0"/>
        <w:i w:val="0"/>
        <w:iCs w:val="0"/>
        <w:spacing w:val="0"/>
        <w:w w:val="100"/>
        <w:sz w:val="22"/>
        <w:szCs w:val="22"/>
        <w:lang w:val="pt-PT" w:eastAsia="en-US" w:bidi="ar-SA"/>
      </w:rPr>
    </w:lvl>
    <w:lvl w:ilvl="2" w:tplc="E3084280">
      <w:numFmt w:val="bullet"/>
      <w:lvlText w:val="•"/>
      <w:lvlJc w:val="left"/>
      <w:pPr>
        <w:ind w:left="3159" w:hanging="360"/>
      </w:pPr>
      <w:rPr>
        <w:rFonts w:hint="default"/>
        <w:lang w:val="pt-PT" w:eastAsia="en-US" w:bidi="ar-SA"/>
      </w:rPr>
    </w:lvl>
    <w:lvl w:ilvl="3" w:tplc="94AC0F20">
      <w:numFmt w:val="bullet"/>
      <w:lvlText w:val="•"/>
      <w:lvlJc w:val="left"/>
      <w:pPr>
        <w:ind w:left="4198" w:hanging="360"/>
      </w:pPr>
      <w:rPr>
        <w:rFonts w:hint="default"/>
        <w:lang w:val="pt-PT" w:eastAsia="en-US" w:bidi="ar-SA"/>
      </w:rPr>
    </w:lvl>
    <w:lvl w:ilvl="4" w:tplc="C018D0E8">
      <w:numFmt w:val="bullet"/>
      <w:lvlText w:val="•"/>
      <w:lvlJc w:val="left"/>
      <w:pPr>
        <w:ind w:left="5238" w:hanging="360"/>
      </w:pPr>
      <w:rPr>
        <w:rFonts w:hint="default"/>
        <w:lang w:val="pt-PT" w:eastAsia="en-US" w:bidi="ar-SA"/>
      </w:rPr>
    </w:lvl>
    <w:lvl w:ilvl="5" w:tplc="D3363A28">
      <w:numFmt w:val="bullet"/>
      <w:lvlText w:val="•"/>
      <w:lvlJc w:val="left"/>
      <w:pPr>
        <w:ind w:left="6277" w:hanging="360"/>
      </w:pPr>
      <w:rPr>
        <w:rFonts w:hint="default"/>
        <w:lang w:val="pt-PT" w:eastAsia="en-US" w:bidi="ar-SA"/>
      </w:rPr>
    </w:lvl>
    <w:lvl w:ilvl="6" w:tplc="728CDC70">
      <w:numFmt w:val="bullet"/>
      <w:lvlText w:val="•"/>
      <w:lvlJc w:val="left"/>
      <w:pPr>
        <w:ind w:left="7317" w:hanging="360"/>
      </w:pPr>
      <w:rPr>
        <w:rFonts w:hint="default"/>
        <w:lang w:val="pt-PT" w:eastAsia="en-US" w:bidi="ar-SA"/>
      </w:rPr>
    </w:lvl>
    <w:lvl w:ilvl="7" w:tplc="501216C4">
      <w:numFmt w:val="bullet"/>
      <w:lvlText w:val="•"/>
      <w:lvlJc w:val="left"/>
      <w:pPr>
        <w:ind w:left="8356" w:hanging="360"/>
      </w:pPr>
      <w:rPr>
        <w:rFonts w:hint="default"/>
        <w:lang w:val="pt-PT" w:eastAsia="en-US" w:bidi="ar-SA"/>
      </w:rPr>
    </w:lvl>
    <w:lvl w:ilvl="8" w:tplc="D6FAB028">
      <w:numFmt w:val="bullet"/>
      <w:lvlText w:val="•"/>
      <w:lvlJc w:val="left"/>
      <w:pPr>
        <w:ind w:left="9396" w:hanging="360"/>
      </w:pPr>
      <w:rPr>
        <w:rFonts w:hint="default"/>
        <w:lang w:val="pt-PT" w:eastAsia="en-US" w:bidi="ar-SA"/>
      </w:rPr>
    </w:lvl>
  </w:abstractNum>
  <w:abstractNum w:abstractNumId="84" w15:restartNumberingAfterBreak="0">
    <w:nsid w:val="58B56836"/>
    <w:multiLevelType w:val="hybridMultilevel"/>
    <w:tmpl w:val="75A49ABC"/>
    <w:lvl w:ilvl="0" w:tplc="A43E8160">
      <w:start w:val="1"/>
      <w:numFmt w:val="decimal"/>
      <w:lvlText w:val="%1."/>
      <w:lvlJc w:val="left"/>
      <w:pPr>
        <w:ind w:left="436" w:hanging="219"/>
        <w:jc w:val="right"/>
      </w:pPr>
      <w:rPr>
        <w:rFonts w:ascii="Calibri" w:eastAsia="Calibri" w:hAnsi="Calibri" w:cs="Calibri" w:hint="default"/>
        <w:b w:val="0"/>
        <w:bCs w:val="0"/>
        <w:i w:val="0"/>
        <w:iCs w:val="0"/>
        <w:spacing w:val="0"/>
        <w:w w:val="100"/>
        <w:sz w:val="22"/>
        <w:szCs w:val="22"/>
        <w:lang w:val="pt-PT" w:eastAsia="en-US" w:bidi="ar-SA"/>
      </w:rPr>
    </w:lvl>
    <w:lvl w:ilvl="1" w:tplc="E89A1C7A">
      <w:numFmt w:val="bullet"/>
      <w:lvlText w:val="•"/>
      <w:lvlJc w:val="left"/>
      <w:pPr>
        <w:ind w:left="837" w:hanging="219"/>
      </w:pPr>
      <w:rPr>
        <w:rFonts w:hint="default"/>
        <w:lang w:val="pt-PT" w:eastAsia="en-US" w:bidi="ar-SA"/>
      </w:rPr>
    </w:lvl>
    <w:lvl w:ilvl="2" w:tplc="CC987DAA">
      <w:numFmt w:val="bullet"/>
      <w:lvlText w:val="•"/>
      <w:lvlJc w:val="left"/>
      <w:pPr>
        <w:ind w:left="1234" w:hanging="219"/>
      </w:pPr>
      <w:rPr>
        <w:rFonts w:hint="default"/>
        <w:lang w:val="pt-PT" w:eastAsia="en-US" w:bidi="ar-SA"/>
      </w:rPr>
    </w:lvl>
    <w:lvl w:ilvl="3" w:tplc="80941B2A">
      <w:numFmt w:val="bullet"/>
      <w:lvlText w:val="•"/>
      <w:lvlJc w:val="left"/>
      <w:pPr>
        <w:ind w:left="1631" w:hanging="219"/>
      </w:pPr>
      <w:rPr>
        <w:rFonts w:hint="default"/>
        <w:lang w:val="pt-PT" w:eastAsia="en-US" w:bidi="ar-SA"/>
      </w:rPr>
    </w:lvl>
    <w:lvl w:ilvl="4" w:tplc="67C21C6A">
      <w:numFmt w:val="bullet"/>
      <w:lvlText w:val="•"/>
      <w:lvlJc w:val="left"/>
      <w:pPr>
        <w:ind w:left="2029" w:hanging="219"/>
      </w:pPr>
      <w:rPr>
        <w:rFonts w:hint="default"/>
        <w:lang w:val="pt-PT" w:eastAsia="en-US" w:bidi="ar-SA"/>
      </w:rPr>
    </w:lvl>
    <w:lvl w:ilvl="5" w:tplc="898AD3E4">
      <w:numFmt w:val="bullet"/>
      <w:lvlText w:val="•"/>
      <w:lvlJc w:val="left"/>
      <w:pPr>
        <w:ind w:left="2426" w:hanging="219"/>
      </w:pPr>
      <w:rPr>
        <w:rFonts w:hint="default"/>
        <w:lang w:val="pt-PT" w:eastAsia="en-US" w:bidi="ar-SA"/>
      </w:rPr>
    </w:lvl>
    <w:lvl w:ilvl="6" w:tplc="508C612A">
      <w:numFmt w:val="bullet"/>
      <w:lvlText w:val="•"/>
      <w:lvlJc w:val="left"/>
      <w:pPr>
        <w:ind w:left="2823" w:hanging="219"/>
      </w:pPr>
      <w:rPr>
        <w:rFonts w:hint="default"/>
        <w:lang w:val="pt-PT" w:eastAsia="en-US" w:bidi="ar-SA"/>
      </w:rPr>
    </w:lvl>
    <w:lvl w:ilvl="7" w:tplc="1F2A11A6">
      <w:numFmt w:val="bullet"/>
      <w:lvlText w:val="•"/>
      <w:lvlJc w:val="left"/>
      <w:pPr>
        <w:ind w:left="3221" w:hanging="219"/>
      </w:pPr>
      <w:rPr>
        <w:rFonts w:hint="default"/>
        <w:lang w:val="pt-PT" w:eastAsia="en-US" w:bidi="ar-SA"/>
      </w:rPr>
    </w:lvl>
    <w:lvl w:ilvl="8" w:tplc="5BAAF24A">
      <w:numFmt w:val="bullet"/>
      <w:lvlText w:val="•"/>
      <w:lvlJc w:val="left"/>
      <w:pPr>
        <w:ind w:left="3618" w:hanging="219"/>
      </w:pPr>
      <w:rPr>
        <w:rFonts w:hint="default"/>
        <w:lang w:val="pt-PT" w:eastAsia="en-US" w:bidi="ar-SA"/>
      </w:rPr>
    </w:lvl>
  </w:abstractNum>
  <w:abstractNum w:abstractNumId="85" w15:restartNumberingAfterBreak="0">
    <w:nsid w:val="58EC1E14"/>
    <w:multiLevelType w:val="multilevel"/>
    <w:tmpl w:val="7C287334"/>
    <w:lvl w:ilvl="0">
      <w:start w:val="4"/>
      <w:numFmt w:val="decimal"/>
      <w:lvlText w:val="%1."/>
      <w:lvlJc w:val="left"/>
      <w:pPr>
        <w:ind w:left="360" w:hanging="360"/>
      </w:pPr>
      <w:rPr>
        <w:rFonts w:ascii="Times New Roman" w:hAnsi="Times New Roman" w:cs="Times New Roman" w:hint="default"/>
      </w:rPr>
    </w:lvl>
    <w:lvl w:ilvl="1">
      <w:start w:val="2"/>
      <w:numFmt w:val="decimal"/>
      <w:lvlText w:val="%1.%2-"/>
      <w:lvlJc w:val="left"/>
      <w:pPr>
        <w:ind w:left="720" w:hanging="720"/>
      </w:pPr>
      <w:rPr>
        <w:rFonts w:ascii="Times New Roman" w:hAnsi="Times New Roman" w:cs="Times New Roman" w:hint="default"/>
        <w:b/>
        <w:bCs/>
      </w:rPr>
    </w:lvl>
    <w:lvl w:ilvl="2">
      <w:start w:val="1"/>
      <w:numFmt w:val="upperLetter"/>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800" w:hanging="1800"/>
      </w:pPr>
      <w:rPr>
        <w:rFonts w:ascii="Times New Roman" w:hAnsi="Times New Roman" w:cs="Times New Roman" w:hint="default"/>
      </w:rPr>
    </w:lvl>
    <w:lvl w:ilvl="8">
      <w:start w:val="1"/>
      <w:numFmt w:val="decimal"/>
      <w:lvlText w:val="%1.%2-%3.%4.%5.%6.%7.%8.%9."/>
      <w:lvlJc w:val="left"/>
      <w:pPr>
        <w:ind w:left="1800" w:hanging="1800"/>
      </w:pPr>
      <w:rPr>
        <w:rFonts w:ascii="Times New Roman" w:hAnsi="Times New Roman" w:cs="Times New Roman" w:hint="default"/>
      </w:rPr>
    </w:lvl>
  </w:abstractNum>
  <w:abstractNum w:abstractNumId="86" w15:restartNumberingAfterBreak="0">
    <w:nsid w:val="59986F1B"/>
    <w:multiLevelType w:val="hybridMultilevel"/>
    <w:tmpl w:val="5CBC1D24"/>
    <w:lvl w:ilvl="0" w:tplc="4E6E5CE0">
      <w:start w:val="1"/>
      <w:numFmt w:val="lowerLetter"/>
      <w:lvlText w:val="%1)"/>
      <w:lvlJc w:val="left"/>
      <w:pPr>
        <w:ind w:left="1276" w:hanging="1618"/>
      </w:pPr>
      <w:rPr>
        <w:rFonts w:ascii="Calibri" w:eastAsia="Calibri" w:hAnsi="Calibri" w:cs="Calibri" w:hint="default"/>
        <w:b w:val="0"/>
        <w:bCs w:val="0"/>
        <w:i w:val="0"/>
        <w:iCs w:val="0"/>
        <w:spacing w:val="-1"/>
        <w:w w:val="96"/>
        <w:sz w:val="22"/>
        <w:szCs w:val="22"/>
        <w:lang w:val="pt-PT" w:eastAsia="en-US" w:bidi="ar-SA"/>
      </w:rPr>
    </w:lvl>
    <w:lvl w:ilvl="1" w:tplc="784ED75E">
      <w:numFmt w:val="bullet"/>
      <w:lvlText w:val="•"/>
      <w:lvlJc w:val="left"/>
      <w:pPr>
        <w:ind w:left="2299" w:hanging="1618"/>
      </w:pPr>
      <w:rPr>
        <w:rFonts w:hint="default"/>
        <w:lang w:val="pt-PT" w:eastAsia="en-US" w:bidi="ar-SA"/>
      </w:rPr>
    </w:lvl>
    <w:lvl w:ilvl="2" w:tplc="EB14258E">
      <w:numFmt w:val="bullet"/>
      <w:lvlText w:val="•"/>
      <w:lvlJc w:val="left"/>
      <w:pPr>
        <w:ind w:left="3319" w:hanging="1618"/>
      </w:pPr>
      <w:rPr>
        <w:rFonts w:hint="default"/>
        <w:lang w:val="pt-PT" w:eastAsia="en-US" w:bidi="ar-SA"/>
      </w:rPr>
    </w:lvl>
    <w:lvl w:ilvl="3" w:tplc="2A485F12">
      <w:numFmt w:val="bullet"/>
      <w:lvlText w:val="•"/>
      <w:lvlJc w:val="left"/>
      <w:pPr>
        <w:ind w:left="4338" w:hanging="1618"/>
      </w:pPr>
      <w:rPr>
        <w:rFonts w:hint="default"/>
        <w:lang w:val="pt-PT" w:eastAsia="en-US" w:bidi="ar-SA"/>
      </w:rPr>
    </w:lvl>
    <w:lvl w:ilvl="4" w:tplc="978C6E1C">
      <w:numFmt w:val="bullet"/>
      <w:lvlText w:val="•"/>
      <w:lvlJc w:val="left"/>
      <w:pPr>
        <w:ind w:left="5358" w:hanging="1618"/>
      </w:pPr>
      <w:rPr>
        <w:rFonts w:hint="default"/>
        <w:lang w:val="pt-PT" w:eastAsia="en-US" w:bidi="ar-SA"/>
      </w:rPr>
    </w:lvl>
    <w:lvl w:ilvl="5" w:tplc="8954D210">
      <w:numFmt w:val="bullet"/>
      <w:lvlText w:val="•"/>
      <w:lvlJc w:val="left"/>
      <w:pPr>
        <w:ind w:left="6377" w:hanging="1618"/>
      </w:pPr>
      <w:rPr>
        <w:rFonts w:hint="default"/>
        <w:lang w:val="pt-PT" w:eastAsia="en-US" w:bidi="ar-SA"/>
      </w:rPr>
    </w:lvl>
    <w:lvl w:ilvl="6" w:tplc="4232CEFC">
      <w:numFmt w:val="bullet"/>
      <w:lvlText w:val="•"/>
      <w:lvlJc w:val="left"/>
      <w:pPr>
        <w:ind w:left="7397" w:hanging="1618"/>
      </w:pPr>
      <w:rPr>
        <w:rFonts w:hint="default"/>
        <w:lang w:val="pt-PT" w:eastAsia="en-US" w:bidi="ar-SA"/>
      </w:rPr>
    </w:lvl>
    <w:lvl w:ilvl="7" w:tplc="296A23FA">
      <w:numFmt w:val="bullet"/>
      <w:lvlText w:val="•"/>
      <w:lvlJc w:val="left"/>
      <w:pPr>
        <w:ind w:left="8416" w:hanging="1618"/>
      </w:pPr>
      <w:rPr>
        <w:rFonts w:hint="default"/>
        <w:lang w:val="pt-PT" w:eastAsia="en-US" w:bidi="ar-SA"/>
      </w:rPr>
    </w:lvl>
    <w:lvl w:ilvl="8" w:tplc="8F26467E">
      <w:numFmt w:val="bullet"/>
      <w:lvlText w:val="•"/>
      <w:lvlJc w:val="left"/>
      <w:pPr>
        <w:ind w:left="9436" w:hanging="1618"/>
      </w:pPr>
      <w:rPr>
        <w:rFonts w:hint="default"/>
        <w:lang w:val="pt-PT" w:eastAsia="en-US" w:bidi="ar-SA"/>
      </w:rPr>
    </w:lvl>
  </w:abstractNum>
  <w:abstractNum w:abstractNumId="87" w15:restartNumberingAfterBreak="0">
    <w:nsid w:val="5B092DCE"/>
    <w:multiLevelType w:val="hybridMultilevel"/>
    <w:tmpl w:val="E9AE50E6"/>
    <w:lvl w:ilvl="0" w:tplc="20E8E0FA">
      <w:start w:val="1"/>
      <w:numFmt w:val="decimal"/>
      <w:lvlText w:val="%1."/>
      <w:lvlJc w:val="left"/>
      <w:pPr>
        <w:ind w:left="108" w:hanging="308"/>
      </w:pPr>
      <w:rPr>
        <w:rFonts w:ascii="Calibri" w:eastAsia="Calibri" w:hAnsi="Calibri" w:cs="Calibri" w:hint="default"/>
        <w:b w:val="0"/>
        <w:bCs w:val="0"/>
        <w:i w:val="0"/>
        <w:iCs w:val="0"/>
        <w:spacing w:val="-1"/>
        <w:w w:val="99"/>
        <w:sz w:val="20"/>
        <w:szCs w:val="20"/>
        <w:lang w:val="pt-PT" w:eastAsia="en-US" w:bidi="ar-SA"/>
      </w:rPr>
    </w:lvl>
    <w:lvl w:ilvl="1" w:tplc="58201C70">
      <w:numFmt w:val="bullet"/>
      <w:lvlText w:val="•"/>
      <w:lvlJc w:val="left"/>
      <w:pPr>
        <w:ind w:left="531" w:hanging="308"/>
      </w:pPr>
      <w:rPr>
        <w:rFonts w:hint="default"/>
        <w:lang w:val="pt-PT" w:eastAsia="en-US" w:bidi="ar-SA"/>
      </w:rPr>
    </w:lvl>
    <w:lvl w:ilvl="2" w:tplc="36666A36">
      <w:numFmt w:val="bullet"/>
      <w:lvlText w:val="•"/>
      <w:lvlJc w:val="left"/>
      <w:pPr>
        <w:ind w:left="962" w:hanging="308"/>
      </w:pPr>
      <w:rPr>
        <w:rFonts w:hint="default"/>
        <w:lang w:val="pt-PT" w:eastAsia="en-US" w:bidi="ar-SA"/>
      </w:rPr>
    </w:lvl>
    <w:lvl w:ilvl="3" w:tplc="16B6A26A">
      <w:numFmt w:val="bullet"/>
      <w:lvlText w:val="•"/>
      <w:lvlJc w:val="left"/>
      <w:pPr>
        <w:ind w:left="1393" w:hanging="308"/>
      </w:pPr>
      <w:rPr>
        <w:rFonts w:hint="default"/>
        <w:lang w:val="pt-PT" w:eastAsia="en-US" w:bidi="ar-SA"/>
      </w:rPr>
    </w:lvl>
    <w:lvl w:ilvl="4" w:tplc="4FC0FD38">
      <w:numFmt w:val="bullet"/>
      <w:lvlText w:val="•"/>
      <w:lvlJc w:val="left"/>
      <w:pPr>
        <w:ind w:left="1824" w:hanging="308"/>
      </w:pPr>
      <w:rPr>
        <w:rFonts w:hint="default"/>
        <w:lang w:val="pt-PT" w:eastAsia="en-US" w:bidi="ar-SA"/>
      </w:rPr>
    </w:lvl>
    <w:lvl w:ilvl="5" w:tplc="15E08414">
      <w:numFmt w:val="bullet"/>
      <w:lvlText w:val="•"/>
      <w:lvlJc w:val="left"/>
      <w:pPr>
        <w:ind w:left="2255" w:hanging="308"/>
      </w:pPr>
      <w:rPr>
        <w:rFonts w:hint="default"/>
        <w:lang w:val="pt-PT" w:eastAsia="en-US" w:bidi="ar-SA"/>
      </w:rPr>
    </w:lvl>
    <w:lvl w:ilvl="6" w:tplc="65C25E4A">
      <w:numFmt w:val="bullet"/>
      <w:lvlText w:val="•"/>
      <w:lvlJc w:val="left"/>
      <w:pPr>
        <w:ind w:left="2686" w:hanging="308"/>
      </w:pPr>
      <w:rPr>
        <w:rFonts w:hint="default"/>
        <w:lang w:val="pt-PT" w:eastAsia="en-US" w:bidi="ar-SA"/>
      </w:rPr>
    </w:lvl>
    <w:lvl w:ilvl="7" w:tplc="C1E26D38">
      <w:numFmt w:val="bullet"/>
      <w:lvlText w:val="•"/>
      <w:lvlJc w:val="left"/>
      <w:pPr>
        <w:ind w:left="3117" w:hanging="308"/>
      </w:pPr>
      <w:rPr>
        <w:rFonts w:hint="default"/>
        <w:lang w:val="pt-PT" w:eastAsia="en-US" w:bidi="ar-SA"/>
      </w:rPr>
    </w:lvl>
    <w:lvl w:ilvl="8" w:tplc="71AAEC32">
      <w:numFmt w:val="bullet"/>
      <w:lvlText w:val="•"/>
      <w:lvlJc w:val="left"/>
      <w:pPr>
        <w:ind w:left="3548" w:hanging="308"/>
      </w:pPr>
      <w:rPr>
        <w:rFonts w:hint="default"/>
        <w:lang w:val="pt-PT" w:eastAsia="en-US" w:bidi="ar-SA"/>
      </w:rPr>
    </w:lvl>
  </w:abstractNum>
  <w:abstractNum w:abstractNumId="88" w15:restartNumberingAfterBreak="0">
    <w:nsid w:val="5B0C33D8"/>
    <w:multiLevelType w:val="hybridMultilevel"/>
    <w:tmpl w:val="5EF8D48E"/>
    <w:lvl w:ilvl="0" w:tplc="D4CC19B6">
      <w:numFmt w:val="bullet"/>
      <w:lvlText w:val="-"/>
      <w:lvlJc w:val="left"/>
      <w:pPr>
        <w:ind w:left="127" w:hanging="118"/>
      </w:pPr>
      <w:rPr>
        <w:rFonts w:ascii="Calibri" w:eastAsia="Calibri" w:hAnsi="Calibri" w:cs="Calibri" w:hint="default"/>
        <w:b w:val="0"/>
        <w:bCs w:val="0"/>
        <w:i w:val="0"/>
        <w:iCs w:val="0"/>
        <w:spacing w:val="0"/>
        <w:w w:val="100"/>
        <w:sz w:val="22"/>
        <w:szCs w:val="22"/>
        <w:lang w:val="pt-PT" w:eastAsia="en-US" w:bidi="ar-SA"/>
      </w:rPr>
    </w:lvl>
    <w:lvl w:ilvl="1" w:tplc="AC8CF00C">
      <w:numFmt w:val="bullet"/>
      <w:lvlText w:val="•"/>
      <w:lvlJc w:val="left"/>
      <w:pPr>
        <w:ind w:left="565" w:hanging="118"/>
      </w:pPr>
      <w:rPr>
        <w:rFonts w:hint="default"/>
        <w:lang w:val="pt-PT" w:eastAsia="en-US" w:bidi="ar-SA"/>
      </w:rPr>
    </w:lvl>
    <w:lvl w:ilvl="2" w:tplc="7B1C7F5A">
      <w:numFmt w:val="bullet"/>
      <w:lvlText w:val="•"/>
      <w:lvlJc w:val="left"/>
      <w:pPr>
        <w:ind w:left="1010" w:hanging="118"/>
      </w:pPr>
      <w:rPr>
        <w:rFonts w:hint="default"/>
        <w:lang w:val="pt-PT" w:eastAsia="en-US" w:bidi="ar-SA"/>
      </w:rPr>
    </w:lvl>
    <w:lvl w:ilvl="3" w:tplc="3EA47976">
      <w:numFmt w:val="bullet"/>
      <w:lvlText w:val="•"/>
      <w:lvlJc w:val="left"/>
      <w:pPr>
        <w:ind w:left="1456" w:hanging="118"/>
      </w:pPr>
      <w:rPr>
        <w:rFonts w:hint="default"/>
        <w:lang w:val="pt-PT" w:eastAsia="en-US" w:bidi="ar-SA"/>
      </w:rPr>
    </w:lvl>
    <w:lvl w:ilvl="4" w:tplc="487EA00A">
      <w:numFmt w:val="bullet"/>
      <w:lvlText w:val="•"/>
      <w:lvlJc w:val="left"/>
      <w:pPr>
        <w:ind w:left="1901" w:hanging="118"/>
      </w:pPr>
      <w:rPr>
        <w:rFonts w:hint="default"/>
        <w:lang w:val="pt-PT" w:eastAsia="en-US" w:bidi="ar-SA"/>
      </w:rPr>
    </w:lvl>
    <w:lvl w:ilvl="5" w:tplc="2F66D104">
      <w:numFmt w:val="bullet"/>
      <w:lvlText w:val="•"/>
      <w:lvlJc w:val="left"/>
      <w:pPr>
        <w:ind w:left="2347" w:hanging="118"/>
      </w:pPr>
      <w:rPr>
        <w:rFonts w:hint="default"/>
        <w:lang w:val="pt-PT" w:eastAsia="en-US" w:bidi="ar-SA"/>
      </w:rPr>
    </w:lvl>
    <w:lvl w:ilvl="6" w:tplc="0F1040A8">
      <w:numFmt w:val="bullet"/>
      <w:lvlText w:val="•"/>
      <w:lvlJc w:val="left"/>
      <w:pPr>
        <w:ind w:left="2792" w:hanging="118"/>
      </w:pPr>
      <w:rPr>
        <w:rFonts w:hint="default"/>
        <w:lang w:val="pt-PT" w:eastAsia="en-US" w:bidi="ar-SA"/>
      </w:rPr>
    </w:lvl>
    <w:lvl w:ilvl="7" w:tplc="F9FE1B04">
      <w:numFmt w:val="bullet"/>
      <w:lvlText w:val="•"/>
      <w:lvlJc w:val="left"/>
      <w:pPr>
        <w:ind w:left="3237" w:hanging="118"/>
      </w:pPr>
      <w:rPr>
        <w:rFonts w:hint="default"/>
        <w:lang w:val="pt-PT" w:eastAsia="en-US" w:bidi="ar-SA"/>
      </w:rPr>
    </w:lvl>
    <w:lvl w:ilvl="8" w:tplc="C2A48A00">
      <w:numFmt w:val="bullet"/>
      <w:lvlText w:val="•"/>
      <w:lvlJc w:val="left"/>
      <w:pPr>
        <w:ind w:left="3683" w:hanging="118"/>
      </w:pPr>
      <w:rPr>
        <w:rFonts w:hint="default"/>
        <w:lang w:val="pt-PT" w:eastAsia="en-US" w:bidi="ar-SA"/>
      </w:rPr>
    </w:lvl>
  </w:abstractNum>
  <w:abstractNum w:abstractNumId="89" w15:restartNumberingAfterBreak="0">
    <w:nsid w:val="5DD57C50"/>
    <w:multiLevelType w:val="hybridMultilevel"/>
    <w:tmpl w:val="BBD8C65A"/>
    <w:lvl w:ilvl="0" w:tplc="F5A68280">
      <w:start w:val="1"/>
      <w:numFmt w:val="decimal"/>
      <w:lvlText w:val="%1."/>
      <w:lvlJc w:val="left"/>
      <w:pPr>
        <w:ind w:left="108" w:hanging="440"/>
      </w:pPr>
      <w:rPr>
        <w:rFonts w:ascii="Calibri" w:eastAsia="Calibri" w:hAnsi="Calibri" w:cs="Calibri" w:hint="default"/>
        <w:b w:val="0"/>
        <w:bCs w:val="0"/>
        <w:i w:val="0"/>
        <w:iCs w:val="0"/>
        <w:spacing w:val="-1"/>
        <w:w w:val="99"/>
        <w:sz w:val="20"/>
        <w:szCs w:val="20"/>
        <w:lang w:val="pt-PT" w:eastAsia="en-US" w:bidi="ar-SA"/>
      </w:rPr>
    </w:lvl>
    <w:lvl w:ilvl="1" w:tplc="01D6D98A">
      <w:numFmt w:val="bullet"/>
      <w:lvlText w:val="•"/>
      <w:lvlJc w:val="left"/>
      <w:pPr>
        <w:ind w:left="531" w:hanging="440"/>
      </w:pPr>
      <w:rPr>
        <w:rFonts w:hint="default"/>
        <w:lang w:val="pt-PT" w:eastAsia="en-US" w:bidi="ar-SA"/>
      </w:rPr>
    </w:lvl>
    <w:lvl w:ilvl="2" w:tplc="32D2F82A">
      <w:numFmt w:val="bullet"/>
      <w:lvlText w:val="•"/>
      <w:lvlJc w:val="left"/>
      <w:pPr>
        <w:ind w:left="962" w:hanging="440"/>
      </w:pPr>
      <w:rPr>
        <w:rFonts w:hint="default"/>
        <w:lang w:val="pt-PT" w:eastAsia="en-US" w:bidi="ar-SA"/>
      </w:rPr>
    </w:lvl>
    <w:lvl w:ilvl="3" w:tplc="21C85F3C">
      <w:numFmt w:val="bullet"/>
      <w:lvlText w:val="•"/>
      <w:lvlJc w:val="left"/>
      <w:pPr>
        <w:ind w:left="1393" w:hanging="440"/>
      </w:pPr>
      <w:rPr>
        <w:rFonts w:hint="default"/>
        <w:lang w:val="pt-PT" w:eastAsia="en-US" w:bidi="ar-SA"/>
      </w:rPr>
    </w:lvl>
    <w:lvl w:ilvl="4" w:tplc="DD386360">
      <w:numFmt w:val="bullet"/>
      <w:lvlText w:val="•"/>
      <w:lvlJc w:val="left"/>
      <w:pPr>
        <w:ind w:left="1824" w:hanging="440"/>
      </w:pPr>
      <w:rPr>
        <w:rFonts w:hint="default"/>
        <w:lang w:val="pt-PT" w:eastAsia="en-US" w:bidi="ar-SA"/>
      </w:rPr>
    </w:lvl>
    <w:lvl w:ilvl="5" w:tplc="D1681650">
      <w:numFmt w:val="bullet"/>
      <w:lvlText w:val="•"/>
      <w:lvlJc w:val="left"/>
      <w:pPr>
        <w:ind w:left="2255" w:hanging="440"/>
      </w:pPr>
      <w:rPr>
        <w:rFonts w:hint="default"/>
        <w:lang w:val="pt-PT" w:eastAsia="en-US" w:bidi="ar-SA"/>
      </w:rPr>
    </w:lvl>
    <w:lvl w:ilvl="6" w:tplc="81BC8BE8">
      <w:numFmt w:val="bullet"/>
      <w:lvlText w:val="•"/>
      <w:lvlJc w:val="left"/>
      <w:pPr>
        <w:ind w:left="2686" w:hanging="440"/>
      </w:pPr>
      <w:rPr>
        <w:rFonts w:hint="default"/>
        <w:lang w:val="pt-PT" w:eastAsia="en-US" w:bidi="ar-SA"/>
      </w:rPr>
    </w:lvl>
    <w:lvl w:ilvl="7" w:tplc="D598AA5E">
      <w:numFmt w:val="bullet"/>
      <w:lvlText w:val="•"/>
      <w:lvlJc w:val="left"/>
      <w:pPr>
        <w:ind w:left="3117" w:hanging="440"/>
      </w:pPr>
      <w:rPr>
        <w:rFonts w:hint="default"/>
        <w:lang w:val="pt-PT" w:eastAsia="en-US" w:bidi="ar-SA"/>
      </w:rPr>
    </w:lvl>
    <w:lvl w:ilvl="8" w:tplc="6C902EE8">
      <w:numFmt w:val="bullet"/>
      <w:lvlText w:val="•"/>
      <w:lvlJc w:val="left"/>
      <w:pPr>
        <w:ind w:left="3548" w:hanging="440"/>
      </w:pPr>
      <w:rPr>
        <w:rFonts w:hint="default"/>
        <w:lang w:val="pt-PT" w:eastAsia="en-US" w:bidi="ar-SA"/>
      </w:rPr>
    </w:lvl>
  </w:abstractNum>
  <w:abstractNum w:abstractNumId="90" w15:restartNumberingAfterBreak="0">
    <w:nsid w:val="5DE1485D"/>
    <w:multiLevelType w:val="hybridMultilevel"/>
    <w:tmpl w:val="C218CB52"/>
    <w:lvl w:ilvl="0" w:tplc="A0E6FE28">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039CD828">
      <w:numFmt w:val="bullet"/>
      <w:lvlText w:val="•"/>
      <w:lvlJc w:val="left"/>
      <w:pPr>
        <w:ind w:left="2497" w:hanging="228"/>
      </w:pPr>
      <w:rPr>
        <w:rFonts w:hint="default"/>
        <w:lang w:val="pt-PT" w:eastAsia="en-US" w:bidi="ar-SA"/>
      </w:rPr>
    </w:lvl>
    <w:lvl w:ilvl="2" w:tplc="18BC2666">
      <w:numFmt w:val="bullet"/>
      <w:lvlText w:val="•"/>
      <w:lvlJc w:val="left"/>
      <w:pPr>
        <w:ind w:left="3495" w:hanging="228"/>
      </w:pPr>
      <w:rPr>
        <w:rFonts w:hint="default"/>
        <w:lang w:val="pt-PT" w:eastAsia="en-US" w:bidi="ar-SA"/>
      </w:rPr>
    </w:lvl>
    <w:lvl w:ilvl="3" w:tplc="96DC24EE">
      <w:numFmt w:val="bullet"/>
      <w:lvlText w:val="•"/>
      <w:lvlJc w:val="left"/>
      <w:pPr>
        <w:ind w:left="4492" w:hanging="228"/>
      </w:pPr>
      <w:rPr>
        <w:rFonts w:hint="default"/>
        <w:lang w:val="pt-PT" w:eastAsia="en-US" w:bidi="ar-SA"/>
      </w:rPr>
    </w:lvl>
    <w:lvl w:ilvl="4" w:tplc="0612272C">
      <w:numFmt w:val="bullet"/>
      <w:lvlText w:val="•"/>
      <w:lvlJc w:val="left"/>
      <w:pPr>
        <w:ind w:left="5490" w:hanging="228"/>
      </w:pPr>
      <w:rPr>
        <w:rFonts w:hint="default"/>
        <w:lang w:val="pt-PT" w:eastAsia="en-US" w:bidi="ar-SA"/>
      </w:rPr>
    </w:lvl>
    <w:lvl w:ilvl="5" w:tplc="189217E8">
      <w:numFmt w:val="bullet"/>
      <w:lvlText w:val="•"/>
      <w:lvlJc w:val="left"/>
      <w:pPr>
        <w:ind w:left="6487" w:hanging="228"/>
      </w:pPr>
      <w:rPr>
        <w:rFonts w:hint="default"/>
        <w:lang w:val="pt-PT" w:eastAsia="en-US" w:bidi="ar-SA"/>
      </w:rPr>
    </w:lvl>
    <w:lvl w:ilvl="6" w:tplc="632AC5A4">
      <w:numFmt w:val="bullet"/>
      <w:lvlText w:val="•"/>
      <w:lvlJc w:val="left"/>
      <w:pPr>
        <w:ind w:left="7485" w:hanging="228"/>
      </w:pPr>
      <w:rPr>
        <w:rFonts w:hint="default"/>
        <w:lang w:val="pt-PT" w:eastAsia="en-US" w:bidi="ar-SA"/>
      </w:rPr>
    </w:lvl>
    <w:lvl w:ilvl="7" w:tplc="A4FCC8C4">
      <w:numFmt w:val="bullet"/>
      <w:lvlText w:val="•"/>
      <w:lvlJc w:val="left"/>
      <w:pPr>
        <w:ind w:left="8482" w:hanging="228"/>
      </w:pPr>
      <w:rPr>
        <w:rFonts w:hint="default"/>
        <w:lang w:val="pt-PT" w:eastAsia="en-US" w:bidi="ar-SA"/>
      </w:rPr>
    </w:lvl>
    <w:lvl w:ilvl="8" w:tplc="7DDCCB1C">
      <w:numFmt w:val="bullet"/>
      <w:lvlText w:val="•"/>
      <w:lvlJc w:val="left"/>
      <w:pPr>
        <w:ind w:left="9480" w:hanging="228"/>
      </w:pPr>
      <w:rPr>
        <w:rFonts w:hint="default"/>
        <w:lang w:val="pt-PT" w:eastAsia="en-US" w:bidi="ar-SA"/>
      </w:rPr>
    </w:lvl>
  </w:abstractNum>
  <w:abstractNum w:abstractNumId="91" w15:restartNumberingAfterBreak="0">
    <w:nsid w:val="5E0B279F"/>
    <w:multiLevelType w:val="hybridMultilevel"/>
    <w:tmpl w:val="90D251D6"/>
    <w:lvl w:ilvl="0" w:tplc="FEAEF68E">
      <w:start w:val="1"/>
      <w:numFmt w:val="decimal"/>
      <w:lvlText w:val="%1."/>
      <w:lvlJc w:val="left"/>
      <w:pPr>
        <w:ind w:left="78" w:hanging="219"/>
      </w:pPr>
      <w:rPr>
        <w:rFonts w:ascii="Calibri" w:eastAsia="Calibri" w:hAnsi="Calibri" w:cs="Calibri" w:hint="default"/>
        <w:b w:val="0"/>
        <w:bCs w:val="0"/>
        <w:i w:val="0"/>
        <w:iCs w:val="0"/>
        <w:spacing w:val="0"/>
        <w:w w:val="100"/>
        <w:sz w:val="22"/>
        <w:szCs w:val="22"/>
        <w:lang w:val="pt-PT" w:eastAsia="en-US" w:bidi="ar-SA"/>
      </w:rPr>
    </w:lvl>
    <w:lvl w:ilvl="1" w:tplc="3E28FD5C">
      <w:numFmt w:val="bullet"/>
      <w:lvlText w:val="•"/>
      <w:lvlJc w:val="left"/>
      <w:pPr>
        <w:ind w:left="510" w:hanging="219"/>
      </w:pPr>
      <w:rPr>
        <w:rFonts w:hint="default"/>
        <w:lang w:val="pt-PT" w:eastAsia="en-US" w:bidi="ar-SA"/>
      </w:rPr>
    </w:lvl>
    <w:lvl w:ilvl="2" w:tplc="686A07BA">
      <w:numFmt w:val="bullet"/>
      <w:lvlText w:val="•"/>
      <w:lvlJc w:val="left"/>
      <w:pPr>
        <w:ind w:left="940" w:hanging="219"/>
      </w:pPr>
      <w:rPr>
        <w:rFonts w:hint="default"/>
        <w:lang w:val="pt-PT" w:eastAsia="en-US" w:bidi="ar-SA"/>
      </w:rPr>
    </w:lvl>
    <w:lvl w:ilvl="3" w:tplc="B8D8BA16">
      <w:numFmt w:val="bullet"/>
      <w:lvlText w:val="•"/>
      <w:lvlJc w:val="left"/>
      <w:pPr>
        <w:ind w:left="1370" w:hanging="219"/>
      </w:pPr>
      <w:rPr>
        <w:rFonts w:hint="default"/>
        <w:lang w:val="pt-PT" w:eastAsia="en-US" w:bidi="ar-SA"/>
      </w:rPr>
    </w:lvl>
    <w:lvl w:ilvl="4" w:tplc="751ADE22">
      <w:numFmt w:val="bullet"/>
      <w:lvlText w:val="•"/>
      <w:lvlJc w:val="left"/>
      <w:pPr>
        <w:ind w:left="1801" w:hanging="219"/>
      </w:pPr>
      <w:rPr>
        <w:rFonts w:hint="default"/>
        <w:lang w:val="pt-PT" w:eastAsia="en-US" w:bidi="ar-SA"/>
      </w:rPr>
    </w:lvl>
    <w:lvl w:ilvl="5" w:tplc="80BAF3C4">
      <w:numFmt w:val="bullet"/>
      <w:lvlText w:val="•"/>
      <w:lvlJc w:val="left"/>
      <w:pPr>
        <w:ind w:left="2231" w:hanging="219"/>
      </w:pPr>
      <w:rPr>
        <w:rFonts w:hint="default"/>
        <w:lang w:val="pt-PT" w:eastAsia="en-US" w:bidi="ar-SA"/>
      </w:rPr>
    </w:lvl>
    <w:lvl w:ilvl="6" w:tplc="45DA0D38">
      <w:numFmt w:val="bullet"/>
      <w:lvlText w:val="•"/>
      <w:lvlJc w:val="left"/>
      <w:pPr>
        <w:ind w:left="2661" w:hanging="219"/>
      </w:pPr>
      <w:rPr>
        <w:rFonts w:hint="default"/>
        <w:lang w:val="pt-PT" w:eastAsia="en-US" w:bidi="ar-SA"/>
      </w:rPr>
    </w:lvl>
    <w:lvl w:ilvl="7" w:tplc="74E6FE2E">
      <w:numFmt w:val="bullet"/>
      <w:lvlText w:val="•"/>
      <w:lvlJc w:val="left"/>
      <w:pPr>
        <w:ind w:left="3092" w:hanging="219"/>
      </w:pPr>
      <w:rPr>
        <w:rFonts w:hint="default"/>
        <w:lang w:val="pt-PT" w:eastAsia="en-US" w:bidi="ar-SA"/>
      </w:rPr>
    </w:lvl>
    <w:lvl w:ilvl="8" w:tplc="AF62F720">
      <w:numFmt w:val="bullet"/>
      <w:lvlText w:val="•"/>
      <w:lvlJc w:val="left"/>
      <w:pPr>
        <w:ind w:left="3522" w:hanging="219"/>
      </w:pPr>
      <w:rPr>
        <w:rFonts w:hint="default"/>
        <w:lang w:val="pt-PT" w:eastAsia="en-US" w:bidi="ar-SA"/>
      </w:rPr>
    </w:lvl>
  </w:abstractNum>
  <w:abstractNum w:abstractNumId="92" w15:restartNumberingAfterBreak="0">
    <w:nsid w:val="5F557895"/>
    <w:multiLevelType w:val="hybridMultilevel"/>
    <w:tmpl w:val="9DD6B8C6"/>
    <w:lvl w:ilvl="0" w:tplc="067AD10C">
      <w:numFmt w:val="bullet"/>
      <w:lvlText w:val=""/>
      <w:lvlJc w:val="left"/>
      <w:pPr>
        <w:ind w:left="283" w:hanging="140"/>
      </w:pPr>
      <w:rPr>
        <w:rFonts w:ascii="Symbol" w:eastAsia="Symbol" w:hAnsi="Symbol" w:cs="Symbol" w:hint="default"/>
        <w:b w:val="0"/>
        <w:bCs w:val="0"/>
        <w:i w:val="0"/>
        <w:iCs w:val="0"/>
        <w:spacing w:val="0"/>
        <w:w w:val="99"/>
        <w:sz w:val="20"/>
        <w:szCs w:val="20"/>
        <w:lang w:val="pt-PT" w:eastAsia="en-US" w:bidi="ar-SA"/>
      </w:rPr>
    </w:lvl>
    <w:lvl w:ilvl="1" w:tplc="3FFE5644">
      <w:numFmt w:val="bullet"/>
      <w:lvlText w:val="•"/>
      <w:lvlJc w:val="left"/>
      <w:pPr>
        <w:ind w:left="605" w:hanging="140"/>
      </w:pPr>
      <w:rPr>
        <w:rFonts w:hint="default"/>
        <w:lang w:val="pt-PT" w:eastAsia="en-US" w:bidi="ar-SA"/>
      </w:rPr>
    </w:lvl>
    <w:lvl w:ilvl="2" w:tplc="F222CC72">
      <w:numFmt w:val="bullet"/>
      <w:lvlText w:val="•"/>
      <w:lvlJc w:val="left"/>
      <w:pPr>
        <w:ind w:left="931" w:hanging="140"/>
      </w:pPr>
      <w:rPr>
        <w:rFonts w:hint="default"/>
        <w:lang w:val="pt-PT" w:eastAsia="en-US" w:bidi="ar-SA"/>
      </w:rPr>
    </w:lvl>
    <w:lvl w:ilvl="3" w:tplc="BE5A2C42">
      <w:numFmt w:val="bullet"/>
      <w:lvlText w:val="•"/>
      <w:lvlJc w:val="left"/>
      <w:pPr>
        <w:ind w:left="1256" w:hanging="140"/>
      </w:pPr>
      <w:rPr>
        <w:rFonts w:hint="default"/>
        <w:lang w:val="pt-PT" w:eastAsia="en-US" w:bidi="ar-SA"/>
      </w:rPr>
    </w:lvl>
    <w:lvl w:ilvl="4" w:tplc="68BC954E">
      <w:numFmt w:val="bullet"/>
      <w:lvlText w:val="•"/>
      <w:lvlJc w:val="left"/>
      <w:pPr>
        <w:ind w:left="1582" w:hanging="140"/>
      </w:pPr>
      <w:rPr>
        <w:rFonts w:hint="default"/>
        <w:lang w:val="pt-PT" w:eastAsia="en-US" w:bidi="ar-SA"/>
      </w:rPr>
    </w:lvl>
    <w:lvl w:ilvl="5" w:tplc="74F2C4B6">
      <w:numFmt w:val="bullet"/>
      <w:lvlText w:val="•"/>
      <w:lvlJc w:val="left"/>
      <w:pPr>
        <w:ind w:left="1907" w:hanging="140"/>
      </w:pPr>
      <w:rPr>
        <w:rFonts w:hint="default"/>
        <w:lang w:val="pt-PT" w:eastAsia="en-US" w:bidi="ar-SA"/>
      </w:rPr>
    </w:lvl>
    <w:lvl w:ilvl="6" w:tplc="20AE2AC4">
      <w:numFmt w:val="bullet"/>
      <w:lvlText w:val="•"/>
      <w:lvlJc w:val="left"/>
      <w:pPr>
        <w:ind w:left="2233" w:hanging="140"/>
      </w:pPr>
      <w:rPr>
        <w:rFonts w:hint="default"/>
        <w:lang w:val="pt-PT" w:eastAsia="en-US" w:bidi="ar-SA"/>
      </w:rPr>
    </w:lvl>
    <w:lvl w:ilvl="7" w:tplc="E5B60F08">
      <w:numFmt w:val="bullet"/>
      <w:lvlText w:val="•"/>
      <w:lvlJc w:val="left"/>
      <w:pPr>
        <w:ind w:left="2558" w:hanging="140"/>
      </w:pPr>
      <w:rPr>
        <w:rFonts w:hint="default"/>
        <w:lang w:val="pt-PT" w:eastAsia="en-US" w:bidi="ar-SA"/>
      </w:rPr>
    </w:lvl>
    <w:lvl w:ilvl="8" w:tplc="E998ECD6">
      <w:numFmt w:val="bullet"/>
      <w:lvlText w:val="•"/>
      <w:lvlJc w:val="left"/>
      <w:pPr>
        <w:ind w:left="2884" w:hanging="140"/>
      </w:pPr>
      <w:rPr>
        <w:rFonts w:hint="default"/>
        <w:lang w:val="pt-PT" w:eastAsia="en-US" w:bidi="ar-SA"/>
      </w:rPr>
    </w:lvl>
  </w:abstractNum>
  <w:abstractNum w:abstractNumId="93" w15:restartNumberingAfterBreak="0">
    <w:nsid w:val="600163DD"/>
    <w:multiLevelType w:val="hybridMultilevel"/>
    <w:tmpl w:val="D4DC85DA"/>
    <w:lvl w:ilvl="0" w:tplc="99D63188">
      <w:start w:val="1"/>
      <w:numFmt w:val="decimal"/>
      <w:lvlText w:val="%1."/>
      <w:lvlJc w:val="left"/>
      <w:pPr>
        <w:ind w:left="108" w:hanging="293"/>
      </w:pPr>
      <w:rPr>
        <w:rFonts w:ascii="Calibri" w:eastAsia="Calibri" w:hAnsi="Calibri" w:cs="Calibri" w:hint="default"/>
        <w:b w:val="0"/>
        <w:bCs w:val="0"/>
        <w:i w:val="0"/>
        <w:iCs w:val="0"/>
        <w:spacing w:val="-1"/>
        <w:w w:val="99"/>
        <w:sz w:val="20"/>
        <w:szCs w:val="20"/>
        <w:lang w:val="pt-PT" w:eastAsia="en-US" w:bidi="ar-SA"/>
      </w:rPr>
    </w:lvl>
    <w:lvl w:ilvl="1" w:tplc="88500FA0">
      <w:numFmt w:val="bullet"/>
      <w:lvlText w:val="•"/>
      <w:lvlJc w:val="left"/>
      <w:pPr>
        <w:ind w:left="531" w:hanging="293"/>
      </w:pPr>
      <w:rPr>
        <w:rFonts w:hint="default"/>
        <w:lang w:val="pt-PT" w:eastAsia="en-US" w:bidi="ar-SA"/>
      </w:rPr>
    </w:lvl>
    <w:lvl w:ilvl="2" w:tplc="E6D869E0">
      <w:numFmt w:val="bullet"/>
      <w:lvlText w:val="•"/>
      <w:lvlJc w:val="left"/>
      <w:pPr>
        <w:ind w:left="962" w:hanging="293"/>
      </w:pPr>
      <w:rPr>
        <w:rFonts w:hint="default"/>
        <w:lang w:val="pt-PT" w:eastAsia="en-US" w:bidi="ar-SA"/>
      </w:rPr>
    </w:lvl>
    <w:lvl w:ilvl="3" w:tplc="5770EA28">
      <w:numFmt w:val="bullet"/>
      <w:lvlText w:val="•"/>
      <w:lvlJc w:val="left"/>
      <w:pPr>
        <w:ind w:left="1393" w:hanging="293"/>
      </w:pPr>
      <w:rPr>
        <w:rFonts w:hint="default"/>
        <w:lang w:val="pt-PT" w:eastAsia="en-US" w:bidi="ar-SA"/>
      </w:rPr>
    </w:lvl>
    <w:lvl w:ilvl="4" w:tplc="B9465A76">
      <w:numFmt w:val="bullet"/>
      <w:lvlText w:val="•"/>
      <w:lvlJc w:val="left"/>
      <w:pPr>
        <w:ind w:left="1824" w:hanging="293"/>
      </w:pPr>
      <w:rPr>
        <w:rFonts w:hint="default"/>
        <w:lang w:val="pt-PT" w:eastAsia="en-US" w:bidi="ar-SA"/>
      </w:rPr>
    </w:lvl>
    <w:lvl w:ilvl="5" w:tplc="F386E57A">
      <w:numFmt w:val="bullet"/>
      <w:lvlText w:val="•"/>
      <w:lvlJc w:val="left"/>
      <w:pPr>
        <w:ind w:left="2255" w:hanging="293"/>
      </w:pPr>
      <w:rPr>
        <w:rFonts w:hint="default"/>
        <w:lang w:val="pt-PT" w:eastAsia="en-US" w:bidi="ar-SA"/>
      </w:rPr>
    </w:lvl>
    <w:lvl w:ilvl="6" w:tplc="0E70328C">
      <w:numFmt w:val="bullet"/>
      <w:lvlText w:val="•"/>
      <w:lvlJc w:val="left"/>
      <w:pPr>
        <w:ind w:left="2686" w:hanging="293"/>
      </w:pPr>
      <w:rPr>
        <w:rFonts w:hint="default"/>
        <w:lang w:val="pt-PT" w:eastAsia="en-US" w:bidi="ar-SA"/>
      </w:rPr>
    </w:lvl>
    <w:lvl w:ilvl="7" w:tplc="78C6D068">
      <w:numFmt w:val="bullet"/>
      <w:lvlText w:val="•"/>
      <w:lvlJc w:val="left"/>
      <w:pPr>
        <w:ind w:left="3117" w:hanging="293"/>
      </w:pPr>
      <w:rPr>
        <w:rFonts w:hint="default"/>
        <w:lang w:val="pt-PT" w:eastAsia="en-US" w:bidi="ar-SA"/>
      </w:rPr>
    </w:lvl>
    <w:lvl w:ilvl="8" w:tplc="C706A85E">
      <w:numFmt w:val="bullet"/>
      <w:lvlText w:val="•"/>
      <w:lvlJc w:val="left"/>
      <w:pPr>
        <w:ind w:left="3548" w:hanging="293"/>
      </w:pPr>
      <w:rPr>
        <w:rFonts w:hint="default"/>
        <w:lang w:val="pt-PT" w:eastAsia="en-US" w:bidi="ar-SA"/>
      </w:rPr>
    </w:lvl>
  </w:abstractNum>
  <w:abstractNum w:abstractNumId="94" w15:restartNumberingAfterBreak="0">
    <w:nsid w:val="611F1F51"/>
    <w:multiLevelType w:val="hybridMultilevel"/>
    <w:tmpl w:val="4E767E18"/>
    <w:lvl w:ilvl="0" w:tplc="CD0E1C46">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E9A6417A">
      <w:numFmt w:val="bullet"/>
      <w:lvlText w:val="•"/>
      <w:lvlJc w:val="left"/>
      <w:pPr>
        <w:ind w:left="570" w:hanging="219"/>
      </w:pPr>
      <w:rPr>
        <w:rFonts w:hint="default"/>
        <w:lang w:val="pt-PT" w:eastAsia="en-US" w:bidi="ar-SA"/>
      </w:rPr>
    </w:lvl>
    <w:lvl w:ilvl="2" w:tplc="330C9EA2">
      <w:numFmt w:val="bullet"/>
      <w:lvlText w:val="•"/>
      <w:lvlJc w:val="left"/>
      <w:pPr>
        <w:ind w:left="1000" w:hanging="219"/>
      </w:pPr>
      <w:rPr>
        <w:rFonts w:hint="default"/>
        <w:lang w:val="pt-PT" w:eastAsia="en-US" w:bidi="ar-SA"/>
      </w:rPr>
    </w:lvl>
    <w:lvl w:ilvl="3" w:tplc="410E4638">
      <w:numFmt w:val="bullet"/>
      <w:lvlText w:val="•"/>
      <w:lvlJc w:val="left"/>
      <w:pPr>
        <w:ind w:left="1431" w:hanging="219"/>
      </w:pPr>
      <w:rPr>
        <w:rFonts w:hint="default"/>
        <w:lang w:val="pt-PT" w:eastAsia="en-US" w:bidi="ar-SA"/>
      </w:rPr>
    </w:lvl>
    <w:lvl w:ilvl="4" w:tplc="6656747E">
      <w:numFmt w:val="bullet"/>
      <w:lvlText w:val="•"/>
      <w:lvlJc w:val="left"/>
      <w:pPr>
        <w:ind w:left="1861" w:hanging="219"/>
      </w:pPr>
      <w:rPr>
        <w:rFonts w:hint="default"/>
        <w:lang w:val="pt-PT" w:eastAsia="en-US" w:bidi="ar-SA"/>
      </w:rPr>
    </w:lvl>
    <w:lvl w:ilvl="5" w:tplc="7E48EFB2">
      <w:numFmt w:val="bullet"/>
      <w:lvlText w:val="•"/>
      <w:lvlJc w:val="left"/>
      <w:pPr>
        <w:ind w:left="2292" w:hanging="219"/>
      </w:pPr>
      <w:rPr>
        <w:rFonts w:hint="default"/>
        <w:lang w:val="pt-PT" w:eastAsia="en-US" w:bidi="ar-SA"/>
      </w:rPr>
    </w:lvl>
    <w:lvl w:ilvl="6" w:tplc="2692204C">
      <w:numFmt w:val="bullet"/>
      <w:lvlText w:val="•"/>
      <w:lvlJc w:val="left"/>
      <w:pPr>
        <w:ind w:left="2722" w:hanging="219"/>
      </w:pPr>
      <w:rPr>
        <w:rFonts w:hint="default"/>
        <w:lang w:val="pt-PT" w:eastAsia="en-US" w:bidi="ar-SA"/>
      </w:rPr>
    </w:lvl>
    <w:lvl w:ilvl="7" w:tplc="4424A6C2">
      <w:numFmt w:val="bullet"/>
      <w:lvlText w:val="•"/>
      <w:lvlJc w:val="left"/>
      <w:pPr>
        <w:ind w:left="3152" w:hanging="219"/>
      </w:pPr>
      <w:rPr>
        <w:rFonts w:hint="default"/>
        <w:lang w:val="pt-PT" w:eastAsia="en-US" w:bidi="ar-SA"/>
      </w:rPr>
    </w:lvl>
    <w:lvl w:ilvl="8" w:tplc="E8325222">
      <w:numFmt w:val="bullet"/>
      <w:lvlText w:val="•"/>
      <w:lvlJc w:val="left"/>
      <w:pPr>
        <w:ind w:left="3583" w:hanging="219"/>
      </w:pPr>
      <w:rPr>
        <w:rFonts w:hint="default"/>
        <w:lang w:val="pt-PT" w:eastAsia="en-US" w:bidi="ar-SA"/>
      </w:rPr>
    </w:lvl>
  </w:abstractNum>
  <w:abstractNum w:abstractNumId="95" w15:restartNumberingAfterBreak="0">
    <w:nsid w:val="627B5D0C"/>
    <w:multiLevelType w:val="hybridMultilevel"/>
    <w:tmpl w:val="A3C0A540"/>
    <w:lvl w:ilvl="0" w:tplc="0FDCDCD8">
      <w:start w:val="1"/>
      <w:numFmt w:val="lowerLetter"/>
      <w:lvlText w:val="%1)"/>
      <w:lvlJc w:val="left"/>
      <w:pPr>
        <w:ind w:left="1276" w:hanging="243"/>
      </w:pPr>
      <w:rPr>
        <w:rFonts w:ascii="Times New Roman" w:eastAsia="Times New Roman" w:hAnsi="Times New Roman" w:cs="Times New Roman" w:hint="default"/>
        <w:b w:val="0"/>
        <w:bCs w:val="0"/>
        <w:i w:val="0"/>
        <w:iCs w:val="0"/>
        <w:spacing w:val="0"/>
        <w:w w:val="89"/>
        <w:sz w:val="22"/>
        <w:szCs w:val="22"/>
        <w:lang w:val="pt-PT" w:eastAsia="en-US" w:bidi="ar-SA"/>
      </w:rPr>
    </w:lvl>
    <w:lvl w:ilvl="1" w:tplc="E6D2CB92">
      <w:numFmt w:val="bullet"/>
      <w:lvlText w:val="•"/>
      <w:lvlJc w:val="left"/>
      <w:pPr>
        <w:ind w:left="2299" w:hanging="243"/>
      </w:pPr>
      <w:rPr>
        <w:rFonts w:hint="default"/>
        <w:lang w:val="pt-PT" w:eastAsia="en-US" w:bidi="ar-SA"/>
      </w:rPr>
    </w:lvl>
    <w:lvl w:ilvl="2" w:tplc="57DA9960">
      <w:numFmt w:val="bullet"/>
      <w:lvlText w:val="•"/>
      <w:lvlJc w:val="left"/>
      <w:pPr>
        <w:ind w:left="3319" w:hanging="243"/>
      </w:pPr>
      <w:rPr>
        <w:rFonts w:hint="default"/>
        <w:lang w:val="pt-PT" w:eastAsia="en-US" w:bidi="ar-SA"/>
      </w:rPr>
    </w:lvl>
    <w:lvl w:ilvl="3" w:tplc="68285E66">
      <w:numFmt w:val="bullet"/>
      <w:lvlText w:val="•"/>
      <w:lvlJc w:val="left"/>
      <w:pPr>
        <w:ind w:left="4338" w:hanging="243"/>
      </w:pPr>
      <w:rPr>
        <w:rFonts w:hint="default"/>
        <w:lang w:val="pt-PT" w:eastAsia="en-US" w:bidi="ar-SA"/>
      </w:rPr>
    </w:lvl>
    <w:lvl w:ilvl="4" w:tplc="FF6689E6">
      <w:numFmt w:val="bullet"/>
      <w:lvlText w:val="•"/>
      <w:lvlJc w:val="left"/>
      <w:pPr>
        <w:ind w:left="5358" w:hanging="243"/>
      </w:pPr>
      <w:rPr>
        <w:rFonts w:hint="default"/>
        <w:lang w:val="pt-PT" w:eastAsia="en-US" w:bidi="ar-SA"/>
      </w:rPr>
    </w:lvl>
    <w:lvl w:ilvl="5" w:tplc="D6EE10F0">
      <w:numFmt w:val="bullet"/>
      <w:lvlText w:val="•"/>
      <w:lvlJc w:val="left"/>
      <w:pPr>
        <w:ind w:left="6377" w:hanging="243"/>
      </w:pPr>
      <w:rPr>
        <w:rFonts w:hint="default"/>
        <w:lang w:val="pt-PT" w:eastAsia="en-US" w:bidi="ar-SA"/>
      </w:rPr>
    </w:lvl>
    <w:lvl w:ilvl="6" w:tplc="1B36429A">
      <w:numFmt w:val="bullet"/>
      <w:lvlText w:val="•"/>
      <w:lvlJc w:val="left"/>
      <w:pPr>
        <w:ind w:left="7397" w:hanging="243"/>
      </w:pPr>
      <w:rPr>
        <w:rFonts w:hint="default"/>
        <w:lang w:val="pt-PT" w:eastAsia="en-US" w:bidi="ar-SA"/>
      </w:rPr>
    </w:lvl>
    <w:lvl w:ilvl="7" w:tplc="9FFE4824">
      <w:numFmt w:val="bullet"/>
      <w:lvlText w:val="•"/>
      <w:lvlJc w:val="left"/>
      <w:pPr>
        <w:ind w:left="8416" w:hanging="243"/>
      </w:pPr>
      <w:rPr>
        <w:rFonts w:hint="default"/>
        <w:lang w:val="pt-PT" w:eastAsia="en-US" w:bidi="ar-SA"/>
      </w:rPr>
    </w:lvl>
    <w:lvl w:ilvl="8" w:tplc="F9CC9294">
      <w:numFmt w:val="bullet"/>
      <w:lvlText w:val="•"/>
      <w:lvlJc w:val="left"/>
      <w:pPr>
        <w:ind w:left="9436" w:hanging="243"/>
      </w:pPr>
      <w:rPr>
        <w:rFonts w:hint="default"/>
        <w:lang w:val="pt-PT" w:eastAsia="en-US" w:bidi="ar-SA"/>
      </w:rPr>
    </w:lvl>
  </w:abstractNum>
  <w:abstractNum w:abstractNumId="96" w15:restartNumberingAfterBreak="0">
    <w:nsid w:val="64AB2F95"/>
    <w:multiLevelType w:val="hybridMultilevel"/>
    <w:tmpl w:val="478EA060"/>
    <w:lvl w:ilvl="0" w:tplc="0DB65C5C">
      <w:start w:val="1"/>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BEEAC9CA">
      <w:numFmt w:val="bullet"/>
      <w:lvlText w:val="•"/>
      <w:lvlJc w:val="left"/>
      <w:pPr>
        <w:ind w:left="726" w:hanging="219"/>
      </w:pPr>
      <w:rPr>
        <w:rFonts w:hint="default"/>
        <w:lang w:val="pt-PT" w:eastAsia="en-US" w:bidi="ar-SA"/>
      </w:rPr>
    </w:lvl>
    <w:lvl w:ilvl="2" w:tplc="095A0AF4">
      <w:numFmt w:val="bullet"/>
      <w:lvlText w:val="•"/>
      <w:lvlJc w:val="left"/>
      <w:pPr>
        <w:ind w:left="1132" w:hanging="219"/>
      </w:pPr>
      <w:rPr>
        <w:rFonts w:hint="default"/>
        <w:lang w:val="pt-PT" w:eastAsia="en-US" w:bidi="ar-SA"/>
      </w:rPr>
    </w:lvl>
    <w:lvl w:ilvl="3" w:tplc="8CCABA2A">
      <w:numFmt w:val="bullet"/>
      <w:lvlText w:val="•"/>
      <w:lvlJc w:val="left"/>
      <w:pPr>
        <w:ind w:left="1538" w:hanging="219"/>
      </w:pPr>
      <w:rPr>
        <w:rFonts w:hint="default"/>
        <w:lang w:val="pt-PT" w:eastAsia="en-US" w:bidi="ar-SA"/>
      </w:rPr>
    </w:lvl>
    <w:lvl w:ilvl="4" w:tplc="7ECE0322">
      <w:numFmt w:val="bullet"/>
      <w:lvlText w:val="•"/>
      <w:lvlJc w:val="left"/>
      <w:pPr>
        <w:ind w:left="1944" w:hanging="219"/>
      </w:pPr>
      <w:rPr>
        <w:rFonts w:hint="default"/>
        <w:lang w:val="pt-PT" w:eastAsia="en-US" w:bidi="ar-SA"/>
      </w:rPr>
    </w:lvl>
    <w:lvl w:ilvl="5" w:tplc="9318A638">
      <w:numFmt w:val="bullet"/>
      <w:lvlText w:val="•"/>
      <w:lvlJc w:val="left"/>
      <w:pPr>
        <w:ind w:left="2351" w:hanging="219"/>
      </w:pPr>
      <w:rPr>
        <w:rFonts w:hint="default"/>
        <w:lang w:val="pt-PT" w:eastAsia="en-US" w:bidi="ar-SA"/>
      </w:rPr>
    </w:lvl>
    <w:lvl w:ilvl="6" w:tplc="3A820016">
      <w:numFmt w:val="bullet"/>
      <w:lvlText w:val="•"/>
      <w:lvlJc w:val="left"/>
      <w:pPr>
        <w:ind w:left="2757" w:hanging="219"/>
      </w:pPr>
      <w:rPr>
        <w:rFonts w:hint="default"/>
        <w:lang w:val="pt-PT" w:eastAsia="en-US" w:bidi="ar-SA"/>
      </w:rPr>
    </w:lvl>
    <w:lvl w:ilvl="7" w:tplc="9684CF80">
      <w:numFmt w:val="bullet"/>
      <w:lvlText w:val="•"/>
      <w:lvlJc w:val="left"/>
      <w:pPr>
        <w:ind w:left="3163" w:hanging="219"/>
      </w:pPr>
      <w:rPr>
        <w:rFonts w:hint="default"/>
        <w:lang w:val="pt-PT" w:eastAsia="en-US" w:bidi="ar-SA"/>
      </w:rPr>
    </w:lvl>
    <w:lvl w:ilvl="8" w:tplc="130865C2">
      <w:numFmt w:val="bullet"/>
      <w:lvlText w:val="•"/>
      <w:lvlJc w:val="left"/>
      <w:pPr>
        <w:ind w:left="3569" w:hanging="219"/>
      </w:pPr>
      <w:rPr>
        <w:rFonts w:hint="default"/>
        <w:lang w:val="pt-PT" w:eastAsia="en-US" w:bidi="ar-SA"/>
      </w:rPr>
    </w:lvl>
  </w:abstractNum>
  <w:abstractNum w:abstractNumId="97" w15:restartNumberingAfterBreak="0">
    <w:nsid w:val="653040B8"/>
    <w:multiLevelType w:val="hybridMultilevel"/>
    <w:tmpl w:val="1CBCA524"/>
    <w:lvl w:ilvl="0" w:tplc="C7CC5834">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28362532">
      <w:numFmt w:val="bullet"/>
      <w:lvlText w:val="•"/>
      <w:lvlJc w:val="left"/>
      <w:pPr>
        <w:ind w:left="539" w:hanging="197"/>
      </w:pPr>
      <w:rPr>
        <w:rFonts w:hint="default"/>
        <w:lang w:val="pt-PT" w:eastAsia="en-US" w:bidi="ar-SA"/>
      </w:rPr>
    </w:lvl>
    <w:lvl w:ilvl="2" w:tplc="3B12A9DE">
      <w:numFmt w:val="bullet"/>
      <w:lvlText w:val="•"/>
      <w:lvlJc w:val="left"/>
      <w:pPr>
        <w:ind w:left="979" w:hanging="197"/>
      </w:pPr>
      <w:rPr>
        <w:rFonts w:hint="default"/>
        <w:lang w:val="pt-PT" w:eastAsia="en-US" w:bidi="ar-SA"/>
      </w:rPr>
    </w:lvl>
    <w:lvl w:ilvl="3" w:tplc="5D3078AC">
      <w:numFmt w:val="bullet"/>
      <w:lvlText w:val="•"/>
      <w:lvlJc w:val="left"/>
      <w:pPr>
        <w:ind w:left="1418" w:hanging="197"/>
      </w:pPr>
      <w:rPr>
        <w:rFonts w:hint="default"/>
        <w:lang w:val="pt-PT" w:eastAsia="en-US" w:bidi="ar-SA"/>
      </w:rPr>
    </w:lvl>
    <w:lvl w:ilvl="4" w:tplc="F71C8598">
      <w:numFmt w:val="bullet"/>
      <w:lvlText w:val="•"/>
      <w:lvlJc w:val="left"/>
      <w:pPr>
        <w:ind w:left="1858" w:hanging="197"/>
      </w:pPr>
      <w:rPr>
        <w:rFonts w:hint="default"/>
        <w:lang w:val="pt-PT" w:eastAsia="en-US" w:bidi="ar-SA"/>
      </w:rPr>
    </w:lvl>
    <w:lvl w:ilvl="5" w:tplc="C152F332">
      <w:numFmt w:val="bullet"/>
      <w:lvlText w:val="•"/>
      <w:lvlJc w:val="left"/>
      <w:pPr>
        <w:ind w:left="2297" w:hanging="197"/>
      </w:pPr>
      <w:rPr>
        <w:rFonts w:hint="default"/>
        <w:lang w:val="pt-PT" w:eastAsia="en-US" w:bidi="ar-SA"/>
      </w:rPr>
    </w:lvl>
    <w:lvl w:ilvl="6" w:tplc="5CB6463A">
      <w:numFmt w:val="bullet"/>
      <w:lvlText w:val="•"/>
      <w:lvlJc w:val="left"/>
      <w:pPr>
        <w:ind w:left="2737" w:hanging="197"/>
      </w:pPr>
      <w:rPr>
        <w:rFonts w:hint="default"/>
        <w:lang w:val="pt-PT" w:eastAsia="en-US" w:bidi="ar-SA"/>
      </w:rPr>
    </w:lvl>
    <w:lvl w:ilvl="7" w:tplc="AE102EDC">
      <w:numFmt w:val="bullet"/>
      <w:lvlText w:val="•"/>
      <w:lvlJc w:val="left"/>
      <w:pPr>
        <w:ind w:left="3176" w:hanging="197"/>
      </w:pPr>
      <w:rPr>
        <w:rFonts w:hint="default"/>
        <w:lang w:val="pt-PT" w:eastAsia="en-US" w:bidi="ar-SA"/>
      </w:rPr>
    </w:lvl>
    <w:lvl w:ilvl="8" w:tplc="F8E8707E">
      <w:numFmt w:val="bullet"/>
      <w:lvlText w:val="•"/>
      <w:lvlJc w:val="left"/>
      <w:pPr>
        <w:ind w:left="3616" w:hanging="197"/>
      </w:pPr>
      <w:rPr>
        <w:rFonts w:hint="default"/>
        <w:lang w:val="pt-PT" w:eastAsia="en-US" w:bidi="ar-SA"/>
      </w:rPr>
    </w:lvl>
  </w:abstractNum>
  <w:abstractNum w:abstractNumId="98" w15:restartNumberingAfterBreak="0">
    <w:nsid w:val="66952341"/>
    <w:multiLevelType w:val="hybridMultilevel"/>
    <w:tmpl w:val="3F9245CA"/>
    <w:lvl w:ilvl="0" w:tplc="EAB608BA">
      <w:start w:val="6"/>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25602A7C">
      <w:numFmt w:val="bullet"/>
      <w:lvlText w:val="•"/>
      <w:lvlJc w:val="left"/>
      <w:pPr>
        <w:ind w:left="1689" w:hanging="708"/>
      </w:pPr>
      <w:rPr>
        <w:rFonts w:hint="default"/>
        <w:lang w:val="pt-PT" w:eastAsia="en-US" w:bidi="ar-SA"/>
      </w:rPr>
    </w:lvl>
    <w:lvl w:ilvl="2" w:tplc="29CA9842">
      <w:numFmt w:val="bullet"/>
      <w:lvlText w:val="•"/>
      <w:lvlJc w:val="left"/>
      <w:pPr>
        <w:ind w:left="2599" w:hanging="708"/>
      </w:pPr>
      <w:rPr>
        <w:rFonts w:hint="default"/>
        <w:lang w:val="pt-PT" w:eastAsia="en-US" w:bidi="ar-SA"/>
      </w:rPr>
    </w:lvl>
    <w:lvl w:ilvl="3" w:tplc="80D27F62">
      <w:numFmt w:val="bullet"/>
      <w:lvlText w:val="•"/>
      <w:lvlJc w:val="left"/>
      <w:pPr>
        <w:ind w:left="3509" w:hanging="708"/>
      </w:pPr>
      <w:rPr>
        <w:rFonts w:hint="default"/>
        <w:lang w:val="pt-PT" w:eastAsia="en-US" w:bidi="ar-SA"/>
      </w:rPr>
    </w:lvl>
    <w:lvl w:ilvl="4" w:tplc="3B664A84">
      <w:numFmt w:val="bullet"/>
      <w:lvlText w:val="•"/>
      <w:lvlJc w:val="left"/>
      <w:pPr>
        <w:ind w:left="4419" w:hanging="708"/>
      </w:pPr>
      <w:rPr>
        <w:rFonts w:hint="default"/>
        <w:lang w:val="pt-PT" w:eastAsia="en-US" w:bidi="ar-SA"/>
      </w:rPr>
    </w:lvl>
    <w:lvl w:ilvl="5" w:tplc="1D8CD7B6">
      <w:numFmt w:val="bullet"/>
      <w:lvlText w:val="•"/>
      <w:lvlJc w:val="left"/>
      <w:pPr>
        <w:ind w:left="5329" w:hanging="708"/>
      </w:pPr>
      <w:rPr>
        <w:rFonts w:hint="default"/>
        <w:lang w:val="pt-PT" w:eastAsia="en-US" w:bidi="ar-SA"/>
      </w:rPr>
    </w:lvl>
    <w:lvl w:ilvl="6" w:tplc="149ACD7E">
      <w:numFmt w:val="bullet"/>
      <w:lvlText w:val="•"/>
      <w:lvlJc w:val="left"/>
      <w:pPr>
        <w:ind w:left="6238" w:hanging="708"/>
      </w:pPr>
      <w:rPr>
        <w:rFonts w:hint="default"/>
        <w:lang w:val="pt-PT" w:eastAsia="en-US" w:bidi="ar-SA"/>
      </w:rPr>
    </w:lvl>
    <w:lvl w:ilvl="7" w:tplc="FF1C841A">
      <w:numFmt w:val="bullet"/>
      <w:lvlText w:val="•"/>
      <w:lvlJc w:val="left"/>
      <w:pPr>
        <w:ind w:left="7148" w:hanging="708"/>
      </w:pPr>
      <w:rPr>
        <w:rFonts w:hint="default"/>
        <w:lang w:val="pt-PT" w:eastAsia="en-US" w:bidi="ar-SA"/>
      </w:rPr>
    </w:lvl>
    <w:lvl w:ilvl="8" w:tplc="5A68B278">
      <w:numFmt w:val="bullet"/>
      <w:lvlText w:val="•"/>
      <w:lvlJc w:val="left"/>
      <w:pPr>
        <w:ind w:left="8058" w:hanging="708"/>
      </w:pPr>
      <w:rPr>
        <w:rFonts w:hint="default"/>
        <w:lang w:val="pt-PT" w:eastAsia="en-US" w:bidi="ar-SA"/>
      </w:rPr>
    </w:lvl>
  </w:abstractNum>
  <w:abstractNum w:abstractNumId="99" w15:restartNumberingAfterBreak="0">
    <w:nsid w:val="66A80C0A"/>
    <w:multiLevelType w:val="hybridMultilevel"/>
    <w:tmpl w:val="1F72A686"/>
    <w:lvl w:ilvl="0" w:tplc="EAB00DEC">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99A25290">
      <w:numFmt w:val="bullet"/>
      <w:lvlText w:val="•"/>
      <w:lvlJc w:val="left"/>
      <w:pPr>
        <w:ind w:left="518" w:hanging="219"/>
      </w:pPr>
      <w:rPr>
        <w:rFonts w:hint="default"/>
        <w:lang w:val="pt-PT" w:eastAsia="en-US" w:bidi="ar-SA"/>
      </w:rPr>
    </w:lvl>
    <w:lvl w:ilvl="2" w:tplc="C464C0BE">
      <w:numFmt w:val="bullet"/>
      <w:lvlText w:val="•"/>
      <w:lvlJc w:val="left"/>
      <w:pPr>
        <w:ind w:left="956" w:hanging="219"/>
      </w:pPr>
      <w:rPr>
        <w:rFonts w:hint="default"/>
        <w:lang w:val="pt-PT" w:eastAsia="en-US" w:bidi="ar-SA"/>
      </w:rPr>
    </w:lvl>
    <w:lvl w:ilvl="3" w:tplc="BB60C2CA">
      <w:numFmt w:val="bullet"/>
      <w:lvlText w:val="•"/>
      <w:lvlJc w:val="left"/>
      <w:pPr>
        <w:ind w:left="1395" w:hanging="219"/>
      </w:pPr>
      <w:rPr>
        <w:rFonts w:hint="default"/>
        <w:lang w:val="pt-PT" w:eastAsia="en-US" w:bidi="ar-SA"/>
      </w:rPr>
    </w:lvl>
    <w:lvl w:ilvl="4" w:tplc="47FE3E90">
      <w:numFmt w:val="bullet"/>
      <w:lvlText w:val="•"/>
      <w:lvlJc w:val="left"/>
      <w:pPr>
        <w:ind w:left="1833" w:hanging="219"/>
      </w:pPr>
      <w:rPr>
        <w:rFonts w:hint="default"/>
        <w:lang w:val="pt-PT" w:eastAsia="en-US" w:bidi="ar-SA"/>
      </w:rPr>
    </w:lvl>
    <w:lvl w:ilvl="5" w:tplc="7F30ECA0">
      <w:numFmt w:val="bullet"/>
      <w:lvlText w:val="•"/>
      <w:lvlJc w:val="left"/>
      <w:pPr>
        <w:ind w:left="2272" w:hanging="219"/>
      </w:pPr>
      <w:rPr>
        <w:rFonts w:hint="default"/>
        <w:lang w:val="pt-PT" w:eastAsia="en-US" w:bidi="ar-SA"/>
      </w:rPr>
    </w:lvl>
    <w:lvl w:ilvl="6" w:tplc="7BDC3422">
      <w:numFmt w:val="bullet"/>
      <w:lvlText w:val="•"/>
      <w:lvlJc w:val="left"/>
      <w:pPr>
        <w:ind w:left="2710" w:hanging="219"/>
      </w:pPr>
      <w:rPr>
        <w:rFonts w:hint="default"/>
        <w:lang w:val="pt-PT" w:eastAsia="en-US" w:bidi="ar-SA"/>
      </w:rPr>
    </w:lvl>
    <w:lvl w:ilvl="7" w:tplc="7D9A18A8">
      <w:numFmt w:val="bullet"/>
      <w:lvlText w:val="•"/>
      <w:lvlJc w:val="left"/>
      <w:pPr>
        <w:ind w:left="3148" w:hanging="219"/>
      </w:pPr>
      <w:rPr>
        <w:rFonts w:hint="default"/>
        <w:lang w:val="pt-PT" w:eastAsia="en-US" w:bidi="ar-SA"/>
      </w:rPr>
    </w:lvl>
    <w:lvl w:ilvl="8" w:tplc="5C9410BC">
      <w:numFmt w:val="bullet"/>
      <w:lvlText w:val="•"/>
      <w:lvlJc w:val="left"/>
      <w:pPr>
        <w:ind w:left="3587" w:hanging="219"/>
      </w:pPr>
      <w:rPr>
        <w:rFonts w:hint="default"/>
        <w:lang w:val="pt-PT" w:eastAsia="en-US" w:bidi="ar-SA"/>
      </w:rPr>
    </w:lvl>
  </w:abstractNum>
  <w:abstractNum w:abstractNumId="100" w15:restartNumberingAfterBreak="0">
    <w:nsid w:val="66AB09DE"/>
    <w:multiLevelType w:val="hybridMultilevel"/>
    <w:tmpl w:val="7EB8E3A0"/>
    <w:lvl w:ilvl="0" w:tplc="1D5C9D04">
      <w:start w:val="1"/>
      <w:numFmt w:val="lowerLetter"/>
      <w:lvlText w:val="%1)"/>
      <w:lvlJc w:val="left"/>
      <w:pPr>
        <w:ind w:left="1449" w:hanging="173"/>
      </w:pPr>
      <w:rPr>
        <w:rFonts w:ascii="Times New Roman" w:eastAsia="Times New Roman" w:hAnsi="Times New Roman" w:cs="Times New Roman" w:hint="default"/>
        <w:b w:val="0"/>
        <w:bCs w:val="0"/>
        <w:i w:val="0"/>
        <w:iCs w:val="0"/>
        <w:spacing w:val="0"/>
        <w:w w:val="97"/>
        <w:sz w:val="20"/>
        <w:szCs w:val="20"/>
        <w:lang w:val="pt-PT" w:eastAsia="en-US" w:bidi="ar-SA"/>
      </w:rPr>
    </w:lvl>
    <w:lvl w:ilvl="1" w:tplc="1BD4088C">
      <w:numFmt w:val="bullet"/>
      <w:lvlText w:val="•"/>
      <w:lvlJc w:val="left"/>
      <w:pPr>
        <w:ind w:left="2443" w:hanging="173"/>
      </w:pPr>
      <w:rPr>
        <w:rFonts w:hint="default"/>
        <w:lang w:val="pt-PT" w:eastAsia="en-US" w:bidi="ar-SA"/>
      </w:rPr>
    </w:lvl>
    <w:lvl w:ilvl="2" w:tplc="2F0AEA4C">
      <w:numFmt w:val="bullet"/>
      <w:lvlText w:val="•"/>
      <w:lvlJc w:val="left"/>
      <w:pPr>
        <w:ind w:left="3447" w:hanging="173"/>
      </w:pPr>
      <w:rPr>
        <w:rFonts w:hint="default"/>
        <w:lang w:val="pt-PT" w:eastAsia="en-US" w:bidi="ar-SA"/>
      </w:rPr>
    </w:lvl>
    <w:lvl w:ilvl="3" w:tplc="1428A118">
      <w:numFmt w:val="bullet"/>
      <w:lvlText w:val="•"/>
      <w:lvlJc w:val="left"/>
      <w:pPr>
        <w:ind w:left="4450" w:hanging="173"/>
      </w:pPr>
      <w:rPr>
        <w:rFonts w:hint="default"/>
        <w:lang w:val="pt-PT" w:eastAsia="en-US" w:bidi="ar-SA"/>
      </w:rPr>
    </w:lvl>
    <w:lvl w:ilvl="4" w:tplc="A4B05E82">
      <w:numFmt w:val="bullet"/>
      <w:lvlText w:val="•"/>
      <w:lvlJc w:val="left"/>
      <w:pPr>
        <w:ind w:left="5454" w:hanging="173"/>
      </w:pPr>
      <w:rPr>
        <w:rFonts w:hint="default"/>
        <w:lang w:val="pt-PT" w:eastAsia="en-US" w:bidi="ar-SA"/>
      </w:rPr>
    </w:lvl>
    <w:lvl w:ilvl="5" w:tplc="195C685C">
      <w:numFmt w:val="bullet"/>
      <w:lvlText w:val="•"/>
      <w:lvlJc w:val="left"/>
      <w:pPr>
        <w:ind w:left="6457" w:hanging="173"/>
      </w:pPr>
      <w:rPr>
        <w:rFonts w:hint="default"/>
        <w:lang w:val="pt-PT" w:eastAsia="en-US" w:bidi="ar-SA"/>
      </w:rPr>
    </w:lvl>
    <w:lvl w:ilvl="6" w:tplc="136ED28E">
      <w:numFmt w:val="bullet"/>
      <w:lvlText w:val="•"/>
      <w:lvlJc w:val="left"/>
      <w:pPr>
        <w:ind w:left="7461" w:hanging="173"/>
      </w:pPr>
      <w:rPr>
        <w:rFonts w:hint="default"/>
        <w:lang w:val="pt-PT" w:eastAsia="en-US" w:bidi="ar-SA"/>
      </w:rPr>
    </w:lvl>
    <w:lvl w:ilvl="7" w:tplc="481CACFE">
      <w:numFmt w:val="bullet"/>
      <w:lvlText w:val="•"/>
      <w:lvlJc w:val="left"/>
      <w:pPr>
        <w:ind w:left="8464" w:hanging="173"/>
      </w:pPr>
      <w:rPr>
        <w:rFonts w:hint="default"/>
        <w:lang w:val="pt-PT" w:eastAsia="en-US" w:bidi="ar-SA"/>
      </w:rPr>
    </w:lvl>
    <w:lvl w:ilvl="8" w:tplc="09C886C2">
      <w:numFmt w:val="bullet"/>
      <w:lvlText w:val="•"/>
      <w:lvlJc w:val="left"/>
      <w:pPr>
        <w:ind w:left="9468" w:hanging="173"/>
      </w:pPr>
      <w:rPr>
        <w:rFonts w:hint="default"/>
        <w:lang w:val="pt-PT" w:eastAsia="en-US" w:bidi="ar-SA"/>
      </w:rPr>
    </w:lvl>
  </w:abstractNum>
  <w:abstractNum w:abstractNumId="101" w15:restartNumberingAfterBreak="0">
    <w:nsid w:val="675C1205"/>
    <w:multiLevelType w:val="hybridMultilevel"/>
    <w:tmpl w:val="DF66EE40"/>
    <w:lvl w:ilvl="0" w:tplc="B6208254">
      <w:numFmt w:val="bullet"/>
      <w:lvlText w:val=""/>
      <w:lvlJc w:val="left"/>
      <w:pPr>
        <w:ind w:left="465" w:hanging="142"/>
      </w:pPr>
      <w:rPr>
        <w:rFonts w:ascii="Symbol" w:eastAsia="Symbol" w:hAnsi="Symbol" w:cs="Symbol" w:hint="default"/>
        <w:b w:val="0"/>
        <w:bCs w:val="0"/>
        <w:i w:val="0"/>
        <w:iCs w:val="0"/>
        <w:spacing w:val="0"/>
        <w:w w:val="99"/>
        <w:sz w:val="20"/>
        <w:szCs w:val="20"/>
        <w:lang w:val="pt-PT" w:eastAsia="en-US" w:bidi="ar-SA"/>
      </w:rPr>
    </w:lvl>
    <w:lvl w:ilvl="1" w:tplc="43D24E34">
      <w:numFmt w:val="bullet"/>
      <w:lvlText w:val="•"/>
      <w:lvlJc w:val="left"/>
      <w:pPr>
        <w:ind w:left="812" w:hanging="142"/>
      </w:pPr>
      <w:rPr>
        <w:rFonts w:hint="default"/>
        <w:lang w:val="pt-PT" w:eastAsia="en-US" w:bidi="ar-SA"/>
      </w:rPr>
    </w:lvl>
    <w:lvl w:ilvl="2" w:tplc="890C3780">
      <w:numFmt w:val="bullet"/>
      <w:lvlText w:val="•"/>
      <w:lvlJc w:val="left"/>
      <w:pPr>
        <w:ind w:left="1165" w:hanging="142"/>
      </w:pPr>
      <w:rPr>
        <w:rFonts w:hint="default"/>
        <w:lang w:val="pt-PT" w:eastAsia="en-US" w:bidi="ar-SA"/>
      </w:rPr>
    </w:lvl>
    <w:lvl w:ilvl="3" w:tplc="8724041E">
      <w:numFmt w:val="bullet"/>
      <w:lvlText w:val="•"/>
      <w:lvlJc w:val="left"/>
      <w:pPr>
        <w:ind w:left="1517" w:hanging="142"/>
      </w:pPr>
      <w:rPr>
        <w:rFonts w:hint="default"/>
        <w:lang w:val="pt-PT" w:eastAsia="en-US" w:bidi="ar-SA"/>
      </w:rPr>
    </w:lvl>
    <w:lvl w:ilvl="4" w:tplc="6B283A86">
      <w:numFmt w:val="bullet"/>
      <w:lvlText w:val="•"/>
      <w:lvlJc w:val="left"/>
      <w:pPr>
        <w:ind w:left="1870" w:hanging="142"/>
      </w:pPr>
      <w:rPr>
        <w:rFonts w:hint="default"/>
        <w:lang w:val="pt-PT" w:eastAsia="en-US" w:bidi="ar-SA"/>
      </w:rPr>
    </w:lvl>
    <w:lvl w:ilvl="5" w:tplc="7A4AC7F6">
      <w:numFmt w:val="bullet"/>
      <w:lvlText w:val="•"/>
      <w:lvlJc w:val="left"/>
      <w:pPr>
        <w:ind w:left="2223" w:hanging="142"/>
      </w:pPr>
      <w:rPr>
        <w:rFonts w:hint="default"/>
        <w:lang w:val="pt-PT" w:eastAsia="en-US" w:bidi="ar-SA"/>
      </w:rPr>
    </w:lvl>
    <w:lvl w:ilvl="6" w:tplc="C68C5C6A">
      <w:numFmt w:val="bullet"/>
      <w:lvlText w:val="•"/>
      <w:lvlJc w:val="left"/>
      <w:pPr>
        <w:ind w:left="2575" w:hanging="142"/>
      </w:pPr>
      <w:rPr>
        <w:rFonts w:hint="default"/>
        <w:lang w:val="pt-PT" w:eastAsia="en-US" w:bidi="ar-SA"/>
      </w:rPr>
    </w:lvl>
    <w:lvl w:ilvl="7" w:tplc="D2EAF49E">
      <w:numFmt w:val="bullet"/>
      <w:lvlText w:val="•"/>
      <w:lvlJc w:val="left"/>
      <w:pPr>
        <w:ind w:left="2928" w:hanging="142"/>
      </w:pPr>
      <w:rPr>
        <w:rFonts w:hint="default"/>
        <w:lang w:val="pt-PT" w:eastAsia="en-US" w:bidi="ar-SA"/>
      </w:rPr>
    </w:lvl>
    <w:lvl w:ilvl="8" w:tplc="D228092E">
      <w:numFmt w:val="bullet"/>
      <w:lvlText w:val="•"/>
      <w:lvlJc w:val="left"/>
      <w:pPr>
        <w:ind w:left="3280" w:hanging="142"/>
      </w:pPr>
      <w:rPr>
        <w:rFonts w:hint="default"/>
        <w:lang w:val="pt-PT" w:eastAsia="en-US" w:bidi="ar-SA"/>
      </w:rPr>
    </w:lvl>
  </w:abstractNum>
  <w:abstractNum w:abstractNumId="102" w15:restartNumberingAfterBreak="0">
    <w:nsid w:val="695D70A2"/>
    <w:multiLevelType w:val="multilevel"/>
    <w:tmpl w:val="9534952E"/>
    <w:lvl w:ilvl="0">
      <w:start w:val="13"/>
      <w:numFmt w:val="decimal"/>
      <w:lvlText w:val="%1"/>
      <w:lvlJc w:val="left"/>
      <w:pPr>
        <w:ind w:left="69" w:hanging="500"/>
      </w:pPr>
      <w:rPr>
        <w:rFonts w:hint="default"/>
        <w:lang w:val="pt-PT" w:eastAsia="en-US" w:bidi="ar-SA"/>
      </w:rPr>
    </w:lvl>
    <w:lvl w:ilvl="1">
      <w:start w:val="6"/>
      <w:numFmt w:val="decimal"/>
      <w:lvlText w:val="%1.%2"/>
      <w:lvlJc w:val="left"/>
      <w:pPr>
        <w:ind w:left="69" w:hanging="50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00"/>
      </w:pPr>
      <w:rPr>
        <w:rFonts w:hint="default"/>
        <w:lang w:val="pt-PT" w:eastAsia="en-US" w:bidi="ar-SA"/>
      </w:rPr>
    </w:lvl>
    <w:lvl w:ilvl="3">
      <w:numFmt w:val="bullet"/>
      <w:lvlText w:val="•"/>
      <w:lvlJc w:val="left"/>
      <w:pPr>
        <w:ind w:left="3005" w:hanging="500"/>
      </w:pPr>
      <w:rPr>
        <w:rFonts w:hint="default"/>
        <w:lang w:val="pt-PT" w:eastAsia="en-US" w:bidi="ar-SA"/>
      </w:rPr>
    </w:lvl>
    <w:lvl w:ilvl="4">
      <w:numFmt w:val="bullet"/>
      <w:lvlText w:val="•"/>
      <w:lvlJc w:val="left"/>
      <w:pPr>
        <w:ind w:left="3987" w:hanging="500"/>
      </w:pPr>
      <w:rPr>
        <w:rFonts w:hint="default"/>
        <w:lang w:val="pt-PT" w:eastAsia="en-US" w:bidi="ar-SA"/>
      </w:rPr>
    </w:lvl>
    <w:lvl w:ilvl="5">
      <w:numFmt w:val="bullet"/>
      <w:lvlText w:val="•"/>
      <w:lvlJc w:val="left"/>
      <w:pPr>
        <w:ind w:left="4969" w:hanging="500"/>
      </w:pPr>
      <w:rPr>
        <w:rFonts w:hint="default"/>
        <w:lang w:val="pt-PT" w:eastAsia="en-US" w:bidi="ar-SA"/>
      </w:rPr>
    </w:lvl>
    <w:lvl w:ilvl="6">
      <w:numFmt w:val="bullet"/>
      <w:lvlText w:val="•"/>
      <w:lvlJc w:val="left"/>
      <w:pPr>
        <w:ind w:left="5950" w:hanging="500"/>
      </w:pPr>
      <w:rPr>
        <w:rFonts w:hint="default"/>
        <w:lang w:val="pt-PT" w:eastAsia="en-US" w:bidi="ar-SA"/>
      </w:rPr>
    </w:lvl>
    <w:lvl w:ilvl="7">
      <w:numFmt w:val="bullet"/>
      <w:lvlText w:val="•"/>
      <w:lvlJc w:val="left"/>
      <w:pPr>
        <w:ind w:left="6932" w:hanging="500"/>
      </w:pPr>
      <w:rPr>
        <w:rFonts w:hint="default"/>
        <w:lang w:val="pt-PT" w:eastAsia="en-US" w:bidi="ar-SA"/>
      </w:rPr>
    </w:lvl>
    <w:lvl w:ilvl="8">
      <w:numFmt w:val="bullet"/>
      <w:lvlText w:val="•"/>
      <w:lvlJc w:val="left"/>
      <w:pPr>
        <w:ind w:left="7914" w:hanging="500"/>
      </w:pPr>
      <w:rPr>
        <w:rFonts w:hint="default"/>
        <w:lang w:val="pt-PT" w:eastAsia="en-US" w:bidi="ar-SA"/>
      </w:rPr>
    </w:lvl>
  </w:abstractNum>
  <w:abstractNum w:abstractNumId="103" w15:restartNumberingAfterBreak="0">
    <w:nsid w:val="6C08471E"/>
    <w:multiLevelType w:val="multilevel"/>
    <w:tmpl w:val="06928F28"/>
    <w:lvl w:ilvl="0">
      <w:start w:val="17"/>
      <w:numFmt w:val="decimal"/>
      <w:lvlText w:val="%1"/>
      <w:lvlJc w:val="left"/>
      <w:pPr>
        <w:ind w:left="69" w:hanging="560"/>
      </w:pPr>
      <w:rPr>
        <w:rFonts w:hint="default"/>
        <w:lang w:val="pt-PT" w:eastAsia="en-US" w:bidi="ar-SA"/>
      </w:rPr>
    </w:lvl>
    <w:lvl w:ilvl="1">
      <w:start w:val="2"/>
      <w:numFmt w:val="decimal"/>
      <w:lvlText w:val="%1.%2."/>
      <w:lvlJc w:val="left"/>
      <w:pPr>
        <w:ind w:left="69" w:hanging="56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60"/>
      </w:pPr>
      <w:rPr>
        <w:rFonts w:hint="default"/>
        <w:lang w:val="pt-PT" w:eastAsia="en-US" w:bidi="ar-SA"/>
      </w:rPr>
    </w:lvl>
    <w:lvl w:ilvl="3">
      <w:numFmt w:val="bullet"/>
      <w:lvlText w:val="•"/>
      <w:lvlJc w:val="left"/>
      <w:pPr>
        <w:ind w:left="3005" w:hanging="560"/>
      </w:pPr>
      <w:rPr>
        <w:rFonts w:hint="default"/>
        <w:lang w:val="pt-PT" w:eastAsia="en-US" w:bidi="ar-SA"/>
      </w:rPr>
    </w:lvl>
    <w:lvl w:ilvl="4">
      <w:numFmt w:val="bullet"/>
      <w:lvlText w:val="•"/>
      <w:lvlJc w:val="left"/>
      <w:pPr>
        <w:ind w:left="3987" w:hanging="560"/>
      </w:pPr>
      <w:rPr>
        <w:rFonts w:hint="default"/>
        <w:lang w:val="pt-PT" w:eastAsia="en-US" w:bidi="ar-SA"/>
      </w:rPr>
    </w:lvl>
    <w:lvl w:ilvl="5">
      <w:numFmt w:val="bullet"/>
      <w:lvlText w:val="•"/>
      <w:lvlJc w:val="left"/>
      <w:pPr>
        <w:ind w:left="4969" w:hanging="560"/>
      </w:pPr>
      <w:rPr>
        <w:rFonts w:hint="default"/>
        <w:lang w:val="pt-PT" w:eastAsia="en-US" w:bidi="ar-SA"/>
      </w:rPr>
    </w:lvl>
    <w:lvl w:ilvl="6">
      <w:numFmt w:val="bullet"/>
      <w:lvlText w:val="•"/>
      <w:lvlJc w:val="left"/>
      <w:pPr>
        <w:ind w:left="5950" w:hanging="560"/>
      </w:pPr>
      <w:rPr>
        <w:rFonts w:hint="default"/>
        <w:lang w:val="pt-PT" w:eastAsia="en-US" w:bidi="ar-SA"/>
      </w:rPr>
    </w:lvl>
    <w:lvl w:ilvl="7">
      <w:numFmt w:val="bullet"/>
      <w:lvlText w:val="•"/>
      <w:lvlJc w:val="left"/>
      <w:pPr>
        <w:ind w:left="6932" w:hanging="560"/>
      </w:pPr>
      <w:rPr>
        <w:rFonts w:hint="default"/>
        <w:lang w:val="pt-PT" w:eastAsia="en-US" w:bidi="ar-SA"/>
      </w:rPr>
    </w:lvl>
    <w:lvl w:ilvl="8">
      <w:numFmt w:val="bullet"/>
      <w:lvlText w:val="•"/>
      <w:lvlJc w:val="left"/>
      <w:pPr>
        <w:ind w:left="7914" w:hanging="560"/>
      </w:pPr>
      <w:rPr>
        <w:rFonts w:hint="default"/>
        <w:lang w:val="pt-PT" w:eastAsia="en-US" w:bidi="ar-SA"/>
      </w:rPr>
    </w:lvl>
  </w:abstractNum>
  <w:abstractNum w:abstractNumId="104" w15:restartNumberingAfterBreak="0">
    <w:nsid w:val="6D2A339B"/>
    <w:multiLevelType w:val="hybridMultilevel"/>
    <w:tmpl w:val="EA58C7AA"/>
    <w:lvl w:ilvl="0" w:tplc="6956891A">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10FCD13E">
      <w:numFmt w:val="bullet"/>
      <w:lvlText w:val="•"/>
      <w:lvlJc w:val="left"/>
      <w:pPr>
        <w:ind w:left="531" w:hanging="219"/>
      </w:pPr>
      <w:rPr>
        <w:rFonts w:hint="default"/>
        <w:lang w:val="pt-PT" w:eastAsia="en-US" w:bidi="ar-SA"/>
      </w:rPr>
    </w:lvl>
    <w:lvl w:ilvl="2" w:tplc="BBF2E092">
      <w:numFmt w:val="bullet"/>
      <w:lvlText w:val="•"/>
      <w:lvlJc w:val="left"/>
      <w:pPr>
        <w:ind w:left="962" w:hanging="219"/>
      </w:pPr>
      <w:rPr>
        <w:rFonts w:hint="default"/>
        <w:lang w:val="pt-PT" w:eastAsia="en-US" w:bidi="ar-SA"/>
      </w:rPr>
    </w:lvl>
    <w:lvl w:ilvl="3" w:tplc="DC6CC87A">
      <w:numFmt w:val="bullet"/>
      <w:lvlText w:val="•"/>
      <w:lvlJc w:val="left"/>
      <w:pPr>
        <w:ind w:left="1393" w:hanging="219"/>
      </w:pPr>
      <w:rPr>
        <w:rFonts w:hint="default"/>
        <w:lang w:val="pt-PT" w:eastAsia="en-US" w:bidi="ar-SA"/>
      </w:rPr>
    </w:lvl>
    <w:lvl w:ilvl="4" w:tplc="9042E144">
      <w:numFmt w:val="bullet"/>
      <w:lvlText w:val="•"/>
      <w:lvlJc w:val="left"/>
      <w:pPr>
        <w:ind w:left="1825" w:hanging="219"/>
      </w:pPr>
      <w:rPr>
        <w:rFonts w:hint="default"/>
        <w:lang w:val="pt-PT" w:eastAsia="en-US" w:bidi="ar-SA"/>
      </w:rPr>
    </w:lvl>
    <w:lvl w:ilvl="5" w:tplc="79F6432A">
      <w:numFmt w:val="bullet"/>
      <w:lvlText w:val="•"/>
      <w:lvlJc w:val="left"/>
      <w:pPr>
        <w:ind w:left="2256" w:hanging="219"/>
      </w:pPr>
      <w:rPr>
        <w:rFonts w:hint="default"/>
        <w:lang w:val="pt-PT" w:eastAsia="en-US" w:bidi="ar-SA"/>
      </w:rPr>
    </w:lvl>
    <w:lvl w:ilvl="6" w:tplc="2654E3F4">
      <w:numFmt w:val="bullet"/>
      <w:lvlText w:val="•"/>
      <w:lvlJc w:val="left"/>
      <w:pPr>
        <w:ind w:left="2687" w:hanging="219"/>
      </w:pPr>
      <w:rPr>
        <w:rFonts w:hint="default"/>
        <w:lang w:val="pt-PT" w:eastAsia="en-US" w:bidi="ar-SA"/>
      </w:rPr>
    </w:lvl>
    <w:lvl w:ilvl="7" w:tplc="BCB03596">
      <w:numFmt w:val="bullet"/>
      <w:lvlText w:val="•"/>
      <w:lvlJc w:val="left"/>
      <w:pPr>
        <w:ind w:left="3119" w:hanging="219"/>
      </w:pPr>
      <w:rPr>
        <w:rFonts w:hint="default"/>
        <w:lang w:val="pt-PT" w:eastAsia="en-US" w:bidi="ar-SA"/>
      </w:rPr>
    </w:lvl>
    <w:lvl w:ilvl="8" w:tplc="37725982">
      <w:numFmt w:val="bullet"/>
      <w:lvlText w:val="•"/>
      <w:lvlJc w:val="left"/>
      <w:pPr>
        <w:ind w:left="3550" w:hanging="219"/>
      </w:pPr>
      <w:rPr>
        <w:rFonts w:hint="default"/>
        <w:lang w:val="pt-PT" w:eastAsia="en-US" w:bidi="ar-SA"/>
      </w:rPr>
    </w:lvl>
  </w:abstractNum>
  <w:abstractNum w:abstractNumId="105" w15:restartNumberingAfterBreak="0">
    <w:nsid w:val="6D7D19A5"/>
    <w:multiLevelType w:val="hybridMultilevel"/>
    <w:tmpl w:val="1AB6014C"/>
    <w:lvl w:ilvl="0" w:tplc="1CECD2D6">
      <w:start w:val="1"/>
      <w:numFmt w:val="decimal"/>
      <w:lvlText w:val="%1"/>
      <w:lvlJc w:val="left"/>
      <w:pPr>
        <w:ind w:left="1442" w:hanging="166"/>
      </w:pPr>
      <w:rPr>
        <w:rFonts w:hint="default"/>
        <w:spacing w:val="0"/>
        <w:w w:val="100"/>
        <w:lang w:val="pt-PT" w:eastAsia="en-US" w:bidi="ar-SA"/>
      </w:rPr>
    </w:lvl>
    <w:lvl w:ilvl="1" w:tplc="D2746552">
      <w:start w:val="1"/>
      <w:numFmt w:val="lowerLetter"/>
      <w:lvlText w:val="%2)"/>
      <w:lvlJc w:val="left"/>
      <w:pPr>
        <w:ind w:left="1276" w:hanging="269"/>
      </w:pPr>
      <w:rPr>
        <w:rFonts w:ascii="Times New Roman" w:eastAsia="Times New Roman" w:hAnsi="Times New Roman" w:cs="Times New Roman" w:hint="default"/>
        <w:b w:val="0"/>
        <w:bCs w:val="0"/>
        <w:i w:val="0"/>
        <w:iCs w:val="0"/>
        <w:spacing w:val="0"/>
        <w:w w:val="88"/>
        <w:sz w:val="22"/>
        <w:szCs w:val="22"/>
        <w:lang w:val="pt-PT" w:eastAsia="en-US" w:bidi="ar-SA"/>
      </w:rPr>
    </w:lvl>
    <w:lvl w:ilvl="2" w:tplc="9070A254">
      <w:numFmt w:val="bullet"/>
      <w:lvlText w:val="•"/>
      <w:lvlJc w:val="left"/>
      <w:pPr>
        <w:ind w:left="2555" w:hanging="269"/>
      </w:pPr>
      <w:rPr>
        <w:rFonts w:hint="default"/>
        <w:lang w:val="pt-PT" w:eastAsia="en-US" w:bidi="ar-SA"/>
      </w:rPr>
    </w:lvl>
    <w:lvl w:ilvl="3" w:tplc="0B2E3916">
      <w:numFmt w:val="bullet"/>
      <w:lvlText w:val="•"/>
      <w:lvlJc w:val="left"/>
      <w:pPr>
        <w:ind w:left="3670" w:hanging="269"/>
      </w:pPr>
      <w:rPr>
        <w:rFonts w:hint="default"/>
        <w:lang w:val="pt-PT" w:eastAsia="en-US" w:bidi="ar-SA"/>
      </w:rPr>
    </w:lvl>
    <w:lvl w:ilvl="4" w:tplc="8F205C28">
      <w:numFmt w:val="bullet"/>
      <w:lvlText w:val="•"/>
      <w:lvlJc w:val="left"/>
      <w:pPr>
        <w:ind w:left="4785" w:hanging="269"/>
      </w:pPr>
      <w:rPr>
        <w:rFonts w:hint="default"/>
        <w:lang w:val="pt-PT" w:eastAsia="en-US" w:bidi="ar-SA"/>
      </w:rPr>
    </w:lvl>
    <w:lvl w:ilvl="5" w:tplc="DBC493F8">
      <w:numFmt w:val="bullet"/>
      <w:lvlText w:val="•"/>
      <w:lvlJc w:val="left"/>
      <w:pPr>
        <w:ind w:left="5900" w:hanging="269"/>
      </w:pPr>
      <w:rPr>
        <w:rFonts w:hint="default"/>
        <w:lang w:val="pt-PT" w:eastAsia="en-US" w:bidi="ar-SA"/>
      </w:rPr>
    </w:lvl>
    <w:lvl w:ilvl="6" w:tplc="03FA0E4C">
      <w:numFmt w:val="bullet"/>
      <w:lvlText w:val="•"/>
      <w:lvlJc w:val="left"/>
      <w:pPr>
        <w:ind w:left="7015" w:hanging="269"/>
      </w:pPr>
      <w:rPr>
        <w:rFonts w:hint="default"/>
        <w:lang w:val="pt-PT" w:eastAsia="en-US" w:bidi="ar-SA"/>
      </w:rPr>
    </w:lvl>
    <w:lvl w:ilvl="7" w:tplc="BEC29574">
      <w:numFmt w:val="bullet"/>
      <w:lvlText w:val="•"/>
      <w:lvlJc w:val="left"/>
      <w:pPr>
        <w:ind w:left="8130" w:hanging="269"/>
      </w:pPr>
      <w:rPr>
        <w:rFonts w:hint="default"/>
        <w:lang w:val="pt-PT" w:eastAsia="en-US" w:bidi="ar-SA"/>
      </w:rPr>
    </w:lvl>
    <w:lvl w:ilvl="8" w:tplc="0CF6A09A">
      <w:numFmt w:val="bullet"/>
      <w:lvlText w:val="•"/>
      <w:lvlJc w:val="left"/>
      <w:pPr>
        <w:ind w:left="9245" w:hanging="269"/>
      </w:pPr>
      <w:rPr>
        <w:rFonts w:hint="default"/>
        <w:lang w:val="pt-PT" w:eastAsia="en-US" w:bidi="ar-SA"/>
      </w:rPr>
    </w:lvl>
  </w:abstractNum>
  <w:abstractNum w:abstractNumId="106" w15:restartNumberingAfterBreak="0">
    <w:nsid w:val="705A0C1A"/>
    <w:multiLevelType w:val="hybridMultilevel"/>
    <w:tmpl w:val="E72E6FD6"/>
    <w:lvl w:ilvl="0" w:tplc="CC3474E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28A6F5E2">
      <w:numFmt w:val="bullet"/>
      <w:lvlText w:val="•"/>
      <w:lvlJc w:val="left"/>
      <w:pPr>
        <w:ind w:left="531" w:hanging="219"/>
      </w:pPr>
      <w:rPr>
        <w:rFonts w:hint="default"/>
        <w:lang w:val="pt-PT" w:eastAsia="en-US" w:bidi="ar-SA"/>
      </w:rPr>
    </w:lvl>
    <w:lvl w:ilvl="2" w:tplc="A340437A">
      <w:numFmt w:val="bullet"/>
      <w:lvlText w:val="•"/>
      <w:lvlJc w:val="left"/>
      <w:pPr>
        <w:ind w:left="962" w:hanging="219"/>
      </w:pPr>
      <w:rPr>
        <w:rFonts w:hint="default"/>
        <w:lang w:val="pt-PT" w:eastAsia="en-US" w:bidi="ar-SA"/>
      </w:rPr>
    </w:lvl>
    <w:lvl w:ilvl="3" w:tplc="0700E408">
      <w:numFmt w:val="bullet"/>
      <w:lvlText w:val="•"/>
      <w:lvlJc w:val="left"/>
      <w:pPr>
        <w:ind w:left="1393" w:hanging="219"/>
      </w:pPr>
      <w:rPr>
        <w:rFonts w:hint="default"/>
        <w:lang w:val="pt-PT" w:eastAsia="en-US" w:bidi="ar-SA"/>
      </w:rPr>
    </w:lvl>
    <w:lvl w:ilvl="4" w:tplc="9FA4EA30">
      <w:numFmt w:val="bullet"/>
      <w:lvlText w:val="•"/>
      <w:lvlJc w:val="left"/>
      <w:pPr>
        <w:ind w:left="1825" w:hanging="219"/>
      </w:pPr>
      <w:rPr>
        <w:rFonts w:hint="default"/>
        <w:lang w:val="pt-PT" w:eastAsia="en-US" w:bidi="ar-SA"/>
      </w:rPr>
    </w:lvl>
    <w:lvl w:ilvl="5" w:tplc="C5168F06">
      <w:numFmt w:val="bullet"/>
      <w:lvlText w:val="•"/>
      <w:lvlJc w:val="left"/>
      <w:pPr>
        <w:ind w:left="2256" w:hanging="219"/>
      </w:pPr>
      <w:rPr>
        <w:rFonts w:hint="default"/>
        <w:lang w:val="pt-PT" w:eastAsia="en-US" w:bidi="ar-SA"/>
      </w:rPr>
    </w:lvl>
    <w:lvl w:ilvl="6" w:tplc="47DAEF88">
      <w:numFmt w:val="bullet"/>
      <w:lvlText w:val="•"/>
      <w:lvlJc w:val="left"/>
      <w:pPr>
        <w:ind w:left="2687" w:hanging="219"/>
      </w:pPr>
      <w:rPr>
        <w:rFonts w:hint="default"/>
        <w:lang w:val="pt-PT" w:eastAsia="en-US" w:bidi="ar-SA"/>
      </w:rPr>
    </w:lvl>
    <w:lvl w:ilvl="7" w:tplc="F412F466">
      <w:numFmt w:val="bullet"/>
      <w:lvlText w:val="•"/>
      <w:lvlJc w:val="left"/>
      <w:pPr>
        <w:ind w:left="3119" w:hanging="219"/>
      </w:pPr>
      <w:rPr>
        <w:rFonts w:hint="default"/>
        <w:lang w:val="pt-PT" w:eastAsia="en-US" w:bidi="ar-SA"/>
      </w:rPr>
    </w:lvl>
    <w:lvl w:ilvl="8" w:tplc="890C0AC2">
      <w:numFmt w:val="bullet"/>
      <w:lvlText w:val="•"/>
      <w:lvlJc w:val="left"/>
      <w:pPr>
        <w:ind w:left="3550" w:hanging="219"/>
      </w:pPr>
      <w:rPr>
        <w:rFonts w:hint="default"/>
        <w:lang w:val="pt-PT" w:eastAsia="en-US" w:bidi="ar-SA"/>
      </w:rPr>
    </w:lvl>
  </w:abstractNum>
  <w:abstractNum w:abstractNumId="107" w15:restartNumberingAfterBreak="0">
    <w:nsid w:val="73B07F98"/>
    <w:multiLevelType w:val="hybridMultilevel"/>
    <w:tmpl w:val="62B08324"/>
    <w:lvl w:ilvl="0" w:tplc="98DCD0B6">
      <w:start w:val="9"/>
      <w:numFmt w:val="decimal"/>
      <w:lvlText w:val="%1"/>
      <w:lvlJc w:val="left"/>
      <w:pPr>
        <w:ind w:left="10231" w:hanging="166"/>
      </w:pPr>
      <w:rPr>
        <w:rFonts w:ascii="Times New Roman" w:eastAsia="Times New Roman" w:hAnsi="Times New Roman" w:cs="Times New Roman" w:hint="default"/>
        <w:b/>
        <w:bCs/>
        <w:i w:val="0"/>
        <w:iCs w:val="0"/>
        <w:spacing w:val="0"/>
        <w:w w:val="100"/>
        <w:sz w:val="22"/>
        <w:szCs w:val="22"/>
        <w:lang w:val="pt-PT" w:eastAsia="en-US" w:bidi="ar-SA"/>
      </w:rPr>
    </w:lvl>
    <w:lvl w:ilvl="1" w:tplc="858830C2">
      <w:start w:val="1"/>
      <w:numFmt w:val="lowerLetter"/>
      <w:lvlText w:val="%2)"/>
      <w:lvlJc w:val="left"/>
      <w:pPr>
        <w:ind w:left="547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2" w:tplc="E7289754">
      <w:numFmt w:val="bullet"/>
      <w:lvlText w:val="•"/>
      <w:lvlJc w:val="left"/>
      <w:pPr>
        <w:ind w:left="6578" w:hanging="228"/>
      </w:pPr>
      <w:rPr>
        <w:rFonts w:hint="default"/>
        <w:lang w:val="pt-PT" w:eastAsia="en-US" w:bidi="ar-SA"/>
      </w:rPr>
    </w:lvl>
    <w:lvl w:ilvl="3" w:tplc="00B2004E">
      <w:numFmt w:val="bullet"/>
      <w:lvlText w:val="•"/>
      <w:lvlJc w:val="left"/>
      <w:pPr>
        <w:ind w:left="7686" w:hanging="228"/>
      </w:pPr>
      <w:rPr>
        <w:rFonts w:hint="default"/>
        <w:lang w:val="pt-PT" w:eastAsia="en-US" w:bidi="ar-SA"/>
      </w:rPr>
    </w:lvl>
    <w:lvl w:ilvl="4" w:tplc="051A2AAA">
      <w:numFmt w:val="bullet"/>
      <w:lvlText w:val="•"/>
      <w:lvlJc w:val="left"/>
      <w:pPr>
        <w:ind w:left="8795" w:hanging="228"/>
      </w:pPr>
      <w:rPr>
        <w:rFonts w:hint="default"/>
        <w:lang w:val="pt-PT" w:eastAsia="en-US" w:bidi="ar-SA"/>
      </w:rPr>
    </w:lvl>
    <w:lvl w:ilvl="5" w:tplc="2AA0C6A4">
      <w:numFmt w:val="bullet"/>
      <w:lvlText w:val="•"/>
      <w:lvlJc w:val="left"/>
      <w:pPr>
        <w:ind w:left="9903" w:hanging="228"/>
      </w:pPr>
      <w:rPr>
        <w:rFonts w:hint="default"/>
        <w:lang w:val="pt-PT" w:eastAsia="en-US" w:bidi="ar-SA"/>
      </w:rPr>
    </w:lvl>
    <w:lvl w:ilvl="6" w:tplc="0E38C8D4">
      <w:numFmt w:val="bullet"/>
      <w:lvlText w:val="•"/>
      <w:lvlJc w:val="left"/>
      <w:pPr>
        <w:ind w:left="11011" w:hanging="228"/>
      </w:pPr>
      <w:rPr>
        <w:rFonts w:hint="default"/>
        <w:lang w:val="pt-PT" w:eastAsia="en-US" w:bidi="ar-SA"/>
      </w:rPr>
    </w:lvl>
    <w:lvl w:ilvl="7" w:tplc="2906291C">
      <w:numFmt w:val="bullet"/>
      <w:lvlText w:val="•"/>
      <w:lvlJc w:val="left"/>
      <w:pPr>
        <w:ind w:left="12120" w:hanging="228"/>
      </w:pPr>
      <w:rPr>
        <w:rFonts w:hint="default"/>
        <w:lang w:val="pt-PT" w:eastAsia="en-US" w:bidi="ar-SA"/>
      </w:rPr>
    </w:lvl>
    <w:lvl w:ilvl="8" w:tplc="7618FEEE">
      <w:numFmt w:val="bullet"/>
      <w:lvlText w:val="•"/>
      <w:lvlJc w:val="left"/>
      <w:pPr>
        <w:ind w:left="13228" w:hanging="228"/>
      </w:pPr>
      <w:rPr>
        <w:rFonts w:hint="default"/>
        <w:lang w:val="pt-PT" w:eastAsia="en-US" w:bidi="ar-SA"/>
      </w:rPr>
    </w:lvl>
  </w:abstractNum>
  <w:abstractNum w:abstractNumId="108" w15:restartNumberingAfterBreak="0">
    <w:nsid w:val="73FE2BE0"/>
    <w:multiLevelType w:val="hybridMultilevel"/>
    <w:tmpl w:val="B64649C2"/>
    <w:lvl w:ilvl="0" w:tplc="2A06B014">
      <w:start w:val="1"/>
      <w:numFmt w:val="lowerLetter"/>
      <w:lvlText w:val="%1)"/>
      <w:lvlJc w:val="left"/>
      <w:pPr>
        <w:ind w:left="391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77767D92">
      <w:numFmt w:val="bullet"/>
      <w:lvlText w:val="•"/>
      <w:lvlJc w:val="left"/>
      <w:pPr>
        <w:ind w:left="2497" w:hanging="228"/>
      </w:pPr>
      <w:rPr>
        <w:rFonts w:hint="default"/>
        <w:lang w:val="pt-PT" w:eastAsia="en-US" w:bidi="ar-SA"/>
      </w:rPr>
    </w:lvl>
    <w:lvl w:ilvl="2" w:tplc="A66031FE">
      <w:numFmt w:val="bullet"/>
      <w:lvlText w:val="•"/>
      <w:lvlJc w:val="left"/>
      <w:pPr>
        <w:ind w:left="3495" w:hanging="228"/>
      </w:pPr>
      <w:rPr>
        <w:rFonts w:hint="default"/>
        <w:lang w:val="pt-PT" w:eastAsia="en-US" w:bidi="ar-SA"/>
      </w:rPr>
    </w:lvl>
    <w:lvl w:ilvl="3" w:tplc="32625EF8">
      <w:numFmt w:val="bullet"/>
      <w:lvlText w:val="•"/>
      <w:lvlJc w:val="left"/>
      <w:pPr>
        <w:ind w:left="4492" w:hanging="228"/>
      </w:pPr>
      <w:rPr>
        <w:rFonts w:hint="default"/>
        <w:lang w:val="pt-PT" w:eastAsia="en-US" w:bidi="ar-SA"/>
      </w:rPr>
    </w:lvl>
    <w:lvl w:ilvl="4" w:tplc="B48C07C6">
      <w:numFmt w:val="bullet"/>
      <w:lvlText w:val="•"/>
      <w:lvlJc w:val="left"/>
      <w:pPr>
        <w:ind w:left="5490" w:hanging="228"/>
      </w:pPr>
      <w:rPr>
        <w:rFonts w:hint="default"/>
        <w:lang w:val="pt-PT" w:eastAsia="en-US" w:bidi="ar-SA"/>
      </w:rPr>
    </w:lvl>
    <w:lvl w:ilvl="5" w:tplc="A2B8E08A">
      <w:numFmt w:val="bullet"/>
      <w:lvlText w:val="•"/>
      <w:lvlJc w:val="left"/>
      <w:pPr>
        <w:ind w:left="6487" w:hanging="228"/>
      </w:pPr>
      <w:rPr>
        <w:rFonts w:hint="default"/>
        <w:lang w:val="pt-PT" w:eastAsia="en-US" w:bidi="ar-SA"/>
      </w:rPr>
    </w:lvl>
    <w:lvl w:ilvl="6" w:tplc="8C26F3B2">
      <w:numFmt w:val="bullet"/>
      <w:lvlText w:val="•"/>
      <w:lvlJc w:val="left"/>
      <w:pPr>
        <w:ind w:left="7485" w:hanging="228"/>
      </w:pPr>
      <w:rPr>
        <w:rFonts w:hint="default"/>
        <w:lang w:val="pt-PT" w:eastAsia="en-US" w:bidi="ar-SA"/>
      </w:rPr>
    </w:lvl>
    <w:lvl w:ilvl="7" w:tplc="89C0EA4A">
      <w:numFmt w:val="bullet"/>
      <w:lvlText w:val="•"/>
      <w:lvlJc w:val="left"/>
      <w:pPr>
        <w:ind w:left="8482" w:hanging="228"/>
      </w:pPr>
      <w:rPr>
        <w:rFonts w:hint="default"/>
        <w:lang w:val="pt-PT" w:eastAsia="en-US" w:bidi="ar-SA"/>
      </w:rPr>
    </w:lvl>
    <w:lvl w:ilvl="8" w:tplc="D386612E">
      <w:numFmt w:val="bullet"/>
      <w:lvlText w:val="•"/>
      <w:lvlJc w:val="left"/>
      <w:pPr>
        <w:ind w:left="9480" w:hanging="228"/>
      </w:pPr>
      <w:rPr>
        <w:rFonts w:hint="default"/>
        <w:lang w:val="pt-PT" w:eastAsia="en-US" w:bidi="ar-SA"/>
      </w:rPr>
    </w:lvl>
  </w:abstractNum>
  <w:abstractNum w:abstractNumId="109" w15:restartNumberingAfterBreak="0">
    <w:nsid w:val="772E7940"/>
    <w:multiLevelType w:val="hybridMultilevel"/>
    <w:tmpl w:val="C52A64B8"/>
    <w:lvl w:ilvl="0" w:tplc="6DEA213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E894260E">
      <w:numFmt w:val="bullet"/>
      <w:lvlText w:val="•"/>
      <w:lvlJc w:val="left"/>
      <w:pPr>
        <w:ind w:left="531" w:hanging="219"/>
      </w:pPr>
      <w:rPr>
        <w:rFonts w:hint="default"/>
        <w:lang w:val="pt-PT" w:eastAsia="en-US" w:bidi="ar-SA"/>
      </w:rPr>
    </w:lvl>
    <w:lvl w:ilvl="2" w:tplc="3280BA16">
      <w:numFmt w:val="bullet"/>
      <w:lvlText w:val="•"/>
      <w:lvlJc w:val="left"/>
      <w:pPr>
        <w:ind w:left="962" w:hanging="219"/>
      </w:pPr>
      <w:rPr>
        <w:rFonts w:hint="default"/>
        <w:lang w:val="pt-PT" w:eastAsia="en-US" w:bidi="ar-SA"/>
      </w:rPr>
    </w:lvl>
    <w:lvl w:ilvl="3" w:tplc="905220B2">
      <w:numFmt w:val="bullet"/>
      <w:lvlText w:val="•"/>
      <w:lvlJc w:val="left"/>
      <w:pPr>
        <w:ind w:left="1393" w:hanging="219"/>
      </w:pPr>
      <w:rPr>
        <w:rFonts w:hint="default"/>
        <w:lang w:val="pt-PT" w:eastAsia="en-US" w:bidi="ar-SA"/>
      </w:rPr>
    </w:lvl>
    <w:lvl w:ilvl="4" w:tplc="CEFA0D4E">
      <w:numFmt w:val="bullet"/>
      <w:lvlText w:val="•"/>
      <w:lvlJc w:val="left"/>
      <w:pPr>
        <w:ind w:left="1825" w:hanging="219"/>
      </w:pPr>
      <w:rPr>
        <w:rFonts w:hint="default"/>
        <w:lang w:val="pt-PT" w:eastAsia="en-US" w:bidi="ar-SA"/>
      </w:rPr>
    </w:lvl>
    <w:lvl w:ilvl="5" w:tplc="BF50E03E">
      <w:numFmt w:val="bullet"/>
      <w:lvlText w:val="•"/>
      <w:lvlJc w:val="left"/>
      <w:pPr>
        <w:ind w:left="2256" w:hanging="219"/>
      </w:pPr>
      <w:rPr>
        <w:rFonts w:hint="default"/>
        <w:lang w:val="pt-PT" w:eastAsia="en-US" w:bidi="ar-SA"/>
      </w:rPr>
    </w:lvl>
    <w:lvl w:ilvl="6" w:tplc="5E160A22">
      <w:numFmt w:val="bullet"/>
      <w:lvlText w:val="•"/>
      <w:lvlJc w:val="left"/>
      <w:pPr>
        <w:ind w:left="2687" w:hanging="219"/>
      </w:pPr>
      <w:rPr>
        <w:rFonts w:hint="default"/>
        <w:lang w:val="pt-PT" w:eastAsia="en-US" w:bidi="ar-SA"/>
      </w:rPr>
    </w:lvl>
    <w:lvl w:ilvl="7" w:tplc="FBDE36F8">
      <w:numFmt w:val="bullet"/>
      <w:lvlText w:val="•"/>
      <w:lvlJc w:val="left"/>
      <w:pPr>
        <w:ind w:left="3119" w:hanging="219"/>
      </w:pPr>
      <w:rPr>
        <w:rFonts w:hint="default"/>
        <w:lang w:val="pt-PT" w:eastAsia="en-US" w:bidi="ar-SA"/>
      </w:rPr>
    </w:lvl>
    <w:lvl w:ilvl="8" w:tplc="1B7E15E2">
      <w:numFmt w:val="bullet"/>
      <w:lvlText w:val="•"/>
      <w:lvlJc w:val="left"/>
      <w:pPr>
        <w:ind w:left="3550" w:hanging="219"/>
      </w:pPr>
      <w:rPr>
        <w:rFonts w:hint="default"/>
        <w:lang w:val="pt-PT" w:eastAsia="en-US" w:bidi="ar-SA"/>
      </w:rPr>
    </w:lvl>
  </w:abstractNum>
  <w:abstractNum w:abstractNumId="110" w15:restartNumberingAfterBreak="0">
    <w:nsid w:val="784B254F"/>
    <w:multiLevelType w:val="hybridMultilevel"/>
    <w:tmpl w:val="15D011E8"/>
    <w:lvl w:ilvl="0" w:tplc="7704598A">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60CC0ACE">
      <w:numFmt w:val="bullet"/>
      <w:lvlText w:val="•"/>
      <w:lvlJc w:val="left"/>
      <w:pPr>
        <w:ind w:left="2497" w:hanging="228"/>
      </w:pPr>
      <w:rPr>
        <w:rFonts w:hint="default"/>
        <w:lang w:val="pt-PT" w:eastAsia="en-US" w:bidi="ar-SA"/>
      </w:rPr>
    </w:lvl>
    <w:lvl w:ilvl="2" w:tplc="D9D07B1E">
      <w:numFmt w:val="bullet"/>
      <w:lvlText w:val="•"/>
      <w:lvlJc w:val="left"/>
      <w:pPr>
        <w:ind w:left="3495" w:hanging="228"/>
      </w:pPr>
      <w:rPr>
        <w:rFonts w:hint="default"/>
        <w:lang w:val="pt-PT" w:eastAsia="en-US" w:bidi="ar-SA"/>
      </w:rPr>
    </w:lvl>
    <w:lvl w:ilvl="3" w:tplc="D584E650">
      <w:numFmt w:val="bullet"/>
      <w:lvlText w:val="•"/>
      <w:lvlJc w:val="left"/>
      <w:pPr>
        <w:ind w:left="4492" w:hanging="228"/>
      </w:pPr>
      <w:rPr>
        <w:rFonts w:hint="default"/>
        <w:lang w:val="pt-PT" w:eastAsia="en-US" w:bidi="ar-SA"/>
      </w:rPr>
    </w:lvl>
    <w:lvl w:ilvl="4" w:tplc="4FB67248">
      <w:numFmt w:val="bullet"/>
      <w:lvlText w:val="•"/>
      <w:lvlJc w:val="left"/>
      <w:pPr>
        <w:ind w:left="5490" w:hanging="228"/>
      </w:pPr>
      <w:rPr>
        <w:rFonts w:hint="default"/>
        <w:lang w:val="pt-PT" w:eastAsia="en-US" w:bidi="ar-SA"/>
      </w:rPr>
    </w:lvl>
    <w:lvl w:ilvl="5" w:tplc="D15A1A88">
      <w:numFmt w:val="bullet"/>
      <w:lvlText w:val="•"/>
      <w:lvlJc w:val="left"/>
      <w:pPr>
        <w:ind w:left="6487" w:hanging="228"/>
      </w:pPr>
      <w:rPr>
        <w:rFonts w:hint="default"/>
        <w:lang w:val="pt-PT" w:eastAsia="en-US" w:bidi="ar-SA"/>
      </w:rPr>
    </w:lvl>
    <w:lvl w:ilvl="6" w:tplc="2F4E164C">
      <w:numFmt w:val="bullet"/>
      <w:lvlText w:val="•"/>
      <w:lvlJc w:val="left"/>
      <w:pPr>
        <w:ind w:left="7485" w:hanging="228"/>
      </w:pPr>
      <w:rPr>
        <w:rFonts w:hint="default"/>
        <w:lang w:val="pt-PT" w:eastAsia="en-US" w:bidi="ar-SA"/>
      </w:rPr>
    </w:lvl>
    <w:lvl w:ilvl="7" w:tplc="A8D6A820">
      <w:numFmt w:val="bullet"/>
      <w:lvlText w:val="•"/>
      <w:lvlJc w:val="left"/>
      <w:pPr>
        <w:ind w:left="8482" w:hanging="228"/>
      </w:pPr>
      <w:rPr>
        <w:rFonts w:hint="default"/>
        <w:lang w:val="pt-PT" w:eastAsia="en-US" w:bidi="ar-SA"/>
      </w:rPr>
    </w:lvl>
    <w:lvl w:ilvl="8" w:tplc="8604A944">
      <w:numFmt w:val="bullet"/>
      <w:lvlText w:val="•"/>
      <w:lvlJc w:val="left"/>
      <w:pPr>
        <w:ind w:left="9480" w:hanging="228"/>
      </w:pPr>
      <w:rPr>
        <w:rFonts w:hint="default"/>
        <w:lang w:val="pt-PT" w:eastAsia="en-US" w:bidi="ar-SA"/>
      </w:rPr>
    </w:lvl>
  </w:abstractNum>
  <w:abstractNum w:abstractNumId="111" w15:restartNumberingAfterBreak="0">
    <w:nsid w:val="7BAC3D8D"/>
    <w:multiLevelType w:val="multilevel"/>
    <w:tmpl w:val="05862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D1C6B28"/>
    <w:multiLevelType w:val="hybridMultilevel"/>
    <w:tmpl w:val="4BEAC802"/>
    <w:lvl w:ilvl="0" w:tplc="AEB4BBDA">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096484F2">
      <w:numFmt w:val="bullet"/>
      <w:lvlText w:val="•"/>
      <w:lvlJc w:val="left"/>
      <w:pPr>
        <w:ind w:left="675" w:hanging="219"/>
      </w:pPr>
      <w:rPr>
        <w:rFonts w:hint="default"/>
        <w:lang w:val="pt-PT" w:eastAsia="en-US" w:bidi="ar-SA"/>
      </w:rPr>
    </w:lvl>
    <w:lvl w:ilvl="2" w:tplc="D6587428">
      <w:numFmt w:val="bullet"/>
      <w:lvlText w:val="•"/>
      <w:lvlJc w:val="left"/>
      <w:pPr>
        <w:ind w:left="1090" w:hanging="219"/>
      </w:pPr>
      <w:rPr>
        <w:rFonts w:hint="default"/>
        <w:lang w:val="pt-PT" w:eastAsia="en-US" w:bidi="ar-SA"/>
      </w:rPr>
    </w:lvl>
    <w:lvl w:ilvl="3" w:tplc="B820161A">
      <w:numFmt w:val="bullet"/>
      <w:lvlText w:val="•"/>
      <w:lvlJc w:val="left"/>
      <w:pPr>
        <w:ind w:left="1505" w:hanging="219"/>
      </w:pPr>
      <w:rPr>
        <w:rFonts w:hint="default"/>
        <w:lang w:val="pt-PT" w:eastAsia="en-US" w:bidi="ar-SA"/>
      </w:rPr>
    </w:lvl>
    <w:lvl w:ilvl="4" w:tplc="394C9DDC">
      <w:numFmt w:val="bullet"/>
      <w:lvlText w:val="•"/>
      <w:lvlJc w:val="left"/>
      <w:pPr>
        <w:ind w:left="1921" w:hanging="219"/>
      </w:pPr>
      <w:rPr>
        <w:rFonts w:hint="default"/>
        <w:lang w:val="pt-PT" w:eastAsia="en-US" w:bidi="ar-SA"/>
      </w:rPr>
    </w:lvl>
    <w:lvl w:ilvl="5" w:tplc="8E4693AC">
      <w:numFmt w:val="bullet"/>
      <w:lvlText w:val="•"/>
      <w:lvlJc w:val="left"/>
      <w:pPr>
        <w:ind w:left="2336" w:hanging="219"/>
      </w:pPr>
      <w:rPr>
        <w:rFonts w:hint="default"/>
        <w:lang w:val="pt-PT" w:eastAsia="en-US" w:bidi="ar-SA"/>
      </w:rPr>
    </w:lvl>
    <w:lvl w:ilvl="6" w:tplc="D8E6914E">
      <w:numFmt w:val="bullet"/>
      <w:lvlText w:val="•"/>
      <w:lvlJc w:val="left"/>
      <w:pPr>
        <w:ind w:left="2751" w:hanging="219"/>
      </w:pPr>
      <w:rPr>
        <w:rFonts w:hint="default"/>
        <w:lang w:val="pt-PT" w:eastAsia="en-US" w:bidi="ar-SA"/>
      </w:rPr>
    </w:lvl>
    <w:lvl w:ilvl="7" w:tplc="D82235EC">
      <w:numFmt w:val="bullet"/>
      <w:lvlText w:val="•"/>
      <w:lvlJc w:val="left"/>
      <w:pPr>
        <w:ind w:left="3167" w:hanging="219"/>
      </w:pPr>
      <w:rPr>
        <w:rFonts w:hint="default"/>
        <w:lang w:val="pt-PT" w:eastAsia="en-US" w:bidi="ar-SA"/>
      </w:rPr>
    </w:lvl>
    <w:lvl w:ilvl="8" w:tplc="F5B47D0A">
      <w:numFmt w:val="bullet"/>
      <w:lvlText w:val="•"/>
      <w:lvlJc w:val="left"/>
      <w:pPr>
        <w:ind w:left="3582" w:hanging="219"/>
      </w:pPr>
      <w:rPr>
        <w:rFonts w:hint="default"/>
        <w:lang w:val="pt-PT" w:eastAsia="en-US" w:bidi="ar-SA"/>
      </w:rPr>
    </w:lvl>
  </w:abstractNum>
  <w:abstractNum w:abstractNumId="113" w15:restartNumberingAfterBreak="0">
    <w:nsid w:val="7D212C2F"/>
    <w:multiLevelType w:val="hybridMultilevel"/>
    <w:tmpl w:val="A7C6FE72"/>
    <w:lvl w:ilvl="0" w:tplc="0CD0CC40">
      <w:start w:val="2"/>
      <w:numFmt w:val="decimal"/>
      <w:lvlText w:val="%1)"/>
      <w:lvlJc w:val="left"/>
      <w:pPr>
        <w:ind w:left="69" w:hanging="250"/>
      </w:pPr>
      <w:rPr>
        <w:rFonts w:ascii="Calibri" w:eastAsia="Calibri" w:hAnsi="Calibri" w:cs="Calibri" w:hint="default"/>
        <w:b w:val="0"/>
        <w:bCs w:val="0"/>
        <w:i w:val="0"/>
        <w:iCs w:val="0"/>
        <w:spacing w:val="0"/>
        <w:w w:val="100"/>
        <w:sz w:val="22"/>
        <w:szCs w:val="22"/>
        <w:lang w:val="pt-PT" w:eastAsia="en-US" w:bidi="ar-SA"/>
      </w:rPr>
    </w:lvl>
    <w:lvl w:ilvl="1" w:tplc="52FAC7BC">
      <w:start w:val="1"/>
      <w:numFmt w:val="lowerLetter"/>
      <w:lvlText w:val="%2)"/>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2" w:tplc="0A7812E0">
      <w:numFmt w:val="bullet"/>
      <w:lvlText w:val="•"/>
      <w:lvlJc w:val="left"/>
      <w:pPr>
        <w:ind w:left="1267" w:hanging="224"/>
      </w:pPr>
      <w:rPr>
        <w:rFonts w:hint="default"/>
        <w:lang w:val="pt-PT" w:eastAsia="en-US" w:bidi="ar-SA"/>
      </w:rPr>
    </w:lvl>
    <w:lvl w:ilvl="3" w:tplc="A0D23DEC">
      <w:numFmt w:val="bullet"/>
      <w:lvlText w:val="•"/>
      <w:lvlJc w:val="left"/>
      <w:pPr>
        <w:ind w:left="2234" w:hanging="224"/>
      </w:pPr>
      <w:rPr>
        <w:rFonts w:hint="default"/>
        <w:lang w:val="pt-PT" w:eastAsia="en-US" w:bidi="ar-SA"/>
      </w:rPr>
    </w:lvl>
    <w:lvl w:ilvl="4" w:tplc="D194B770">
      <w:numFmt w:val="bullet"/>
      <w:lvlText w:val="•"/>
      <w:lvlJc w:val="left"/>
      <w:pPr>
        <w:ind w:left="3201" w:hanging="224"/>
      </w:pPr>
      <w:rPr>
        <w:rFonts w:hint="default"/>
        <w:lang w:val="pt-PT" w:eastAsia="en-US" w:bidi="ar-SA"/>
      </w:rPr>
    </w:lvl>
    <w:lvl w:ilvl="5" w:tplc="BFD046B4">
      <w:numFmt w:val="bullet"/>
      <w:lvlText w:val="•"/>
      <w:lvlJc w:val="left"/>
      <w:pPr>
        <w:ind w:left="4168" w:hanging="224"/>
      </w:pPr>
      <w:rPr>
        <w:rFonts w:hint="default"/>
        <w:lang w:val="pt-PT" w:eastAsia="en-US" w:bidi="ar-SA"/>
      </w:rPr>
    </w:lvl>
    <w:lvl w:ilvl="6" w:tplc="C1464C7E">
      <w:numFmt w:val="bullet"/>
      <w:lvlText w:val="•"/>
      <w:lvlJc w:val="left"/>
      <w:pPr>
        <w:ind w:left="5135" w:hanging="224"/>
      </w:pPr>
      <w:rPr>
        <w:rFonts w:hint="default"/>
        <w:lang w:val="pt-PT" w:eastAsia="en-US" w:bidi="ar-SA"/>
      </w:rPr>
    </w:lvl>
    <w:lvl w:ilvl="7" w:tplc="D1D8E6E6">
      <w:numFmt w:val="bullet"/>
      <w:lvlText w:val="•"/>
      <w:lvlJc w:val="left"/>
      <w:pPr>
        <w:ind w:left="6102" w:hanging="224"/>
      </w:pPr>
      <w:rPr>
        <w:rFonts w:hint="default"/>
        <w:lang w:val="pt-PT" w:eastAsia="en-US" w:bidi="ar-SA"/>
      </w:rPr>
    </w:lvl>
    <w:lvl w:ilvl="8" w:tplc="C5000962">
      <w:numFmt w:val="bullet"/>
      <w:lvlText w:val="•"/>
      <w:lvlJc w:val="left"/>
      <w:pPr>
        <w:ind w:left="7069" w:hanging="224"/>
      </w:pPr>
      <w:rPr>
        <w:rFonts w:hint="default"/>
        <w:lang w:val="pt-PT" w:eastAsia="en-US" w:bidi="ar-SA"/>
      </w:rPr>
    </w:lvl>
  </w:abstractNum>
  <w:abstractNum w:abstractNumId="114" w15:restartNumberingAfterBreak="0">
    <w:nsid w:val="7DB97C28"/>
    <w:multiLevelType w:val="hybridMultilevel"/>
    <w:tmpl w:val="52A4DCC6"/>
    <w:lvl w:ilvl="0" w:tplc="2DE64F94">
      <w:start w:val="6"/>
      <w:numFmt w:val="decimalZero"/>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5" w15:restartNumberingAfterBreak="0">
    <w:nsid w:val="7E0A282B"/>
    <w:multiLevelType w:val="hybridMultilevel"/>
    <w:tmpl w:val="6554B160"/>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16" w15:restartNumberingAfterBreak="0">
    <w:nsid w:val="7E3F7A5F"/>
    <w:multiLevelType w:val="hybridMultilevel"/>
    <w:tmpl w:val="9CA4E0BA"/>
    <w:lvl w:ilvl="0" w:tplc="79320F84">
      <w:start w:val="2"/>
      <w:numFmt w:val="decimal"/>
      <w:lvlText w:val="%1-"/>
      <w:lvlJc w:val="left"/>
      <w:pPr>
        <w:ind w:left="1209" w:hanging="360"/>
      </w:pPr>
      <w:rPr>
        <w:rFonts w:hint="default"/>
        <w:w w:val="80"/>
      </w:rPr>
    </w:lvl>
    <w:lvl w:ilvl="1" w:tplc="04160019" w:tentative="1">
      <w:start w:val="1"/>
      <w:numFmt w:val="lowerLetter"/>
      <w:lvlText w:val="%2."/>
      <w:lvlJc w:val="left"/>
      <w:pPr>
        <w:ind w:left="1929" w:hanging="360"/>
      </w:pPr>
    </w:lvl>
    <w:lvl w:ilvl="2" w:tplc="0416001B" w:tentative="1">
      <w:start w:val="1"/>
      <w:numFmt w:val="lowerRoman"/>
      <w:lvlText w:val="%3."/>
      <w:lvlJc w:val="right"/>
      <w:pPr>
        <w:ind w:left="2649" w:hanging="180"/>
      </w:pPr>
    </w:lvl>
    <w:lvl w:ilvl="3" w:tplc="0416000F" w:tentative="1">
      <w:start w:val="1"/>
      <w:numFmt w:val="decimal"/>
      <w:lvlText w:val="%4."/>
      <w:lvlJc w:val="left"/>
      <w:pPr>
        <w:ind w:left="3369" w:hanging="360"/>
      </w:pPr>
    </w:lvl>
    <w:lvl w:ilvl="4" w:tplc="04160019" w:tentative="1">
      <w:start w:val="1"/>
      <w:numFmt w:val="lowerLetter"/>
      <w:lvlText w:val="%5."/>
      <w:lvlJc w:val="left"/>
      <w:pPr>
        <w:ind w:left="4089" w:hanging="360"/>
      </w:pPr>
    </w:lvl>
    <w:lvl w:ilvl="5" w:tplc="0416001B" w:tentative="1">
      <w:start w:val="1"/>
      <w:numFmt w:val="lowerRoman"/>
      <w:lvlText w:val="%6."/>
      <w:lvlJc w:val="right"/>
      <w:pPr>
        <w:ind w:left="4809" w:hanging="180"/>
      </w:pPr>
    </w:lvl>
    <w:lvl w:ilvl="6" w:tplc="0416000F" w:tentative="1">
      <w:start w:val="1"/>
      <w:numFmt w:val="decimal"/>
      <w:lvlText w:val="%7."/>
      <w:lvlJc w:val="left"/>
      <w:pPr>
        <w:ind w:left="5529" w:hanging="360"/>
      </w:pPr>
    </w:lvl>
    <w:lvl w:ilvl="7" w:tplc="04160019" w:tentative="1">
      <w:start w:val="1"/>
      <w:numFmt w:val="lowerLetter"/>
      <w:lvlText w:val="%8."/>
      <w:lvlJc w:val="left"/>
      <w:pPr>
        <w:ind w:left="6249" w:hanging="360"/>
      </w:pPr>
    </w:lvl>
    <w:lvl w:ilvl="8" w:tplc="0416001B" w:tentative="1">
      <w:start w:val="1"/>
      <w:numFmt w:val="lowerRoman"/>
      <w:lvlText w:val="%9."/>
      <w:lvlJc w:val="right"/>
      <w:pPr>
        <w:ind w:left="6969" w:hanging="180"/>
      </w:pPr>
    </w:lvl>
  </w:abstractNum>
  <w:num w:numId="1" w16cid:durableId="1302689807">
    <w:abstractNumId w:val="86"/>
  </w:num>
  <w:num w:numId="2" w16cid:durableId="1972516904">
    <w:abstractNumId w:val="46"/>
  </w:num>
  <w:num w:numId="3" w16cid:durableId="859857600">
    <w:abstractNumId w:val="63"/>
  </w:num>
  <w:num w:numId="4" w16cid:durableId="891892123">
    <w:abstractNumId w:val="81"/>
  </w:num>
  <w:num w:numId="5" w16cid:durableId="1758210707">
    <w:abstractNumId w:val="26"/>
  </w:num>
  <w:num w:numId="6" w16cid:durableId="107357327">
    <w:abstractNumId w:val="28"/>
  </w:num>
  <w:num w:numId="7" w16cid:durableId="1481264104">
    <w:abstractNumId w:val="71"/>
  </w:num>
  <w:num w:numId="8" w16cid:durableId="1530146901">
    <w:abstractNumId w:val="103"/>
  </w:num>
  <w:num w:numId="9" w16cid:durableId="1888449560">
    <w:abstractNumId w:val="98"/>
  </w:num>
  <w:num w:numId="10" w16cid:durableId="1635331056">
    <w:abstractNumId w:val="23"/>
  </w:num>
  <w:num w:numId="11" w16cid:durableId="256451905">
    <w:abstractNumId w:val="19"/>
  </w:num>
  <w:num w:numId="12" w16cid:durableId="973288854">
    <w:abstractNumId w:val="48"/>
  </w:num>
  <w:num w:numId="13" w16cid:durableId="848911021">
    <w:abstractNumId w:val="20"/>
  </w:num>
  <w:num w:numId="14" w16cid:durableId="862783279">
    <w:abstractNumId w:val="22"/>
  </w:num>
  <w:num w:numId="15" w16cid:durableId="1951162679">
    <w:abstractNumId w:val="38"/>
  </w:num>
  <w:num w:numId="16" w16cid:durableId="1027487585">
    <w:abstractNumId w:val="102"/>
  </w:num>
  <w:num w:numId="17" w16cid:durableId="653682738">
    <w:abstractNumId w:val="56"/>
  </w:num>
  <w:num w:numId="18" w16cid:durableId="335619977">
    <w:abstractNumId w:val="16"/>
  </w:num>
  <w:num w:numId="19" w16cid:durableId="2053337239">
    <w:abstractNumId w:val="32"/>
  </w:num>
  <w:num w:numId="20" w16cid:durableId="420444789">
    <w:abstractNumId w:val="80"/>
  </w:num>
  <w:num w:numId="21" w16cid:durableId="101148813">
    <w:abstractNumId w:val="74"/>
  </w:num>
  <w:num w:numId="22" w16cid:durableId="359161845">
    <w:abstractNumId w:val="73"/>
  </w:num>
  <w:num w:numId="23" w16cid:durableId="1775249481">
    <w:abstractNumId w:val="58"/>
  </w:num>
  <w:num w:numId="24" w16cid:durableId="761335072">
    <w:abstractNumId w:val="55"/>
  </w:num>
  <w:num w:numId="25" w16cid:durableId="835613973">
    <w:abstractNumId w:val="54"/>
  </w:num>
  <w:num w:numId="26" w16cid:durableId="2115056954">
    <w:abstractNumId w:val="39"/>
  </w:num>
  <w:num w:numId="27" w16cid:durableId="583295386">
    <w:abstractNumId w:val="96"/>
  </w:num>
  <w:num w:numId="28" w16cid:durableId="352804707">
    <w:abstractNumId w:val="5"/>
  </w:num>
  <w:num w:numId="29" w16cid:durableId="270741569">
    <w:abstractNumId w:val="31"/>
  </w:num>
  <w:num w:numId="30" w16cid:durableId="1053696020">
    <w:abstractNumId w:val="77"/>
  </w:num>
  <w:num w:numId="31" w16cid:durableId="1785490831">
    <w:abstractNumId w:val="94"/>
  </w:num>
  <w:num w:numId="32" w16cid:durableId="1914313369">
    <w:abstractNumId w:val="7"/>
  </w:num>
  <w:num w:numId="33" w16cid:durableId="1017852394">
    <w:abstractNumId w:val="70"/>
  </w:num>
  <w:num w:numId="34" w16cid:durableId="909197378">
    <w:abstractNumId w:val="109"/>
  </w:num>
  <w:num w:numId="35" w16cid:durableId="463235172">
    <w:abstractNumId w:val="25"/>
  </w:num>
  <w:num w:numId="36" w16cid:durableId="1949386369">
    <w:abstractNumId w:val="76"/>
  </w:num>
  <w:num w:numId="37" w16cid:durableId="1741707233">
    <w:abstractNumId w:val="41"/>
  </w:num>
  <w:num w:numId="38" w16cid:durableId="1171988507">
    <w:abstractNumId w:val="49"/>
  </w:num>
  <w:num w:numId="39" w16cid:durableId="618031873">
    <w:abstractNumId w:val="24"/>
  </w:num>
  <w:num w:numId="40" w16cid:durableId="167446474">
    <w:abstractNumId w:val="67"/>
  </w:num>
  <w:num w:numId="41" w16cid:durableId="164787645">
    <w:abstractNumId w:val="106"/>
  </w:num>
  <w:num w:numId="42" w16cid:durableId="152067305">
    <w:abstractNumId w:val="15"/>
  </w:num>
  <w:num w:numId="43" w16cid:durableId="1236354997">
    <w:abstractNumId w:val="104"/>
  </w:num>
  <w:num w:numId="44" w16cid:durableId="895120993">
    <w:abstractNumId w:val="17"/>
  </w:num>
  <w:num w:numId="45" w16cid:durableId="1465661322">
    <w:abstractNumId w:val="91"/>
  </w:num>
  <w:num w:numId="46" w16cid:durableId="1384914264">
    <w:abstractNumId w:val="99"/>
  </w:num>
  <w:num w:numId="47" w16cid:durableId="1368606760">
    <w:abstractNumId w:val="64"/>
  </w:num>
  <w:num w:numId="48" w16cid:durableId="1653173688">
    <w:abstractNumId w:val="10"/>
  </w:num>
  <w:num w:numId="49" w16cid:durableId="803814607">
    <w:abstractNumId w:val="9"/>
  </w:num>
  <w:num w:numId="50" w16cid:durableId="1477993938">
    <w:abstractNumId w:val="88"/>
  </w:num>
  <w:num w:numId="51" w16cid:durableId="778645397">
    <w:abstractNumId w:val="53"/>
  </w:num>
  <w:num w:numId="52" w16cid:durableId="530923864">
    <w:abstractNumId w:val="62"/>
  </w:num>
  <w:num w:numId="53" w16cid:durableId="225797388">
    <w:abstractNumId w:val="30"/>
  </w:num>
  <w:num w:numId="54" w16cid:durableId="191304027">
    <w:abstractNumId w:val="43"/>
  </w:num>
  <w:num w:numId="55" w16cid:durableId="28798875">
    <w:abstractNumId w:val="14"/>
  </w:num>
  <w:num w:numId="56" w16cid:durableId="605112658">
    <w:abstractNumId w:val="66"/>
  </w:num>
  <w:num w:numId="57" w16cid:durableId="1758676442">
    <w:abstractNumId w:val="112"/>
  </w:num>
  <w:num w:numId="58" w16cid:durableId="712507736">
    <w:abstractNumId w:val="40"/>
  </w:num>
  <w:num w:numId="59" w16cid:durableId="1293903937">
    <w:abstractNumId w:val="37"/>
  </w:num>
  <w:num w:numId="60" w16cid:durableId="1846170554">
    <w:abstractNumId w:val="84"/>
  </w:num>
  <w:num w:numId="61" w16cid:durableId="450709865">
    <w:abstractNumId w:val="1"/>
  </w:num>
  <w:num w:numId="62" w16cid:durableId="34818630">
    <w:abstractNumId w:val="44"/>
  </w:num>
  <w:num w:numId="63" w16cid:durableId="1175073043">
    <w:abstractNumId w:val="52"/>
  </w:num>
  <w:num w:numId="64" w16cid:durableId="251746255">
    <w:abstractNumId w:val="113"/>
  </w:num>
  <w:num w:numId="65" w16cid:durableId="1427192767">
    <w:abstractNumId w:val="8"/>
  </w:num>
  <w:num w:numId="66" w16cid:durableId="790436149">
    <w:abstractNumId w:val="29"/>
  </w:num>
  <w:num w:numId="67" w16cid:durableId="1920096585">
    <w:abstractNumId w:val="50"/>
  </w:num>
  <w:num w:numId="68" w16cid:durableId="701519665">
    <w:abstractNumId w:val="83"/>
  </w:num>
  <w:num w:numId="69" w16cid:durableId="1575092693">
    <w:abstractNumId w:val="59"/>
  </w:num>
  <w:num w:numId="70" w16cid:durableId="1303736314">
    <w:abstractNumId w:val="47"/>
  </w:num>
  <w:num w:numId="71" w16cid:durableId="1533613115">
    <w:abstractNumId w:val="87"/>
  </w:num>
  <w:num w:numId="72" w16cid:durableId="1263143828">
    <w:abstractNumId w:val="93"/>
  </w:num>
  <w:num w:numId="73" w16cid:durableId="936789759">
    <w:abstractNumId w:val="89"/>
  </w:num>
  <w:num w:numId="74" w16cid:durableId="851988245">
    <w:abstractNumId w:val="13"/>
  </w:num>
  <w:num w:numId="75" w16cid:durableId="303580135">
    <w:abstractNumId w:val="0"/>
  </w:num>
  <w:num w:numId="76" w16cid:durableId="583537823">
    <w:abstractNumId w:val="101"/>
  </w:num>
  <w:num w:numId="77" w16cid:durableId="1625309912">
    <w:abstractNumId w:val="68"/>
  </w:num>
  <w:num w:numId="78" w16cid:durableId="305479792">
    <w:abstractNumId w:val="97"/>
  </w:num>
  <w:num w:numId="79" w16cid:durableId="623195086">
    <w:abstractNumId w:val="3"/>
  </w:num>
  <w:num w:numId="80" w16cid:durableId="2092505405">
    <w:abstractNumId w:val="92"/>
  </w:num>
  <w:num w:numId="81" w16cid:durableId="1257905912">
    <w:abstractNumId w:val="4"/>
  </w:num>
  <w:num w:numId="82" w16cid:durableId="985086163">
    <w:abstractNumId w:val="21"/>
  </w:num>
  <w:num w:numId="83" w16cid:durableId="1694111021">
    <w:abstractNumId w:val="60"/>
  </w:num>
  <w:num w:numId="84" w16cid:durableId="1247691225">
    <w:abstractNumId w:val="57"/>
  </w:num>
  <w:num w:numId="85" w16cid:durableId="944582611">
    <w:abstractNumId w:val="45"/>
  </w:num>
  <w:num w:numId="86" w16cid:durableId="1140457708">
    <w:abstractNumId w:val="36"/>
  </w:num>
  <w:num w:numId="87" w16cid:durableId="349450109">
    <w:abstractNumId w:val="65"/>
  </w:num>
  <w:num w:numId="88" w16cid:durableId="601227329">
    <w:abstractNumId w:val="34"/>
  </w:num>
  <w:num w:numId="89" w16cid:durableId="1926571556">
    <w:abstractNumId w:val="2"/>
  </w:num>
  <w:num w:numId="90" w16cid:durableId="655651828">
    <w:abstractNumId w:val="33"/>
  </w:num>
  <w:num w:numId="91" w16cid:durableId="421873069">
    <w:abstractNumId w:val="110"/>
  </w:num>
  <w:num w:numId="92" w16cid:durableId="574363548">
    <w:abstractNumId w:val="42"/>
  </w:num>
  <w:num w:numId="93" w16cid:durableId="578757487">
    <w:abstractNumId w:val="35"/>
  </w:num>
  <w:num w:numId="94" w16cid:durableId="992366112">
    <w:abstractNumId w:val="27"/>
  </w:num>
  <w:num w:numId="95" w16cid:durableId="1608541966">
    <w:abstractNumId w:val="95"/>
  </w:num>
  <w:num w:numId="96" w16cid:durableId="1644119559">
    <w:abstractNumId w:val="78"/>
  </w:num>
  <w:num w:numId="97" w16cid:durableId="1630430623">
    <w:abstractNumId w:val="61"/>
  </w:num>
  <w:num w:numId="98" w16cid:durableId="1089697700">
    <w:abstractNumId w:val="107"/>
  </w:num>
  <w:num w:numId="99" w16cid:durableId="469447497">
    <w:abstractNumId w:val="108"/>
  </w:num>
  <w:num w:numId="100" w16cid:durableId="720785430">
    <w:abstractNumId w:val="90"/>
  </w:num>
  <w:num w:numId="101" w16cid:durableId="1912887538">
    <w:abstractNumId w:val="51"/>
  </w:num>
  <w:num w:numId="102" w16cid:durableId="603422528">
    <w:abstractNumId w:val="18"/>
  </w:num>
  <w:num w:numId="103" w16cid:durableId="2116247777">
    <w:abstractNumId w:val="69"/>
  </w:num>
  <w:num w:numId="104" w16cid:durableId="1935087583">
    <w:abstractNumId w:val="75"/>
  </w:num>
  <w:num w:numId="105" w16cid:durableId="1427651943">
    <w:abstractNumId w:val="6"/>
  </w:num>
  <w:num w:numId="106" w16cid:durableId="1025057330">
    <w:abstractNumId w:val="79"/>
  </w:num>
  <w:num w:numId="107" w16cid:durableId="1937059404">
    <w:abstractNumId w:val="100"/>
  </w:num>
  <w:num w:numId="108" w16cid:durableId="40635535">
    <w:abstractNumId w:val="105"/>
  </w:num>
  <w:num w:numId="109" w16cid:durableId="1567496402">
    <w:abstractNumId w:val="82"/>
  </w:num>
  <w:num w:numId="110" w16cid:durableId="1027146342">
    <w:abstractNumId w:val="116"/>
  </w:num>
  <w:num w:numId="111" w16cid:durableId="1670399844">
    <w:abstractNumId w:val="85"/>
  </w:num>
  <w:num w:numId="112" w16cid:durableId="1074012672">
    <w:abstractNumId w:val="72"/>
  </w:num>
  <w:num w:numId="113" w16cid:durableId="638416999">
    <w:abstractNumId w:val="11"/>
  </w:num>
  <w:num w:numId="114" w16cid:durableId="1897088363">
    <w:abstractNumId w:val="111"/>
  </w:num>
  <w:num w:numId="115" w16cid:durableId="1791624222">
    <w:abstractNumId w:val="114"/>
  </w:num>
  <w:num w:numId="116" w16cid:durableId="739140016">
    <w:abstractNumId w:val="12"/>
  </w:num>
  <w:num w:numId="117" w16cid:durableId="2049985767">
    <w:abstractNumId w:val="115"/>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83F"/>
    <w:rsid w:val="00001EB3"/>
    <w:rsid w:val="00003234"/>
    <w:rsid w:val="00006A77"/>
    <w:rsid w:val="00007981"/>
    <w:rsid w:val="000127A7"/>
    <w:rsid w:val="00020C4E"/>
    <w:rsid w:val="00021097"/>
    <w:rsid w:val="000211DD"/>
    <w:rsid w:val="00042C67"/>
    <w:rsid w:val="0004431C"/>
    <w:rsid w:val="00051E0A"/>
    <w:rsid w:val="000541EA"/>
    <w:rsid w:val="000632C9"/>
    <w:rsid w:val="0006353F"/>
    <w:rsid w:val="00063651"/>
    <w:rsid w:val="0007004E"/>
    <w:rsid w:val="00071BF1"/>
    <w:rsid w:val="000725F5"/>
    <w:rsid w:val="00074A14"/>
    <w:rsid w:val="00080205"/>
    <w:rsid w:val="00083421"/>
    <w:rsid w:val="00097FAA"/>
    <w:rsid w:val="000A0FCA"/>
    <w:rsid w:val="000A6ED7"/>
    <w:rsid w:val="000B12A5"/>
    <w:rsid w:val="000B2D02"/>
    <w:rsid w:val="000B5DE3"/>
    <w:rsid w:val="000C02AD"/>
    <w:rsid w:val="000C17EF"/>
    <w:rsid w:val="000D253F"/>
    <w:rsid w:val="000D7134"/>
    <w:rsid w:val="000E5328"/>
    <w:rsid w:val="000E5846"/>
    <w:rsid w:val="000E6381"/>
    <w:rsid w:val="000F347E"/>
    <w:rsid w:val="000F580C"/>
    <w:rsid w:val="000F6BC7"/>
    <w:rsid w:val="00100BB3"/>
    <w:rsid w:val="0010406D"/>
    <w:rsid w:val="00106EBE"/>
    <w:rsid w:val="001100A6"/>
    <w:rsid w:val="001135DD"/>
    <w:rsid w:val="001224A5"/>
    <w:rsid w:val="0012639D"/>
    <w:rsid w:val="001275C9"/>
    <w:rsid w:val="00132D7B"/>
    <w:rsid w:val="0013761B"/>
    <w:rsid w:val="00137AC8"/>
    <w:rsid w:val="001441A3"/>
    <w:rsid w:val="00145B48"/>
    <w:rsid w:val="00151223"/>
    <w:rsid w:val="00151517"/>
    <w:rsid w:val="0015159C"/>
    <w:rsid w:val="00153E2E"/>
    <w:rsid w:val="001567F3"/>
    <w:rsid w:val="00163674"/>
    <w:rsid w:val="00164D8E"/>
    <w:rsid w:val="00164E36"/>
    <w:rsid w:val="00167312"/>
    <w:rsid w:val="0016789B"/>
    <w:rsid w:val="00170FD2"/>
    <w:rsid w:val="00182C79"/>
    <w:rsid w:val="00184DCB"/>
    <w:rsid w:val="00186D77"/>
    <w:rsid w:val="00194366"/>
    <w:rsid w:val="00195696"/>
    <w:rsid w:val="00196A4C"/>
    <w:rsid w:val="001A306F"/>
    <w:rsid w:val="001A5DED"/>
    <w:rsid w:val="001B7D21"/>
    <w:rsid w:val="001D4DEA"/>
    <w:rsid w:val="001E0753"/>
    <w:rsid w:val="001E4A14"/>
    <w:rsid w:val="00201F2F"/>
    <w:rsid w:val="0020209C"/>
    <w:rsid w:val="002156C9"/>
    <w:rsid w:val="002162FE"/>
    <w:rsid w:val="002235EB"/>
    <w:rsid w:val="00225D88"/>
    <w:rsid w:val="00227C06"/>
    <w:rsid w:val="00227C31"/>
    <w:rsid w:val="00231F1C"/>
    <w:rsid w:val="00237AED"/>
    <w:rsid w:val="00245AB7"/>
    <w:rsid w:val="00251E1B"/>
    <w:rsid w:val="00252FDC"/>
    <w:rsid w:val="0025410B"/>
    <w:rsid w:val="002544A7"/>
    <w:rsid w:val="00254B9C"/>
    <w:rsid w:val="0026126D"/>
    <w:rsid w:val="0026148E"/>
    <w:rsid w:val="00263C45"/>
    <w:rsid w:val="002719E5"/>
    <w:rsid w:val="00275C22"/>
    <w:rsid w:val="0028248E"/>
    <w:rsid w:val="002829B1"/>
    <w:rsid w:val="00291389"/>
    <w:rsid w:val="0029479D"/>
    <w:rsid w:val="002949A1"/>
    <w:rsid w:val="002A7B91"/>
    <w:rsid w:val="002B4735"/>
    <w:rsid w:val="002B4E9C"/>
    <w:rsid w:val="002C585A"/>
    <w:rsid w:val="002D3003"/>
    <w:rsid w:val="002D44F3"/>
    <w:rsid w:val="002D6BA8"/>
    <w:rsid w:val="002E3EDC"/>
    <w:rsid w:val="002E4091"/>
    <w:rsid w:val="003043B0"/>
    <w:rsid w:val="003049FC"/>
    <w:rsid w:val="00306CB4"/>
    <w:rsid w:val="00310D52"/>
    <w:rsid w:val="00312DFB"/>
    <w:rsid w:val="003146A3"/>
    <w:rsid w:val="003254D7"/>
    <w:rsid w:val="00326196"/>
    <w:rsid w:val="00327161"/>
    <w:rsid w:val="00330860"/>
    <w:rsid w:val="003344BC"/>
    <w:rsid w:val="0033568F"/>
    <w:rsid w:val="00335930"/>
    <w:rsid w:val="00335C01"/>
    <w:rsid w:val="00336F2B"/>
    <w:rsid w:val="00337EC6"/>
    <w:rsid w:val="0034521B"/>
    <w:rsid w:val="00345CB7"/>
    <w:rsid w:val="00347388"/>
    <w:rsid w:val="00347D8C"/>
    <w:rsid w:val="0035048B"/>
    <w:rsid w:val="003522E9"/>
    <w:rsid w:val="0035410A"/>
    <w:rsid w:val="003545F0"/>
    <w:rsid w:val="00355A86"/>
    <w:rsid w:val="0036222A"/>
    <w:rsid w:val="00367708"/>
    <w:rsid w:val="003715F1"/>
    <w:rsid w:val="00383FE2"/>
    <w:rsid w:val="00391009"/>
    <w:rsid w:val="00391FCC"/>
    <w:rsid w:val="00396E90"/>
    <w:rsid w:val="003A1DD5"/>
    <w:rsid w:val="003A2942"/>
    <w:rsid w:val="003A73D9"/>
    <w:rsid w:val="003B3409"/>
    <w:rsid w:val="003B3540"/>
    <w:rsid w:val="003B4008"/>
    <w:rsid w:val="003C5273"/>
    <w:rsid w:val="003C6576"/>
    <w:rsid w:val="003D14AB"/>
    <w:rsid w:val="003F0150"/>
    <w:rsid w:val="003F07EB"/>
    <w:rsid w:val="003F14AD"/>
    <w:rsid w:val="003F19AA"/>
    <w:rsid w:val="003F28E6"/>
    <w:rsid w:val="003F337C"/>
    <w:rsid w:val="003F670E"/>
    <w:rsid w:val="003F6B05"/>
    <w:rsid w:val="00400932"/>
    <w:rsid w:val="00400B52"/>
    <w:rsid w:val="004017C2"/>
    <w:rsid w:val="00402B2E"/>
    <w:rsid w:val="00403502"/>
    <w:rsid w:val="00404E49"/>
    <w:rsid w:val="004117B8"/>
    <w:rsid w:val="0041356B"/>
    <w:rsid w:val="004168E5"/>
    <w:rsid w:val="00420AFF"/>
    <w:rsid w:val="004215A4"/>
    <w:rsid w:val="00427D47"/>
    <w:rsid w:val="004350E3"/>
    <w:rsid w:val="00440FB2"/>
    <w:rsid w:val="00442B8A"/>
    <w:rsid w:val="0044322E"/>
    <w:rsid w:val="0044578E"/>
    <w:rsid w:val="00445E92"/>
    <w:rsid w:val="004559B2"/>
    <w:rsid w:val="00455EDE"/>
    <w:rsid w:val="00456B46"/>
    <w:rsid w:val="00456D9C"/>
    <w:rsid w:val="004706D6"/>
    <w:rsid w:val="00473E65"/>
    <w:rsid w:val="004763BB"/>
    <w:rsid w:val="00480904"/>
    <w:rsid w:val="00483A45"/>
    <w:rsid w:val="004849F9"/>
    <w:rsid w:val="0048628B"/>
    <w:rsid w:val="0048737C"/>
    <w:rsid w:val="00487D52"/>
    <w:rsid w:val="00487D68"/>
    <w:rsid w:val="004A2C5A"/>
    <w:rsid w:val="004A2FBD"/>
    <w:rsid w:val="004B55C1"/>
    <w:rsid w:val="004B58D1"/>
    <w:rsid w:val="004C1AC4"/>
    <w:rsid w:val="004C226D"/>
    <w:rsid w:val="004C69E3"/>
    <w:rsid w:val="004D1BA2"/>
    <w:rsid w:val="004D722F"/>
    <w:rsid w:val="004D7F4D"/>
    <w:rsid w:val="004E15B6"/>
    <w:rsid w:val="004F132D"/>
    <w:rsid w:val="004F7972"/>
    <w:rsid w:val="005011A4"/>
    <w:rsid w:val="00502BED"/>
    <w:rsid w:val="005047D2"/>
    <w:rsid w:val="00511385"/>
    <w:rsid w:val="005231A5"/>
    <w:rsid w:val="00525C0C"/>
    <w:rsid w:val="0053046C"/>
    <w:rsid w:val="00535D39"/>
    <w:rsid w:val="005433F0"/>
    <w:rsid w:val="00543A99"/>
    <w:rsid w:val="0054614B"/>
    <w:rsid w:val="0055491B"/>
    <w:rsid w:val="005612BC"/>
    <w:rsid w:val="005632FE"/>
    <w:rsid w:val="00563392"/>
    <w:rsid w:val="0057111D"/>
    <w:rsid w:val="00571600"/>
    <w:rsid w:val="00571E91"/>
    <w:rsid w:val="00574928"/>
    <w:rsid w:val="00577D8B"/>
    <w:rsid w:val="005840C7"/>
    <w:rsid w:val="005849FD"/>
    <w:rsid w:val="00586F16"/>
    <w:rsid w:val="005950EC"/>
    <w:rsid w:val="005963DC"/>
    <w:rsid w:val="005A1C00"/>
    <w:rsid w:val="005A4272"/>
    <w:rsid w:val="005A633F"/>
    <w:rsid w:val="005B1864"/>
    <w:rsid w:val="005B40EA"/>
    <w:rsid w:val="005C4E67"/>
    <w:rsid w:val="005D05CD"/>
    <w:rsid w:val="005D1F3D"/>
    <w:rsid w:val="005D2065"/>
    <w:rsid w:val="005D5845"/>
    <w:rsid w:val="005E4A98"/>
    <w:rsid w:val="005E5456"/>
    <w:rsid w:val="005E5844"/>
    <w:rsid w:val="005F240C"/>
    <w:rsid w:val="005F3917"/>
    <w:rsid w:val="005F39B5"/>
    <w:rsid w:val="005F51B6"/>
    <w:rsid w:val="005F5BC2"/>
    <w:rsid w:val="0060171F"/>
    <w:rsid w:val="00603DC9"/>
    <w:rsid w:val="00604B80"/>
    <w:rsid w:val="006050A4"/>
    <w:rsid w:val="00605835"/>
    <w:rsid w:val="00610962"/>
    <w:rsid w:val="006115D0"/>
    <w:rsid w:val="0062053D"/>
    <w:rsid w:val="006213B3"/>
    <w:rsid w:val="006217B4"/>
    <w:rsid w:val="00624E81"/>
    <w:rsid w:val="00631AB8"/>
    <w:rsid w:val="00632233"/>
    <w:rsid w:val="00636AEE"/>
    <w:rsid w:val="00641530"/>
    <w:rsid w:val="00646FB4"/>
    <w:rsid w:val="00654835"/>
    <w:rsid w:val="00655EB2"/>
    <w:rsid w:val="006572E9"/>
    <w:rsid w:val="006655AE"/>
    <w:rsid w:val="0066667B"/>
    <w:rsid w:val="00672DC9"/>
    <w:rsid w:val="00675A54"/>
    <w:rsid w:val="00681B94"/>
    <w:rsid w:val="0068569B"/>
    <w:rsid w:val="00691B68"/>
    <w:rsid w:val="006A277C"/>
    <w:rsid w:val="006B0056"/>
    <w:rsid w:val="006B1055"/>
    <w:rsid w:val="006B2E73"/>
    <w:rsid w:val="006B7E0E"/>
    <w:rsid w:val="006C1525"/>
    <w:rsid w:val="006C2C7D"/>
    <w:rsid w:val="006C556F"/>
    <w:rsid w:val="006C5DD3"/>
    <w:rsid w:val="006D03B9"/>
    <w:rsid w:val="006D1B34"/>
    <w:rsid w:val="006D1C00"/>
    <w:rsid w:val="006D72F1"/>
    <w:rsid w:val="006D7EE1"/>
    <w:rsid w:val="006E42E2"/>
    <w:rsid w:val="006E749A"/>
    <w:rsid w:val="006F155C"/>
    <w:rsid w:val="006F4987"/>
    <w:rsid w:val="006F75E0"/>
    <w:rsid w:val="006F76CE"/>
    <w:rsid w:val="0070183D"/>
    <w:rsid w:val="0070535E"/>
    <w:rsid w:val="0070725F"/>
    <w:rsid w:val="0071002D"/>
    <w:rsid w:val="007165B6"/>
    <w:rsid w:val="00727435"/>
    <w:rsid w:val="00727525"/>
    <w:rsid w:val="00733AEE"/>
    <w:rsid w:val="007340D5"/>
    <w:rsid w:val="00735054"/>
    <w:rsid w:val="007360FD"/>
    <w:rsid w:val="007414F0"/>
    <w:rsid w:val="0074285A"/>
    <w:rsid w:val="007458E6"/>
    <w:rsid w:val="007464CF"/>
    <w:rsid w:val="00746668"/>
    <w:rsid w:val="007510B5"/>
    <w:rsid w:val="0076085E"/>
    <w:rsid w:val="00764212"/>
    <w:rsid w:val="007708AB"/>
    <w:rsid w:val="00771653"/>
    <w:rsid w:val="00786CCA"/>
    <w:rsid w:val="00786D42"/>
    <w:rsid w:val="007A0E89"/>
    <w:rsid w:val="007A27DC"/>
    <w:rsid w:val="007B630B"/>
    <w:rsid w:val="007C4B3E"/>
    <w:rsid w:val="007C4F60"/>
    <w:rsid w:val="007C7653"/>
    <w:rsid w:val="007D1B1D"/>
    <w:rsid w:val="007D5372"/>
    <w:rsid w:val="007E061F"/>
    <w:rsid w:val="007E1CC4"/>
    <w:rsid w:val="007E3909"/>
    <w:rsid w:val="007E7DED"/>
    <w:rsid w:val="007F0059"/>
    <w:rsid w:val="007F03EC"/>
    <w:rsid w:val="007F2FD5"/>
    <w:rsid w:val="0080155A"/>
    <w:rsid w:val="00801757"/>
    <w:rsid w:val="00803B9E"/>
    <w:rsid w:val="00816645"/>
    <w:rsid w:val="00816B4C"/>
    <w:rsid w:val="00816D07"/>
    <w:rsid w:val="0082515B"/>
    <w:rsid w:val="008256E4"/>
    <w:rsid w:val="008279A7"/>
    <w:rsid w:val="00830809"/>
    <w:rsid w:val="00831618"/>
    <w:rsid w:val="00841278"/>
    <w:rsid w:val="008573BE"/>
    <w:rsid w:val="0086149A"/>
    <w:rsid w:val="00862928"/>
    <w:rsid w:val="00862DEC"/>
    <w:rsid w:val="00864931"/>
    <w:rsid w:val="00866300"/>
    <w:rsid w:val="00871B97"/>
    <w:rsid w:val="00873642"/>
    <w:rsid w:val="00874221"/>
    <w:rsid w:val="0087554B"/>
    <w:rsid w:val="008808FB"/>
    <w:rsid w:val="00882CD3"/>
    <w:rsid w:val="00883F88"/>
    <w:rsid w:val="00885447"/>
    <w:rsid w:val="0088667F"/>
    <w:rsid w:val="008913F2"/>
    <w:rsid w:val="008A3823"/>
    <w:rsid w:val="008B3955"/>
    <w:rsid w:val="008B4559"/>
    <w:rsid w:val="008B4891"/>
    <w:rsid w:val="008C09A5"/>
    <w:rsid w:val="008C09B3"/>
    <w:rsid w:val="008C1489"/>
    <w:rsid w:val="008C57F2"/>
    <w:rsid w:val="008C738D"/>
    <w:rsid w:val="008C7BC7"/>
    <w:rsid w:val="008D49E2"/>
    <w:rsid w:val="008E0EC7"/>
    <w:rsid w:val="008E4F6A"/>
    <w:rsid w:val="008E50CC"/>
    <w:rsid w:val="008E53DC"/>
    <w:rsid w:val="008E79B5"/>
    <w:rsid w:val="008F080B"/>
    <w:rsid w:val="008F46EA"/>
    <w:rsid w:val="008F7A92"/>
    <w:rsid w:val="00903F90"/>
    <w:rsid w:val="00907DD9"/>
    <w:rsid w:val="00913EFA"/>
    <w:rsid w:val="00925453"/>
    <w:rsid w:val="0092569B"/>
    <w:rsid w:val="00926CB9"/>
    <w:rsid w:val="009316A0"/>
    <w:rsid w:val="00932D44"/>
    <w:rsid w:val="00933286"/>
    <w:rsid w:val="009341B0"/>
    <w:rsid w:val="009360E9"/>
    <w:rsid w:val="009433D5"/>
    <w:rsid w:val="0094673A"/>
    <w:rsid w:val="00946CC2"/>
    <w:rsid w:val="00951D18"/>
    <w:rsid w:val="00951F02"/>
    <w:rsid w:val="00955382"/>
    <w:rsid w:val="00957751"/>
    <w:rsid w:val="00962E09"/>
    <w:rsid w:val="00962F47"/>
    <w:rsid w:val="009636D8"/>
    <w:rsid w:val="009650AE"/>
    <w:rsid w:val="00966052"/>
    <w:rsid w:val="0096762D"/>
    <w:rsid w:val="00971155"/>
    <w:rsid w:val="00972CB6"/>
    <w:rsid w:val="00972D84"/>
    <w:rsid w:val="00973F9B"/>
    <w:rsid w:val="00975469"/>
    <w:rsid w:val="009755E4"/>
    <w:rsid w:val="0099645F"/>
    <w:rsid w:val="009A0733"/>
    <w:rsid w:val="009A532B"/>
    <w:rsid w:val="009B4F6A"/>
    <w:rsid w:val="009B55DE"/>
    <w:rsid w:val="009B5963"/>
    <w:rsid w:val="009C2464"/>
    <w:rsid w:val="009C4223"/>
    <w:rsid w:val="009C51D9"/>
    <w:rsid w:val="009D0B86"/>
    <w:rsid w:val="009E1A66"/>
    <w:rsid w:val="009E5BB8"/>
    <w:rsid w:val="009E7566"/>
    <w:rsid w:val="009F483F"/>
    <w:rsid w:val="009F6B12"/>
    <w:rsid w:val="00A02480"/>
    <w:rsid w:val="00A10773"/>
    <w:rsid w:val="00A164FE"/>
    <w:rsid w:val="00A225EF"/>
    <w:rsid w:val="00A23866"/>
    <w:rsid w:val="00A24690"/>
    <w:rsid w:val="00A262B6"/>
    <w:rsid w:val="00A268EA"/>
    <w:rsid w:val="00A276FA"/>
    <w:rsid w:val="00A321BB"/>
    <w:rsid w:val="00A36A15"/>
    <w:rsid w:val="00A40F6A"/>
    <w:rsid w:val="00A4102B"/>
    <w:rsid w:val="00A50517"/>
    <w:rsid w:val="00A534F0"/>
    <w:rsid w:val="00A53F01"/>
    <w:rsid w:val="00A71AFF"/>
    <w:rsid w:val="00A73828"/>
    <w:rsid w:val="00A74557"/>
    <w:rsid w:val="00A84131"/>
    <w:rsid w:val="00A92B96"/>
    <w:rsid w:val="00A94696"/>
    <w:rsid w:val="00A9632D"/>
    <w:rsid w:val="00AA3FC8"/>
    <w:rsid w:val="00AA6CF9"/>
    <w:rsid w:val="00AB0A8C"/>
    <w:rsid w:val="00AB67EE"/>
    <w:rsid w:val="00AB7ED5"/>
    <w:rsid w:val="00AC0DB4"/>
    <w:rsid w:val="00AC3605"/>
    <w:rsid w:val="00AD54E7"/>
    <w:rsid w:val="00AE0269"/>
    <w:rsid w:val="00AE05D2"/>
    <w:rsid w:val="00AE5865"/>
    <w:rsid w:val="00AF1001"/>
    <w:rsid w:val="00AF1AC3"/>
    <w:rsid w:val="00B0156E"/>
    <w:rsid w:val="00B11599"/>
    <w:rsid w:val="00B118A5"/>
    <w:rsid w:val="00B132C0"/>
    <w:rsid w:val="00B2410C"/>
    <w:rsid w:val="00B25FC1"/>
    <w:rsid w:val="00B26443"/>
    <w:rsid w:val="00B30316"/>
    <w:rsid w:val="00B3281B"/>
    <w:rsid w:val="00B36E71"/>
    <w:rsid w:val="00B459DC"/>
    <w:rsid w:val="00B54D91"/>
    <w:rsid w:val="00B6404D"/>
    <w:rsid w:val="00B66DFE"/>
    <w:rsid w:val="00B716DB"/>
    <w:rsid w:val="00B8195D"/>
    <w:rsid w:val="00B85CCE"/>
    <w:rsid w:val="00B904F7"/>
    <w:rsid w:val="00B90596"/>
    <w:rsid w:val="00B930F1"/>
    <w:rsid w:val="00B954DE"/>
    <w:rsid w:val="00B95FEB"/>
    <w:rsid w:val="00BA086E"/>
    <w:rsid w:val="00BA36BD"/>
    <w:rsid w:val="00BA3F05"/>
    <w:rsid w:val="00BB4EFE"/>
    <w:rsid w:val="00BB7000"/>
    <w:rsid w:val="00BB723D"/>
    <w:rsid w:val="00BB7CF2"/>
    <w:rsid w:val="00BC27BE"/>
    <w:rsid w:val="00BC70EB"/>
    <w:rsid w:val="00BE179D"/>
    <w:rsid w:val="00BE2D12"/>
    <w:rsid w:val="00BE36E5"/>
    <w:rsid w:val="00BE5145"/>
    <w:rsid w:val="00BE6F6D"/>
    <w:rsid w:val="00BE75D8"/>
    <w:rsid w:val="00BF477D"/>
    <w:rsid w:val="00C10CB9"/>
    <w:rsid w:val="00C162AE"/>
    <w:rsid w:val="00C2021F"/>
    <w:rsid w:val="00C2284E"/>
    <w:rsid w:val="00C26E74"/>
    <w:rsid w:val="00C30153"/>
    <w:rsid w:val="00C35355"/>
    <w:rsid w:val="00C37A99"/>
    <w:rsid w:val="00C41C2F"/>
    <w:rsid w:val="00C42C29"/>
    <w:rsid w:val="00C437F2"/>
    <w:rsid w:val="00C43F4D"/>
    <w:rsid w:val="00C50ED7"/>
    <w:rsid w:val="00C53F48"/>
    <w:rsid w:val="00C55AED"/>
    <w:rsid w:val="00C61260"/>
    <w:rsid w:val="00C70AD6"/>
    <w:rsid w:val="00C70C90"/>
    <w:rsid w:val="00C72A19"/>
    <w:rsid w:val="00C8747D"/>
    <w:rsid w:val="00C90428"/>
    <w:rsid w:val="00C96B28"/>
    <w:rsid w:val="00CA068E"/>
    <w:rsid w:val="00CA2DAB"/>
    <w:rsid w:val="00CA5A29"/>
    <w:rsid w:val="00CA7348"/>
    <w:rsid w:val="00CD0570"/>
    <w:rsid w:val="00CD19A6"/>
    <w:rsid w:val="00CD2BE1"/>
    <w:rsid w:val="00CD2FD1"/>
    <w:rsid w:val="00CD34E7"/>
    <w:rsid w:val="00CD7E5E"/>
    <w:rsid w:val="00CE7E6F"/>
    <w:rsid w:val="00CF4088"/>
    <w:rsid w:val="00CF40E4"/>
    <w:rsid w:val="00CF4732"/>
    <w:rsid w:val="00CF73B0"/>
    <w:rsid w:val="00CF7B54"/>
    <w:rsid w:val="00D047E5"/>
    <w:rsid w:val="00D14370"/>
    <w:rsid w:val="00D14D18"/>
    <w:rsid w:val="00D15740"/>
    <w:rsid w:val="00D16EBB"/>
    <w:rsid w:val="00D16FA2"/>
    <w:rsid w:val="00D21405"/>
    <w:rsid w:val="00D2340F"/>
    <w:rsid w:val="00D32BF4"/>
    <w:rsid w:val="00D35A1D"/>
    <w:rsid w:val="00D37268"/>
    <w:rsid w:val="00D44D34"/>
    <w:rsid w:val="00D520A0"/>
    <w:rsid w:val="00D5226E"/>
    <w:rsid w:val="00D7031D"/>
    <w:rsid w:val="00D70582"/>
    <w:rsid w:val="00D70AFC"/>
    <w:rsid w:val="00D717D6"/>
    <w:rsid w:val="00D71C87"/>
    <w:rsid w:val="00D7225D"/>
    <w:rsid w:val="00D7280F"/>
    <w:rsid w:val="00D73ABD"/>
    <w:rsid w:val="00D80425"/>
    <w:rsid w:val="00D85399"/>
    <w:rsid w:val="00D92AB0"/>
    <w:rsid w:val="00D93EA9"/>
    <w:rsid w:val="00D96157"/>
    <w:rsid w:val="00D967EF"/>
    <w:rsid w:val="00DA4B34"/>
    <w:rsid w:val="00DB0789"/>
    <w:rsid w:val="00DB2120"/>
    <w:rsid w:val="00DB4F9C"/>
    <w:rsid w:val="00DB5C0C"/>
    <w:rsid w:val="00DC015E"/>
    <w:rsid w:val="00DC37C2"/>
    <w:rsid w:val="00DC61BF"/>
    <w:rsid w:val="00DD6D47"/>
    <w:rsid w:val="00DE12BC"/>
    <w:rsid w:val="00DE1E65"/>
    <w:rsid w:val="00DE471A"/>
    <w:rsid w:val="00DE5BD1"/>
    <w:rsid w:val="00DE7DEA"/>
    <w:rsid w:val="00DF3E68"/>
    <w:rsid w:val="00DF5A2F"/>
    <w:rsid w:val="00DF7672"/>
    <w:rsid w:val="00E00D81"/>
    <w:rsid w:val="00E024F4"/>
    <w:rsid w:val="00E02975"/>
    <w:rsid w:val="00E133E7"/>
    <w:rsid w:val="00E13B62"/>
    <w:rsid w:val="00E16624"/>
    <w:rsid w:val="00E341C1"/>
    <w:rsid w:val="00E34C90"/>
    <w:rsid w:val="00E367D8"/>
    <w:rsid w:val="00E37330"/>
    <w:rsid w:val="00E45CD3"/>
    <w:rsid w:val="00E50FD0"/>
    <w:rsid w:val="00E51C2D"/>
    <w:rsid w:val="00E60607"/>
    <w:rsid w:val="00E63BBF"/>
    <w:rsid w:val="00E74B2B"/>
    <w:rsid w:val="00E75A86"/>
    <w:rsid w:val="00E77E25"/>
    <w:rsid w:val="00E94C7D"/>
    <w:rsid w:val="00E954ED"/>
    <w:rsid w:val="00E96814"/>
    <w:rsid w:val="00EA0AF3"/>
    <w:rsid w:val="00EB43A5"/>
    <w:rsid w:val="00EB74C7"/>
    <w:rsid w:val="00EC3C4F"/>
    <w:rsid w:val="00EC6529"/>
    <w:rsid w:val="00EC7D91"/>
    <w:rsid w:val="00EC7F56"/>
    <w:rsid w:val="00ED2AF6"/>
    <w:rsid w:val="00ED42D5"/>
    <w:rsid w:val="00EE0F7A"/>
    <w:rsid w:val="00F02570"/>
    <w:rsid w:val="00F03398"/>
    <w:rsid w:val="00F10A9B"/>
    <w:rsid w:val="00F149E3"/>
    <w:rsid w:val="00F164B7"/>
    <w:rsid w:val="00F20504"/>
    <w:rsid w:val="00F20C5B"/>
    <w:rsid w:val="00F21066"/>
    <w:rsid w:val="00F2184A"/>
    <w:rsid w:val="00F23DF6"/>
    <w:rsid w:val="00F27039"/>
    <w:rsid w:val="00F352DF"/>
    <w:rsid w:val="00F41199"/>
    <w:rsid w:val="00F41646"/>
    <w:rsid w:val="00F442DF"/>
    <w:rsid w:val="00F5041E"/>
    <w:rsid w:val="00F5588B"/>
    <w:rsid w:val="00F60105"/>
    <w:rsid w:val="00F61548"/>
    <w:rsid w:val="00F63D66"/>
    <w:rsid w:val="00F65508"/>
    <w:rsid w:val="00F7036F"/>
    <w:rsid w:val="00F7543D"/>
    <w:rsid w:val="00F768C4"/>
    <w:rsid w:val="00F85FFA"/>
    <w:rsid w:val="00F8673A"/>
    <w:rsid w:val="00F902DB"/>
    <w:rsid w:val="00F93D43"/>
    <w:rsid w:val="00F947E8"/>
    <w:rsid w:val="00FB3F5E"/>
    <w:rsid w:val="00FB69BE"/>
    <w:rsid w:val="00FC74E2"/>
    <w:rsid w:val="00FD0ADA"/>
    <w:rsid w:val="00FD4A65"/>
    <w:rsid w:val="00FD5BB1"/>
    <w:rsid w:val="00FE0FB0"/>
    <w:rsid w:val="00FE5250"/>
    <w:rsid w:val="00FE541A"/>
    <w:rsid w:val="00FF0ED9"/>
    <w:rsid w:val="00FF286A"/>
    <w:rsid w:val="00FF45F3"/>
    <w:rsid w:val="00FF55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BE2C8"/>
  <w15:docId w15:val="{DF61CE1F-C05E-48DB-A96D-3AE56C8BB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link w:val="Ttulo1Char"/>
    <w:uiPriority w:val="9"/>
    <w:qFormat/>
    <w:pPr>
      <w:ind w:left="1276"/>
      <w:jc w:val="both"/>
      <w:outlineLvl w:val="0"/>
    </w:pPr>
    <w:rPr>
      <w:rFonts w:ascii="Times New Roman" w:eastAsia="Times New Roman" w:hAnsi="Times New Roman" w:cs="Times New Roman"/>
      <w:b/>
      <w:bCs/>
    </w:rPr>
  </w:style>
  <w:style w:type="paragraph" w:styleId="Ttulo2">
    <w:name w:val="heading 2"/>
    <w:basedOn w:val="Normal"/>
    <w:link w:val="Ttulo2Char"/>
    <w:uiPriority w:val="9"/>
    <w:unhideWhenUsed/>
    <w:qFormat/>
    <w:pPr>
      <w:ind w:left="1276"/>
      <w:outlineLvl w:val="1"/>
    </w:pPr>
    <w:rPr>
      <w:rFonts w:ascii="Times New Roman" w:eastAsia="Times New Roman" w:hAnsi="Times New Roman" w:cs="Times New Roman"/>
      <w:b/>
      <w:bCs/>
    </w:rPr>
  </w:style>
  <w:style w:type="paragraph" w:styleId="Ttulo3">
    <w:name w:val="heading 3"/>
    <w:basedOn w:val="Normal"/>
    <w:next w:val="Normal"/>
    <w:link w:val="Ttulo3Char"/>
    <w:uiPriority w:val="9"/>
    <w:semiHidden/>
    <w:unhideWhenUsed/>
    <w:qFormat/>
    <w:rsid w:val="0070725F"/>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tulo5">
    <w:name w:val="heading 5"/>
    <w:basedOn w:val="Normal"/>
    <w:next w:val="Normal"/>
    <w:link w:val="Ttulo5Char"/>
    <w:uiPriority w:val="9"/>
    <w:semiHidden/>
    <w:unhideWhenUsed/>
    <w:qFormat/>
    <w:rsid w:val="004017C2"/>
    <w:pPr>
      <w:keepNext/>
      <w:keepLines/>
      <w:spacing w:before="40"/>
      <w:outlineLvl w:val="4"/>
    </w:pPr>
    <w:rPr>
      <w:rFonts w:asciiTheme="majorHAnsi" w:eastAsiaTheme="majorEastAsia" w:hAnsiTheme="majorHAnsi" w:cstheme="majorBidi"/>
      <w:color w:val="365F91"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ind w:left="1276"/>
    </w:pPr>
    <w:rPr>
      <w:rFonts w:ascii="Times New Roman" w:eastAsia="Times New Roman" w:hAnsi="Times New Roman" w:cs="Times New Roman"/>
    </w:rPr>
  </w:style>
  <w:style w:type="paragraph" w:styleId="PargrafodaLista">
    <w:name w:val="List Paragraph"/>
    <w:basedOn w:val="Normal"/>
    <w:uiPriority w:val="1"/>
    <w:qFormat/>
    <w:pPr>
      <w:spacing w:before="200"/>
      <w:ind w:left="1276"/>
      <w:jc w:val="both"/>
    </w:pPr>
    <w:rPr>
      <w:rFonts w:ascii="Times New Roman" w:eastAsia="Times New Roman" w:hAnsi="Times New Roman" w:cs="Times New Roman"/>
    </w:r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DF5A2F"/>
    <w:pPr>
      <w:tabs>
        <w:tab w:val="center" w:pos="4252"/>
        <w:tab w:val="right" w:pos="8504"/>
      </w:tabs>
    </w:pPr>
  </w:style>
  <w:style w:type="character" w:customStyle="1" w:styleId="CabealhoChar">
    <w:name w:val="Cabeçalho Char"/>
    <w:basedOn w:val="Fontepargpadro"/>
    <w:link w:val="Cabealho"/>
    <w:uiPriority w:val="99"/>
    <w:rsid w:val="00DF5A2F"/>
    <w:rPr>
      <w:rFonts w:ascii="Calibri" w:eastAsia="Calibri" w:hAnsi="Calibri" w:cs="Calibri"/>
      <w:lang w:val="pt-PT"/>
    </w:rPr>
  </w:style>
  <w:style w:type="paragraph" w:styleId="Rodap">
    <w:name w:val="footer"/>
    <w:basedOn w:val="Normal"/>
    <w:link w:val="RodapChar"/>
    <w:uiPriority w:val="99"/>
    <w:unhideWhenUsed/>
    <w:rsid w:val="00DF5A2F"/>
    <w:pPr>
      <w:tabs>
        <w:tab w:val="center" w:pos="4252"/>
        <w:tab w:val="right" w:pos="8504"/>
      </w:tabs>
    </w:pPr>
  </w:style>
  <w:style w:type="character" w:customStyle="1" w:styleId="RodapChar">
    <w:name w:val="Rodapé Char"/>
    <w:basedOn w:val="Fontepargpadro"/>
    <w:link w:val="Rodap"/>
    <w:uiPriority w:val="99"/>
    <w:rsid w:val="00DF5A2F"/>
    <w:rPr>
      <w:rFonts w:ascii="Calibri" w:eastAsia="Calibri" w:hAnsi="Calibri" w:cs="Calibri"/>
      <w:lang w:val="pt-PT"/>
    </w:rPr>
  </w:style>
  <w:style w:type="character" w:styleId="Hyperlink">
    <w:name w:val="Hyperlink"/>
    <w:basedOn w:val="Fontepargpadro"/>
    <w:uiPriority w:val="99"/>
    <w:unhideWhenUsed/>
    <w:rsid w:val="006050A4"/>
    <w:rPr>
      <w:color w:val="0000FF" w:themeColor="hyperlink"/>
      <w:u w:val="single"/>
    </w:rPr>
  </w:style>
  <w:style w:type="character" w:styleId="MenoPendente">
    <w:name w:val="Unresolved Mention"/>
    <w:basedOn w:val="Fontepargpadro"/>
    <w:uiPriority w:val="99"/>
    <w:semiHidden/>
    <w:unhideWhenUsed/>
    <w:rsid w:val="006050A4"/>
    <w:rPr>
      <w:color w:val="605E5C"/>
      <w:shd w:val="clear" w:color="auto" w:fill="E1DFDD"/>
    </w:rPr>
  </w:style>
  <w:style w:type="character" w:styleId="nfase">
    <w:name w:val="Emphasis"/>
    <w:basedOn w:val="Fontepargpadro"/>
    <w:qFormat/>
    <w:rsid w:val="000F6BC7"/>
    <w:rPr>
      <w:i/>
      <w:iCs/>
    </w:rPr>
  </w:style>
  <w:style w:type="table" w:styleId="Tabelacomgrade">
    <w:name w:val="Table Grid"/>
    <w:basedOn w:val="Tabelanormal"/>
    <w:uiPriority w:val="99"/>
    <w:rsid w:val="0013761B"/>
    <w:pPr>
      <w:widowControl/>
      <w:autoSpaceDE/>
      <w:autoSpaceDN/>
    </w:pPr>
    <w:rPr>
      <w:rFonts w:ascii="Times New Roman" w:eastAsia="Times New Roman" w:hAnsi="Times New Roman" w:cs="Times New Roman"/>
      <w:sz w:val="20"/>
      <w:szCs w:val="20"/>
      <w:lang w:val="pt-BR"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34521B"/>
    <w:pPr>
      <w:widowControl/>
      <w:autoSpaceDE/>
      <w:autoSpaceDN/>
      <w:spacing w:before="100" w:after="100"/>
    </w:pPr>
    <w:rPr>
      <w:rFonts w:ascii="Arial" w:eastAsia="Times New Roman" w:hAnsi="Arial" w:cs="Times New Roman"/>
      <w:sz w:val="24"/>
      <w:szCs w:val="20"/>
      <w:lang w:val="pt-BR" w:eastAsia="pt-BR"/>
    </w:rPr>
  </w:style>
  <w:style w:type="paragraph" w:styleId="SemEspaamento">
    <w:name w:val="No Spacing"/>
    <w:uiPriority w:val="1"/>
    <w:qFormat/>
    <w:rsid w:val="0034521B"/>
    <w:pPr>
      <w:widowControl/>
      <w:autoSpaceDE/>
      <w:autoSpaceDN/>
    </w:pPr>
    <w:rPr>
      <w:lang w:val="pt-BR"/>
    </w:rPr>
  </w:style>
  <w:style w:type="character" w:customStyle="1" w:styleId="Ttulo1Char">
    <w:name w:val="Título 1 Char"/>
    <w:basedOn w:val="Fontepargpadro"/>
    <w:link w:val="Ttulo1"/>
    <w:uiPriority w:val="9"/>
    <w:rsid w:val="00972CB6"/>
    <w:rPr>
      <w:rFonts w:ascii="Times New Roman" w:eastAsia="Times New Roman" w:hAnsi="Times New Roman" w:cs="Times New Roman"/>
      <w:b/>
      <w:bCs/>
      <w:lang w:val="pt-PT"/>
    </w:rPr>
  </w:style>
  <w:style w:type="character" w:customStyle="1" w:styleId="Ttulo2Char">
    <w:name w:val="Título 2 Char"/>
    <w:basedOn w:val="Fontepargpadro"/>
    <w:link w:val="Ttulo2"/>
    <w:uiPriority w:val="9"/>
    <w:rsid w:val="00972CB6"/>
    <w:rPr>
      <w:rFonts w:ascii="Times New Roman" w:eastAsia="Times New Roman" w:hAnsi="Times New Roman" w:cs="Times New Roman"/>
      <w:b/>
      <w:bCs/>
      <w:lang w:val="pt-PT"/>
    </w:rPr>
  </w:style>
  <w:style w:type="character" w:customStyle="1" w:styleId="CorpodetextoChar">
    <w:name w:val="Corpo de texto Char"/>
    <w:basedOn w:val="Fontepargpadro"/>
    <w:link w:val="Corpodetexto"/>
    <w:uiPriority w:val="1"/>
    <w:rsid w:val="00972CB6"/>
    <w:rPr>
      <w:rFonts w:ascii="Times New Roman" w:eastAsia="Times New Roman" w:hAnsi="Times New Roman" w:cs="Times New Roman"/>
      <w:lang w:val="pt-PT"/>
    </w:rPr>
  </w:style>
  <w:style w:type="character" w:styleId="Forte">
    <w:name w:val="Strong"/>
    <w:basedOn w:val="Fontepargpadro"/>
    <w:uiPriority w:val="22"/>
    <w:qFormat/>
    <w:rsid w:val="001567F3"/>
    <w:rPr>
      <w:b/>
      <w:bCs/>
    </w:rPr>
  </w:style>
  <w:style w:type="paragraph" w:styleId="Ttulo">
    <w:name w:val="Title"/>
    <w:basedOn w:val="Normal"/>
    <w:link w:val="TtuloChar"/>
    <w:qFormat/>
    <w:rsid w:val="00D16FA2"/>
    <w:pPr>
      <w:widowControl/>
      <w:autoSpaceDE/>
      <w:autoSpaceDN/>
      <w:jc w:val="center"/>
    </w:pPr>
    <w:rPr>
      <w:rFonts w:ascii="Arial" w:eastAsia="Times New Roman" w:hAnsi="Arial" w:cs="Times New Roman"/>
      <w:b/>
      <w:sz w:val="32"/>
      <w:szCs w:val="20"/>
      <w:lang w:val="pt-BR" w:eastAsia="pt-BR"/>
    </w:rPr>
  </w:style>
  <w:style w:type="character" w:customStyle="1" w:styleId="TtuloChar">
    <w:name w:val="Título Char"/>
    <w:basedOn w:val="Fontepargpadro"/>
    <w:link w:val="Ttulo"/>
    <w:rsid w:val="00D16FA2"/>
    <w:rPr>
      <w:rFonts w:ascii="Arial" w:eastAsia="Times New Roman" w:hAnsi="Arial" w:cs="Times New Roman"/>
      <w:b/>
      <w:sz w:val="32"/>
      <w:szCs w:val="20"/>
      <w:lang w:val="pt-BR" w:eastAsia="pt-BR"/>
    </w:rPr>
  </w:style>
  <w:style w:type="character" w:customStyle="1" w:styleId="Ttulo3Char">
    <w:name w:val="Título 3 Char"/>
    <w:basedOn w:val="Fontepargpadro"/>
    <w:link w:val="Ttulo3"/>
    <w:uiPriority w:val="9"/>
    <w:semiHidden/>
    <w:rsid w:val="0070725F"/>
    <w:rPr>
      <w:rFonts w:asciiTheme="majorHAnsi" w:eastAsiaTheme="majorEastAsia" w:hAnsiTheme="majorHAnsi" w:cstheme="majorBidi"/>
      <w:color w:val="243F60" w:themeColor="accent1" w:themeShade="7F"/>
      <w:sz w:val="24"/>
      <w:szCs w:val="24"/>
      <w:lang w:val="pt-PT"/>
    </w:rPr>
  </w:style>
  <w:style w:type="character" w:customStyle="1" w:styleId="Ttulo5Char">
    <w:name w:val="Título 5 Char"/>
    <w:basedOn w:val="Fontepargpadro"/>
    <w:link w:val="Ttulo5"/>
    <w:uiPriority w:val="9"/>
    <w:semiHidden/>
    <w:rsid w:val="004017C2"/>
    <w:rPr>
      <w:rFonts w:asciiTheme="majorHAnsi" w:eastAsiaTheme="majorEastAsia" w:hAnsiTheme="majorHAnsi" w:cstheme="majorBidi"/>
      <w:color w:val="365F91" w:themeColor="accent1" w:themeShade="BF"/>
      <w:lang w:val="pt-PT"/>
    </w:rPr>
  </w:style>
  <w:style w:type="paragraph" w:customStyle="1" w:styleId="WW-Recuodecorpodetexto2">
    <w:name w:val="WW-Recuo de corpo de texto 2"/>
    <w:basedOn w:val="Normal"/>
    <w:rsid w:val="004D7F4D"/>
    <w:pPr>
      <w:widowControl/>
      <w:suppressAutoHyphens/>
      <w:autoSpaceDE/>
      <w:autoSpaceDN/>
      <w:ind w:firstLine="1418"/>
      <w:jc w:val="both"/>
    </w:pPr>
    <w:rPr>
      <w:rFonts w:ascii="Times New Roman" w:eastAsia="Times New Roman" w:hAnsi="Times New Roman" w:cs="Times New Roman"/>
      <w:sz w:val="26"/>
      <w:szCs w:val="20"/>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02840">
      <w:bodyDiv w:val="1"/>
      <w:marLeft w:val="0"/>
      <w:marRight w:val="0"/>
      <w:marTop w:val="0"/>
      <w:marBottom w:val="0"/>
      <w:divBdr>
        <w:top w:val="none" w:sz="0" w:space="0" w:color="auto"/>
        <w:left w:val="none" w:sz="0" w:space="0" w:color="auto"/>
        <w:bottom w:val="none" w:sz="0" w:space="0" w:color="auto"/>
        <w:right w:val="none" w:sz="0" w:space="0" w:color="auto"/>
      </w:divBdr>
    </w:div>
    <w:div w:id="385882141">
      <w:bodyDiv w:val="1"/>
      <w:marLeft w:val="0"/>
      <w:marRight w:val="0"/>
      <w:marTop w:val="0"/>
      <w:marBottom w:val="0"/>
      <w:divBdr>
        <w:top w:val="none" w:sz="0" w:space="0" w:color="auto"/>
        <w:left w:val="none" w:sz="0" w:space="0" w:color="auto"/>
        <w:bottom w:val="none" w:sz="0" w:space="0" w:color="auto"/>
        <w:right w:val="none" w:sz="0" w:space="0" w:color="auto"/>
      </w:divBdr>
    </w:div>
    <w:div w:id="437871503">
      <w:bodyDiv w:val="1"/>
      <w:marLeft w:val="0"/>
      <w:marRight w:val="0"/>
      <w:marTop w:val="0"/>
      <w:marBottom w:val="0"/>
      <w:divBdr>
        <w:top w:val="none" w:sz="0" w:space="0" w:color="auto"/>
        <w:left w:val="none" w:sz="0" w:space="0" w:color="auto"/>
        <w:bottom w:val="none" w:sz="0" w:space="0" w:color="auto"/>
        <w:right w:val="none" w:sz="0" w:space="0" w:color="auto"/>
      </w:divBdr>
    </w:div>
    <w:div w:id="450248750">
      <w:bodyDiv w:val="1"/>
      <w:marLeft w:val="0"/>
      <w:marRight w:val="0"/>
      <w:marTop w:val="0"/>
      <w:marBottom w:val="0"/>
      <w:divBdr>
        <w:top w:val="none" w:sz="0" w:space="0" w:color="auto"/>
        <w:left w:val="none" w:sz="0" w:space="0" w:color="auto"/>
        <w:bottom w:val="none" w:sz="0" w:space="0" w:color="auto"/>
        <w:right w:val="none" w:sz="0" w:space="0" w:color="auto"/>
      </w:divBdr>
    </w:div>
    <w:div w:id="540091885">
      <w:bodyDiv w:val="1"/>
      <w:marLeft w:val="0"/>
      <w:marRight w:val="0"/>
      <w:marTop w:val="0"/>
      <w:marBottom w:val="0"/>
      <w:divBdr>
        <w:top w:val="none" w:sz="0" w:space="0" w:color="auto"/>
        <w:left w:val="none" w:sz="0" w:space="0" w:color="auto"/>
        <w:bottom w:val="none" w:sz="0" w:space="0" w:color="auto"/>
        <w:right w:val="none" w:sz="0" w:space="0" w:color="auto"/>
      </w:divBdr>
    </w:div>
    <w:div w:id="740834766">
      <w:bodyDiv w:val="1"/>
      <w:marLeft w:val="0"/>
      <w:marRight w:val="0"/>
      <w:marTop w:val="0"/>
      <w:marBottom w:val="0"/>
      <w:divBdr>
        <w:top w:val="none" w:sz="0" w:space="0" w:color="auto"/>
        <w:left w:val="none" w:sz="0" w:space="0" w:color="auto"/>
        <w:bottom w:val="none" w:sz="0" w:space="0" w:color="auto"/>
        <w:right w:val="none" w:sz="0" w:space="0" w:color="auto"/>
      </w:divBdr>
    </w:div>
    <w:div w:id="1215653560">
      <w:bodyDiv w:val="1"/>
      <w:marLeft w:val="0"/>
      <w:marRight w:val="0"/>
      <w:marTop w:val="0"/>
      <w:marBottom w:val="0"/>
      <w:divBdr>
        <w:top w:val="none" w:sz="0" w:space="0" w:color="auto"/>
        <w:left w:val="none" w:sz="0" w:space="0" w:color="auto"/>
        <w:bottom w:val="none" w:sz="0" w:space="0" w:color="auto"/>
        <w:right w:val="none" w:sz="0" w:space="0" w:color="auto"/>
      </w:divBdr>
    </w:div>
    <w:div w:id="1277325790">
      <w:bodyDiv w:val="1"/>
      <w:marLeft w:val="0"/>
      <w:marRight w:val="0"/>
      <w:marTop w:val="0"/>
      <w:marBottom w:val="0"/>
      <w:divBdr>
        <w:top w:val="none" w:sz="0" w:space="0" w:color="auto"/>
        <w:left w:val="none" w:sz="0" w:space="0" w:color="auto"/>
        <w:bottom w:val="none" w:sz="0" w:space="0" w:color="auto"/>
        <w:right w:val="none" w:sz="0" w:space="0" w:color="auto"/>
      </w:divBdr>
    </w:div>
    <w:div w:id="1315178450">
      <w:bodyDiv w:val="1"/>
      <w:marLeft w:val="0"/>
      <w:marRight w:val="0"/>
      <w:marTop w:val="0"/>
      <w:marBottom w:val="0"/>
      <w:divBdr>
        <w:top w:val="none" w:sz="0" w:space="0" w:color="auto"/>
        <w:left w:val="none" w:sz="0" w:space="0" w:color="auto"/>
        <w:bottom w:val="none" w:sz="0" w:space="0" w:color="auto"/>
        <w:right w:val="none" w:sz="0" w:space="0" w:color="auto"/>
      </w:divBdr>
    </w:div>
    <w:div w:id="1322343678">
      <w:bodyDiv w:val="1"/>
      <w:marLeft w:val="0"/>
      <w:marRight w:val="0"/>
      <w:marTop w:val="0"/>
      <w:marBottom w:val="0"/>
      <w:divBdr>
        <w:top w:val="none" w:sz="0" w:space="0" w:color="auto"/>
        <w:left w:val="none" w:sz="0" w:space="0" w:color="auto"/>
        <w:bottom w:val="none" w:sz="0" w:space="0" w:color="auto"/>
        <w:right w:val="none" w:sz="0" w:space="0" w:color="auto"/>
      </w:divBdr>
    </w:div>
    <w:div w:id="1509758435">
      <w:bodyDiv w:val="1"/>
      <w:marLeft w:val="0"/>
      <w:marRight w:val="0"/>
      <w:marTop w:val="0"/>
      <w:marBottom w:val="0"/>
      <w:divBdr>
        <w:top w:val="none" w:sz="0" w:space="0" w:color="auto"/>
        <w:left w:val="none" w:sz="0" w:space="0" w:color="auto"/>
        <w:bottom w:val="none" w:sz="0" w:space="0" w:color="auto"/>
        <w:right w:val="none" w:sz="0" w:space="0" w:color="auto"/>
      </w:divBdr>
    </w:div>
    <w:div w:id="1736052532">
      <w:bodyDiv w:val="1"/>
      <w:marLeft w:val="0"/>
      <w:marRight w:val="0"/>
      <w:marTop w:val="0"/>
      <w:marBottom w:val="0"/>
      <w:divBdr>
        <w:top w:val="none" w:sz="0" w:space="0" w:color="auto"/>
        <w:left w:val="none" w:sz="0" w:space="0" w:color="auto"/>
        <w:bottom w:val="none" w:sz="0" w:space="0" w:color="auto"/>
        <w:right w:val="none" w:sz="0" w:space="0" w:color="auto"/>
      </w:divBdr>
    </w:div>
    <w:div w:id="1819220502">
      <w:bodyDiv w:val="1"/>
      <w:marLeft w:val="0"/>
      <w:marRight w:val="0"/>
      <w:marTop w:val="0"/>
      <w:marBottom w:val="0"/>
      <w:divBdr>
        <w:top w:val="none" w:sz="0" w:space="0" w:color="auto"/>
        <w:left w:val="none" w:sz="0" w:space="0" w:color="auto"/>
        <w:bottom w:val="none" w:sz="0" w:space="0" w:color="auto"/>
        <w:right w:val="none" w:sz="0" w:space="0" w:color="auto"/>
      </w:divBdr>
    </w:div>
    <w:div w:id="18991288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11E9F-0BFB-42BF-BB65-9A362CCAC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392</TotalTime>
  <Pages>10</Pages>
  <Words>5441</Words>
  <Characters>29383</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Microsoft Word - EDITAL DE CREDENCIAMENTO</vt:lpstr>
    </vt:vector>
  </TitlesOfParts>
  <Company/>
  <LinksUpToDate>false</LinksUpToDate>
  <CharactersWithSpaces>34755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DE CREDENCIAMENTO</dc:title>
  <dc:creator>Usuario</dc:creator>
  <cp:lastModifiedBy>Márcio Castilho de Moraes</cp:lastModifiedBy>
  <cp:revision>100</cp:revision>
  <cp:lastPrinted>2025-09-25T11:50:00Z</cp:lastPrinted>
  <dcterms:created xsi:type="dcterms:W3CDTF">2025-08-26T01:39:00Z</dcterms:created>
  <dcterms:modified xsi:type="dcterms:W3CDTF">2025-09-25T12:03:00Z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PScript5.dll Version 5.2.2</vt:lpwstr>
  </property>
  <property fmtid="{D5CDD505-2E9C-101B-9397-08002B2CF9AE}" pid="4" name="LastSaved">
    <vt:filetime>2025-06-08T00:00:00Z</vt:filetime>
  </property>
  <property fmtid="{D5CDD505-2E9C-101B-9397-08002B2CF9AE}" pid="5" name="Producer">
    <vt:lpwstr>GPL Ghostscript 8.15</vt:lpwstr>
  </property>
</Properties>
</file>